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FF" w:rsidRPr="009335C5" w:rsidRDefault="00E33DFF" w:rsidP="00E33DFF">
      <w:pPr>
        <w:spacing w:before="1332" w:line="300" w:lineRule="exact"/>
        <w:jc w:val="center"/>
        <w:rPr>
          <w:rFonts w:ascii="Times New Roman" w:hAnsi="Times New Roman" w:cs="Times New Roman"/>
          <w:spacing w:val="20"/>
        </w:rPr>
      </w:pPr>
      <w:bookmarkStart w:id="0" w:name="OLE_LINK5"/>
      <w:r w:rsidRPr="009335C5">
        <w:rPr>
          <w:rFonts w:ascii="Times New Roman" w:hAnsi="Times New Roman" w:cs="Times New Roman"/>
          <w:noProof/>
          <w:spacing w:val="20"/>
          <w:lang w:eastAsia="ru-RU"/>
        </w:rPr>
        <w:drawing>
          <wp:inline distT="0" distB="0" distL="0" distR="0">
            <wp:extent cx="676275" cy="876300"/>
            <wp:effectExtent l="19050" t="0" r="9525" b="0"/>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8" cstate="print">
                      <a:lum contrast="30000"/>
                    </a:blip>
                    <a:srcRect/>
                    <a:stretch>
                      <a:fillRect/>
                    </a:stretch>
                  </pic:blipFill>
                  <pic:spPr bwMode="auto">
                    <a:xfrm>
                      <a:off x="0" y="0"/>
                      <a:ext cx="676275" cy="876300"/>
                    </a:xfrm>
                    <a:prstGeom prst="rect">
                      <a:avLst/>
                    </a:prstGeom>
                    <a:noFill/>
                    <a:ln w="9525">
                      <a:noFill/>
                      <a:miter lim="800000"/>
                      <a:headEnd/>
                      <a:tailEnd/>
                    </a:ln>
                  </pic:spPr>
                </pic:pic>
              </a:graphicData>
            </a:graphic>
          </wp:inline>
        </w:drawing>
      </w:r>
    </w:p>
    <w:p w:rsidR="00E33DFF" w:rsidRPr="009335C5" w:rsidRDefault="00E33DFF" w:rsidP="00E33DFF">
      <w:pPr>
        <w:pStyle w:val="2"/>
      </w:pPr>
      <w:r w:rsidRPr="009335C5">
        <w:t>СЕЛЬСКИЙ СОВЕТ</w:t>
      </w:r>
    </w:p>
    <w:p w:rsidR="00E33DFF" w:rsidRPr="009335C5" w:rsidRDefault="00E33DFF" w:rsidP="00E33DFF">
      <w:pPr>
        <w:pStyle w:val="2"/>
        <w:ind w:firstLine="0"/>
      </w:pPr>
      <w:r w:rsidRPr="009335C5">
        <w:t>ЛИПОВСКОГО  МУНИЦИПАЛЬНОГО ОБРАЗОВАНИЯ</w:t>
      </w:r>
    </w:p>
    <w:p w:rsidR="00E33DFF" w:rsidRPr="009335C5" w:rsidRDefault="00E33DFF" w:rsidP="00E33DFF">
      <w:pPr>
        <w:pStyle w:val="1"/>
        <w:rPr>
          <w:sz w:val="28"/>
        </w:rPr>
      </w:pPr>
      <w:r w:rsidRPr="009335C5">
        <w:rPr>
          <w:sz w:val="28"/>
        </w:rPr>
        <w:t>ДУХОВНИЦКОГО МУНИЦИПАЛЬНОГО РАЙОНА</w:t>
      </w:r>
    </w:p>
    <w:p w:rsidR="00E33DFF" w:rsidRPr="009335C5" w:rsidRDefault="00E33DFF" w:rsidP="00E33DFF">
      <w:pPr>
        <w:pStyle w:val="1"/>
        <w:rPr>
          <w:sz w:val="28"/>
        </w:rPr>
      </w:pPr>
      <w:r w:rsidRPr="009335C5">
        <w:rPr>
          <w:sz w:val="28"/>
        </w:rPr>
        <w:t>САРАТОВСКОЙ ОБЛАСТИ</w:t>
      </w:r>
    </w:p>
    <w:p w:rsidR="00E33DFF" w:rsidRPr="009335C5" w:rsidRDefault="00E33DFF" w:rsidP="00E33DFF">
      <w:pPr>
        <w:pStyle w:val="1"/>
        <w:rPr>
          <w:sz w:val="28"/>
        </w:rPr>
      </w:pPr>
      <w:r w:rsidRPr="009335C5">
        <w:rPr>
          <w:sz w:val="28"/>
        </w:rPr>
        <w:t>ШЕСТОГО СОЗЫВА</w:t>
      </w:r>
    </w:p>
    <w:p w:rsidR="00E33DFF" w:rsidRPr="009335C5" w:rsidRDefault="00E33DFF" w:rsidP="00E33DFF">
      <w:pPr>
        <w:rPr>
          <w:rFonts w:ascii="Times New Roman" w:hAnsi="Times New Roman" w:cs="Times New Roman"/>
        </w:rPr>
      </w:pPr>
    </w:p>
    <w:p w:rsidR="00C805B7" w:rsidRPr="009335C5" w:rsidRDefault="00E33DFF" w:rsidP="00E33DFF">
      <w:pPr>
        <w:pStyle w:val="1"/>
        <w:rPr>
          <w:sz w:val="28"/>
        </w:rPr>
      </w:pPr>
      <w:r w:rsidRPr="009335C5">
        <w:rPr>
          <w:sz w:val="28"/>
        </w:rPr>
        <w:t>Р Е Ш Е Н И Е</w:t>
      </w:r>
    </w:p>
    <w:p w:rsidR="00BF0B08" w:rsidRPr="009335C5" w:rsidRDefault="00BF0B08" w:rsidP="00E33DFF">
      <w:pPr>
        <w:jc w:val="center"/>
        <w:rPr>
          <w:rFonts w:ascii="Times New Roman" w:hAnsi="Times New Roman" w:cs="Times New Roman"/>
          <w:lang w:eastAsia="ru-RU"/>
        </w:rPr>
      </w:pPr>
    </w:p>
    <w:p w:rsidR="00E33DFF" w:rsidRPr="009335C5" w:rsidRDefault="00E33DFF" w:rsidP="00E33DFF">
      <w:pPr>
        <w:jc w:val="center"/>
        <w:rPr>
          <w:rFonts w:ascii="Times New Roman" w:hAnsi="Times New Roman" w:cs="Times New Roman"/>
          <w:lang w:eastAsia="ru-RU"/>
        </w:rPr>
      </w:pPr>
      <w:r w:rsidRPr="009335C5">
        <w:rPr>
          <w:rFonts w:ascii="Times New Roman" w:hAnsi="Times New Roman" w:cs="Times New Roman"/>
          <w:lang w:eastAsia="ru-RU"/>
        </w:rPr>
        <w:t>С. Липовка</w:t>
      </w:r>
    </w:p>
    <w:tbl>
      <w:tblPr>
        <w:tblW w:w="10136" w:type="dxa"/>
        <w:tblLayout w:type="fixed"/>
        <w:tblCellMar>
          <w:left w:w="70" w:type="dxa"/>
          <w:right w:w="70" w:type="dxa"/>
        </w:tblCellMar>
        <w:tblLook w:val="0000"/>
      </w:tblPr>
      <w:tblGrid>
        <w:gridCol w:w="10136"/>
      </w:tblGrid>
      <w:tr w:rsidR="00C805B7" w:rsidRPr="009335C5" w:rsidTr="009335C5">
        <w:trPr>
          <w:cantSplit/>
          <w:trHeight w:val="276"/>
        </w:trPr>
        <w:tc>
          <w:tcPr>
            <w:tcW w:w="10136" w:type="dxa"/>
            <w:shd w:val="clear" w:color="auto" w:fill="auto"/>
          </w:tcPr>
          <w:p w:rsidR="00C805B7" w:rsidRPr="009335C5" w:rsidRDefault="00414416" w:rsidP="004B51D1">
            <w:pPr>
              <w:snapToGrid w:val="0"/>
              <w:spacing w:after="0" w:line="240" w:lineRule="auto"/>
              <w:rPr>
                <w:rFonts w:ascii="Times New Roman" w:hAnsi="Times New Roman" w:cs="Times New Roman"/>
                <w:b/>
                <w:sz w:val="24"/>
                <w:szCs w:val="24"/>
              </w:rPr>
            </w:pPr>
            <w:r w:rsidRPr="009335C5">
              <w:rPr>
                <w:rFonts w:ascii="Times New Roman" w:hAnsi="Times New Roman" w:cs="Times New Roman"/>
                <w:b/>
                <w:sz w:val="24"/>
                <w:szCs w:val="24"/>
              </w:rPr>
              <w:t>от 16 октября</w:t>
            </w:r>
            <w:r w:rsidR="004B51D1" w:rsidRPr="009335C5">
              <w:rPr>
                <w:rFonts w:ascii="Times New Roman" w:hAnsi="Times New Roman" w:cs="Times New Roman"/>
                <w:b/>
                <w:sz w:val="24"/>
                <w:szCs w:val="24"/>
              </w:rPr>
              <w:t xml:space="preserve"> 2023</w:t>
            </w:r>
            <w:r w:rsidR="00E00EA4" w:rsidRPr="009335C5">
              <w:rPr>
                <w:rFonts w:ascii="Times New Roman" w:hAnsi="Times New Roman" w:cs="Times New Roman"/>
                <w:b/>
                <w:sz w:val="24"/>
                <w:szCs w:val="24"/>
              </w:rPr>
              <w:t>г.</w:t>
            </w:r>
            <w:r w:rsidR="004E3D10" w:rsidRPr="009335C5">
              <w:rPr>
                <w:rFonts w:ascii="Times New Roman" w:hAnsi="Times New Roman" w:cs="Times New Roman"/>
                <w:b/>
                <w:sz w:val="24"/>
                <w:szCs w:val="24"/>
              </w:rPr>
              <w:t xml:space="preserve">     </w:t>
            </w:r>
            <w:r w:rsidR="00E33DFF" w:rsidRPr="009335C5">
              <w:rPr>
                <w:rFonts w:ascii="Times New Roman" w:hAnsi="Times New Roman" w:cs="Times New Roman"/>
                <w:b/>
                <w:sz w:val="24"/>
                <w:szCs w:val="24"/>
              </w:rPr>
              <w:t xml:space="preserve">                                                                                </w:t>
            </w:r>
            <w:r w:rsidR="003412D7">
              <w:rPr>
                <w:rFonts w:ascii="Times New Roman" w:hAnsi="Times New Roman" w:cs="Times New Roman"/>
                <w:b/>
                <w:sz w:val="24"/>
                <w:szCs w:val="24"/>
              </w:rPr>
              <w:t xml:space="preserve">         </w:t>
            </w:r>
            <w:r w:rsidR="004E3D10" w:rsidRPr="009335C5">
              <w:rPr>
                <w:rFonts w:ascii="Times New Roman" w:hAnsi="Times New Roman" w:cs="Times New Roman"/>
                <w:b/>
                <w:sz w:val="24"/>
                <w:szCs w:val="24"/>
              </w:rPr>
              <w:t>№</w:t>
            </w:r>
            <w:r w:rsidR="004B51D1" w:rsidRPr="009335C5">
              <w:rPr>
                <w:rFonts w:ascii="Times New Roman" w:hAnsi="Times New Roman" w:cs="Times New Roman"/>
                <w:b/>
                <w:sz w:val="24"/>
                <w:szCs w:val="24"/>
              </w:rPr>
              <w:t xml:space="preserve"> </w:t>
            </w:r>
            <w:r w:rsidR="003412D7">
              <w:rPr>
                <w:rFonts w:ascii="Times New Roman" w:hAnsi="Times New Roman" w:cs="Times New Roman"/>
                <w:b/>
                <w:sz w:val="24"/>
                <w:szCs w:val="24"/>
              </w:rPr>
              <w:t>3/12</w:t>
            </w:r>
          </w:p>
        </w:tc>
      </w:tr>
    </w:tbl>
    <w:p w:rsidR="00C805B7" w:rsidRPr="009335C5" w:rsidRDefault="00C805B7" w:rsidP="00E00EA4">
      <w:pPr>
        <w:jc w:val="center"/>
        <w:rPr>
          <w:rFonts w:ascii="Times New Roman" w:hAnsi="Times New Roman" w:cs="Times New Roman"/>
          <w:sz w:val="24"/>
          <w:szCs w:val="24"/>
        </w:rPr>
      </w:pPr>
    </w:p>
    <w:bookmarkEnd w:id="0"/>
    <w:p w:rsidR="00C5151E" w:rsidRPr="009335C5" w:rsidRDefault="00414416" w:rsidP="00C5151E">
      <w:pPr>
        <w:shd w:val="clear" w:color="auto" w:fill="FFFFFF"/>
        <w:spacing w:before="100" w:beforeAutospacing="1" w:after="100" w:afterAutospacing="1" w:line="240" w:lineRule="auto"/>
        <w:ind w:right="4598"/>
        <w:jc w:val="both"/>
        <w:rPr>
          <w:rFonts w:ascii="Times New Roman" w:eastAsia="Times New Roman" w:hAnsi="Times New Roman" w:cs="Times New Roman"/>
          <w:b/>
          <w:color w:val="000000"/>
          <w:sz w:val="28"/>
          <w:szCs w:val="28"/>
          <w:lang w:eastAsia="ru-RU"/>
        </w:rPr>
      </w:pPr>
      <w:r w:rsidRPr="009335C5">
        <w:rPr>
          <w:rFonts w:ascii="Times New Roman" w:eastAsia="Times New Roman" w:hAnsi="Times New Roman" w:cs="Times New Roman"/>
          <w:b/>
          <w:color w:val="000000"/>
          <w:sz w:val="28"/>
          <w:szCs w:val="28"/>
          <w:lang w:eastAsia="ru-RU"/>
        </w:rPr>
        <w:t xml:space="preserve">О назначении и проведении общественных обсуждений в форме </w:t>
      </w:r>
      <w:r w:rsidR="00C5151E" w:rsidRPr="009335C5">
        <w:rPr>
          <w:rFonts w:ascii="Times New Roman" w:eastAsia="Times New Roman" w:hAnsi="Times New Roman" w:cs="Times New Roman"/>
          <w:b/>
          <w:color w:val="000000"/>
          <w:sz w:val="28"/>
          <w:szCs w:val="28"/>
          <w:lang w:eastAsia="ru-RU"/>
        </w:rPr>
        <w:t>публичных</w:t>
      </w:r>
      <w:r w:rsidR="00A34EBE" w:rsidRPr="009335C5">
        <w:rPr>
          <w:rFonts w:ascii="Times New Roman" w:eastAsia="Times New Roman" w:hAnsi="Times New Roman" w:cs="Times New Roman"/>
          <w:b/>
          <w:color w:val="000000"/>
          <w:sz w:val="28"/>
          <w:szCs w:val="28"/>
          <w:lang w:eastAsia="ru-RU"/>
        </w:rPr>
        <w:t xml:space="preserve"> слушаний по проекту</w:t>
      </w:r>
      <w:r w:rsidR="00C5151E" w:rsidRPr="009335C5">
        <w:rPr>
          <w:rFonts w:ascii="Times New Roman" w:eastAsia="Times New Roman" w:hAnsi="Times New Roman" w:cs="Times New Roman"/>
          <w:b/>
          <w:color w:val="000000"/>
          <w:sz w:val="28"/>
          <w:szCs w:val="28"/>
          <w:lang w:eastAsia="ru-RU"/>
        </w:rPr>
        <w:t xml:space="preserve"> Прави</w:t>
      </w:r>
      <w:r w:rsidR="004B51D1" w:rsidRPr="009335C5">
        <w:rPr>
          <w:rFonts w:ascii="Times New Roman" w:eastAsia="Times New Roman" w:hAnsi="Times New Roman" w:cs="Times New Roman"/>
          <w:b/>
          <w:color w:val="000000"/>
          <w:sz w:val="28"/>
          <w:szCs w:val="28"/>
          <w:lang w:eastAsia="ru-RU"/>
        </w:rPr>
        <w:t>л землепольз</w:t>
      </w:r>
      <w:r w:rsidR="00A34EBE" w:rsidRPr="009335C5">
        <w:rPr>
          <w:rFonts w:ascii="Times New Roman" w:eastAsia="Times New Roman" w:hAnsi="Times New Roman" w:cs="Times New Roman"/>
          <w:b/>
          <w:color w:val="000000"/>
          <w:sz w:val="28"/>
          <w:szCs w:val="28"/>
          <w:lang w:eastAsia="ru-RU"/>
        </w:rPr>
        <w:t>о</w:t>
      </w:r>
      <w:r w:rsidR="00E33DFF" w:rsidRPr="009335C5">
        <w:rPr>
          <w:rFonts w:ascii="Times New Roman" w:eastAsia="Times New Roman" w:hAnsi="Times New Roman" w:cs="Times New Roman"/>
          <w:b/>
          <w:color w:val="000000"/>
          <w:sz w:val="28"/>
          <w:szCs w:val="28"/>
          <w:lang w:eastAsia="ru-RU"/>
        </w:rPr>
        <w:t>вания и застройки Липовского</w:t>
      </w:r>
      <w:r w:rsidR="00C5151E" w:rsidRPr="009335C5">
        <w:rPr>
          <w:rFonts w:ascii="Times New Roman" w:eastAsia="Times New Roman" w:hAnsi="Times New Roman" w:cs="Times New Roman"/>
          <w:b/>
          <w:color w:val="000000"/>
          <w:sz w:val="28"/>
          <w:szCs w:val="28"/>
          <w:lang w:eastAsia="ru-RU"/>
        </w:rPr>
        <w:t xml:space="preserve"> муниципального образования Духовницкого муниципального района Саратовской области </w:t>
      </w:r>
    </w:p>
    <w:p w:rsidR="00C5151E" w:rsidRPr="009335C5" w:rsidRDefault="00C5151E" w:rsidP="00A34EB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335C5">
        <w:rPr>
          <w:rFonts w:ascii="Times New Roman" w:eastAsia="Times New Roman" w:hAnsi="Times New Roman" w:cs="Times New Roman"/>
          <w:color w:val="000000"/>
          <w:sz w:val="28"/>
          <w:szCs w:val="28"/>
          <w:lang w:eastAsia="ru-RU"/>
        </w:rPr>
        <w:t xml:space="preserve">В соответствии с Федеральным законом от 6 октября 2003г. № 131-ФЗ «Об общих принципах организации местного самоуправления в Российской Федерации», </w:t>
      </w:r>
      <w:r w:rsidR="00A34EBE" w:rsidRPr="009335C5">
        <w:rPr>
          <w:rFonts w:ascii="Times New Roman" w:hAnsi="Times New Roman" w:cs="Times New Roman"/>
          <w:bCs/>
          <w:sz w:val="28"/>
          <w:szCs w:val="28"/>
        </w:rPr>
        <w:t xml:space="preserve">Градостроительным кодексом Российской Федерации, Земельным кодексом Российской Федерации, </w:t>
      </w:r>
      <w:r w:rsidR="00E33DFF" w:rsidRPr="009335C5">
        <w:rPr>
          <w:rFonts w:ascii="Times New Roman" w:hAnsi="Times New Roman" w:cs="Times New Roman"/>
          <w:sz w:val="28"/>
          <w:szCs w:val="28"/>
        </w:rPr>
        <w:t xml:space="preserve">Уставом Липовского </w:t>
      </w:r>
      <w:r w:rsidR="00A34EBE" w:rsidRPr="009335C5">
        <w:rPr>
          <w:rFonts w:ascii="Times New Roman" w:hAnsi="Times New Roman" w:cs="Times New Roman"/>
          <w:sz w:val="28"/>
          <w:szCs w:val="28"/>
        </w:rPr>
        <w:t>муниципального образования Духовницкого муниципального района Саратовской области,</w:t>
      </w:r>
      <w:r w:rsidR="00A34EBE" w:rsidRPr="009335C5">
        <w:rPr>
          <w:rFonts w:ascii="Times New Roman" w:hAnsi="Times New Roman" w:cs="Times New Roman"/>
          <w:color w:val="000000"/>
          <w:sz w:val="28"/>
          <w:szCs w:val="28"/>
          <w:lang w:eastAsia="ru-RU"/>
        </w:rPr>
        <w:t xml:space="preserve"> решением районного Духовницкого муниципального района Саратовской области от 29 сентября 2022 года № 132/728 «Об утверждении Порядка организации и проведения публичных слушаний в Духовницком муниципальном</w:t>
      </w:r>
      <w:r w:rsidR="00BB3B2B">
        <w:rPr>
          <w:rFonts w:ascii="Times New Roman" w:hAnsi="Times New Roman" w:cs="Times New Roman"/>
          <w:color w:val="000000"/>
          <w:sz w:val="28"/>
          <w:szCs w:val="28"/>
          <w:lang w:eastAsia="ru-RU"/>
        </w:rPr>
        <w:t xml:space="preserve"> </w:t>
      </w:r>
      <w:r w:rsidR="00A34EBE" w:rsidRPr="009335C5">
        <w:rPr>
          <w:rFonts w:ascii="Times New Roman" w:hAnsi="Times New Roman" w:cs="Times New Roman"/>
          <w:color w:val="000000"/>
          <w:sz w:val="28"/>
          <w:szCs w:val="28"/>
          <w:lang w:eastAsia="ru-RU"/>
        </w:rPr>
        <w:t>районе Саратовской области»,</w:t>
      </w:r>
      <w:r w:rsidR="00E33DFF" w:rsidRPr="009335C5">
        <w:rPr>
          <w:rFonts w:ascii="Times New Roman" w:hAnsi="Times New Roman" w:cs="Times New Roman"/>
          <w:color w:val="000000"/>
          <w:sz w:val="28"/>
          <w:szCs w:val="28"/>
          <w:lang w:eastAsia="ru-RU"/>
        </w:rPr>
        <w:t xml:space="preserve"> </w:t>
      </w:r>
      <w:r w:rsidR="00BF0B08" w:rsidRPr="009335C5">
        <w:rPr>
          <w:rFonts w:ascii="Times New Roman" w:eastAsia="Times New Roman" w:hAnsi="Times New Roman" w:cs="Times New Roman"/>
          <w:color w:val="000000"/>
          <w:sz w:val="28"/>
          <w:szCs w:val="28"/>
          <w:lang w:eastAsia="ru-RU"/>
        </w:rPr>
        <w:t>сельский Совет</w:t>
      </w:r>
      <w:r w:rsidRPr="009335C5">
        <w:rPr>
          <w:rFonts w:ascii="Times New Roman" w:eastAsia="Times New Roman" w:hAnsi="Times New Roman" w:cs="Times New Roman"/>
          <w:color w:val="000000"/>
          <w:sz w:val="28"/>
          <w:szCs w:val="28"/>
          <w:lang w:eastAsia="ru-RU"/>
        </w:rPr>
        <w:t xml:space="preserve"> </w:t>
      </w:r>
      <w:r w:rsidR="00BF0B08" w:rsidRPr="009335C5">
        <w:rPr>
          <w:rFonts w:ascii="Times New Roman" w:eastAsia="Times New Roman" w:hAnsi="Times New Roman" w:cs="Times New Roman"/>
          <w:color w:val="000000"/>
          <w:sz w:val="28"/>
          <w:szCs w:val="28"/>
          <w:lang w:eastAsia="ru-RU"/>
        </w:rPr>
        <w:t xml:space="preserve">Липовского муниципального образования </w:t>
      </w:r>
      <w:r w:rsidRPr="009335C5">
        <w:rPr>
          <w:rFonts w:ascii="Times New Roman" w:eastAsia="Times New Roman" w:hAnsi="Times New Roman" w:cs="Times New Roman"/>
          <w:color w:val="000000"/>
          <w:sz w:val="28"/>
          <w:szCs w:val="28"/>
          <w:lang w:eastAsia="ru-RU"/>
        </w:rPr>
        <w:t>Духовницкого муниципального района Саратовской области</w:t>
      </w:r>
    </w:p>
    <w:p w:rsidR="00C5151E" w:rsidRPr="009335C5" w:rsidRDefault="009335C5" w:rsidP="00C5151E">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РЕШИЛ</w:t>
      </w:r>
      <w:r w:rsidR="00C5151E" w:rsidRPr="009335C5">
        <w:rPr>
          <w:rFonts w:ascii="Times New Roman" w:eastAsia="Times New Roman" w:hAnsi="Times New Roman" w:cs="Times New Roman"/>
          <w:b/>
          <w:color w:val="000000"/>
          <w:sz w:val="28"/>
          <w:szCs w:val="28"/>
          <w:lang w:eastAsia="ru-RU"/>
        </w:rPr>
        <w:t>:</w:t>
      </w:r>
    </w:p>
    <w:p w:rsidR="00A34EBE" w:rsidRPr="009335C5" w:rsidRDefault="00C5151E" w:rsidP="00414416">
      <w:pPr>
        <w:spacing w:after="0" w:line="240" w:lineRule="auto"/>
        <w:ind w:firstLine="567"/>
        <w:jc w:val="both"/>
        <w:rPr>
          <w:rFonts w:ascii="Times New Roman" w:hAnsi="Times New Roman" w:cs="Times New Roman"/>
          <w:sz w:val="28"/>
          <w:szCs w:val="28"/>
        </w:rPr>
      </w:pPr>
      <w:r w:rsidRPr="009335C5">
        <w:rPr>
          <w:rFonts w:ascii="Times New Roman" w:eastAsia="Times New Roman" w:hAnsi="Times New Roman" w:cs="Times New Roman"/>
          <w:color w:val="000000"/>
          <w:sz w:val="28"/>
          <w:szCs w:val="28"/>
          <w:lang w:eastAsia="ru-RU"/>
        </w:rPr>
        <w:t xml:space="preserve">1.Провести </w:t>
      </w:r>
      <w:r w:rsidR="00414416" w:rsidRPr="009335C5">
        <w:rPr>
          <w:rFonts w:ascii="Times New Roman" w:eastAsia="Times New Roman" w:hAnsi="Times New Roman" w:cs="Times New Roman"/>
          <w:color w:val="000000"/>
          <w:sz w:val="28"/>
          <w:szCs w:val="28"/>
          <w:lang w:eastAsia="ru-RU"/>
        </w:rPr>
        <w:t>на</w:t>
      </w:r>
      <w:r w:rsidR="00BF0B08" w:rsidRPr="009335C5">
        <w:rPr>
          <w:rFonts w:ascii="Times New Roman" w:eastAsia="Times New Roman" w:hAnsi="Times New Roman" w:cs="Times New Roman"/>
          <w:color w:val="000000"/>
          <w:sz w:val="28"/>
          <w:szCs w:val="28"/>
          <w:lang w:eastAsia="ru-RU"/>
        </w:rPr>
        <w:t xml:space="preserve"> территории  Липовского</w:t>
      </w:r>
      <w:r w:rsidR="00414416" w:rsidRPr="009335C5">
        <w:rPr>
          <w:rFonts w:ascii="Times New Roman" w:eastAsia="Times New Roman" w:hAnsi="Times New Roman" w:cs="Times New Roman"/>
          <w:color w:val="000000"/>
          <w:sz w:val="28"/>
          <w:szCs w:val="28"/>
          <w:lang w:eastAsia="ru-RU"/>
        </w:rPr>
        <w:t xml:space="preserve"> муниципального образования Духовницкого муниципального района Саратовской области общественные обсуждения в форме публичных слушаний</w:t>
      </w:r>
      <w:r w:rsidRPr="009335C5">
        <w:rPr>
          <w:rFonts w:ascii="Times New Roman" w:eastAsia="Times New Roman" w:hAnsi="Times New Roman" w:cs="Times New Roman"/>
          <w:color w:val="000000"/>
          <w:sz w:val="28"/>
          <w:szCs w:val="28"/>
          <w:lang w:eastAsia="ru-RU"/>
        </w:rPr>
        <w:t xml:space="preserve"> по проекту Правил землепольз</w:t>
      </w:r>
      <w:r w:rsidR="00A34EBE" w:rsidRPr="009335C5">
        <w:rPr>
          <w:rFonts w:ascii="Times New Roman" w:eastAsia="Times New Roman" w:hAnsi="Times New Roman" w:cs="Times New Roman"/>
          <w:color w:val="000000"/>
          <w:sz w:val="28"/>
          <w:szCs w:val="28"/>
          <w:lang w:eastAsia="ru-RU"/>
        </w:rPr>
        <w:t>ования и застро</w:t>
      </w:r>
      <w:r w:rsidR="00BF0B08" w:rsidRPr="009335C5">
        <w:rPr>
          <w:rFonts w:ascii="Times New Roman" w:eastAsia="Times New Roman" w:hAnsi="Times New Roman" w:cs="Times New Roman"/>
          <w:color w:val="000000"/>
          <w:sz w:val="28"/>
          <w:szCs w:val="28"/>
          <w:lang w:eastAsia="ru-RU"/>
        </w:rPr>
        <w:t>йки Липовского</w:t>
      </w:r>
      <w:r w:rsidRPr="009335C5">
        <w:rPr>
          <w:rFonts w:ascii="Times New Roman" w:eastAsia="Times New Roman" w:hAnsi="Times New Roman" w:cs="Times New Roman"/>
          <w:color w:val="000000"/>
          <w:sz w:val="28"/>
          <w:szCs w:val="28"/>
          <w:lang w:eastAsia="ru-RU"/>
        </w:rPr>
        <w:t xml:space="preserve"> муниципального образования Духовницкого муниципаль</w:t>
      </w:r>
      <w:r w:rsidR="00A34EBE" w:rsidRPr="009335C5">
        <w:rPr>
          <w:rFonts w:ascii="Times New Roman" w:eastAsia="Times New Roman" w:hAnsi="Times New Roman" w:cs="Times New Roman"/>
          <w:color w:val="000000"/>
          <w:sz w:val="28"/>
          <w:szCs w:val="28"/>
          <w:lang w:eastAsia="ru-RU"/>
        </w:rPr>
        <w:t>ного района Саратовской области</w:t>
      </w:r>
      <w:r w:rsidR="00A34EBE" w:rsidRPr="009335C5">
        <w:rPr>
          <w:rFonts w:ascii="Times New Roman" w:hAnsi="Times New Roman" w:cs="Times New Roman"/>
          <w:sz w:val="28"/>
          <w:szCs w:val="28"/>
        </w:rPr>
        <w:t xml:space="preserve"> согласно приложению на 179 (ста семидесяти девяти) листах, а также </w:t>
      </w:r>
      <w:r w:rsidR="00414416" w:rsidRPr="009335C5">
        <w:rPr>
          <w:rFonts w:ascii="Times New Roman" w:hAnsi="Times New Roman" w:cs="Times New Roman"/>
          <w:sz w:val="28"/>
          <w:szCs w:val="28"/>
        </w:rPr>
        <w:t>графических материалов</w:t>
      </w:r>
      <w:r w:rsidR="00BF0B08" w:rsidRPr="009335C5">
        <w:rPr>
          <w:rFonts w:ascii="Times New Roman" w:hAnsi="Times New Roman" w:cs="Times New Roman"/>
          <w:sz w:val="28"/>
          <w:szCs w:val="28"/>
        </w:rPr>
        <w:t xml:space="preserve"> (с. Липовка, с.</w:t>
      </w:r>
      <w:r w:rsidR="009335C5" w:rsidRPr="009335C5">
        <w:rPr>
          <w:rFonts w:ascii="Times New Roman" w:hAnsi="Times New Roman" w:cs="Times New Roman"/>
          <w:sz w:val="28"/>
          <w:szCs w:val="28"/>
        </w:rPr>
        <w:t xml:space="preserve"> </w:t>
      </w:r>
      <w:r w:rsidR="00BF0B08" w:rsidRPr="009335C5">
        <w:rPr>
          <w:rFonts w:ascii="Times New Roman" w:hAnsi="Times New Roman" w:cs="Times New Roman"/>
          <w:sz w:val="28"/>
          <w:szCs w:val="28"/>
        </w:rPr>
        <w:t>Левенка</w:t>
      </w:r>
      <w:r w:rsidR="00A34EBE" w:rsidRPr="009335C5">
        <w:rPr>
          <w:rFonts w:ascii="Times New Roman" w:hAnsi="Times New Roman" w:cs="Times New Roman"/>
          <w:sz w:val="28"/>
          <w:szCs w:val="28"/>
        </w:rPr>
        <w:t>).</w:t>
      </w:r>
    </w:p>
    <w:p w:rsidR="004B2EBE" w:rsidRPr="009335C5" w:rsidRDefault="00C5151E" w:rsidP="00A34EBE">
      <w:pPr>
        <w:spacing w:after="0" w:line="240" w:lineRule="auto"/>
        <w:ind w:firstLine="851"/>
        <w:jc w:val="both"/>
        <w:rPr>
          <w:rFonts w:ascii="Times New Roman" w:eastAsia="Times New Roman" w:hAnsi="Times New Roman" w:cs="Times New Roman"/>
          <w:sz w:val="28"/>
          <w:szCs w:val="28"/>
          <w:lang w:eastAsia="ru-RU"/>
        </w:rPr>
      </w:pPr>
      <w:r w:rsidRPr="009335C5">
        <w:rPr>
          <w:rFonts w:ascii="Times New Roman" w:eastAsia="Times New Roman" w:hAnsi="Times New Roman" w:cs="Times New Roman"/>
          <w:color w:val="000000"/>
          <w:sz w:val="28"/>
          <w:szCs w:val="28"/>
          <w:lang w:eastAsia="ru-RU"/>
        </w:rPr>
        <w:lastRenderedPageBreak/>
        <w:t xml:space="preserve">2.Назначить проведение </w:t>
      </w:r>
      <w:r w:rsidR="00414416" w:rsidRPr="009335C5">
        <w:rPr>
          <w:rFonts w:ascii="Times New Roman" w:eastAsia="Times New Roman" w:hAnsi="Times New Roman" w:cs="Times New Roman"/>
          <w:color w:val="000000"/>
          <w:sz w:val="28"/>
          <w:szCs w:val="28"/>
          <w:lang w:eastAsia="ru-RU"/>
        </w:rPr>
        <w:t xml:space="preserve">общественных обсуждений в форме </w:t>
      </w:r>
      <w:r w:rsidRPr="009335C5">
        <w:rPr>
          <w:rFonts w:ascii="Times New Roman" w:eastAsia="Times New Roman" w:hAnsi="Times New Roman" w:cs="Times New Roman"/>
          <w:color w:val="000000"/>
          <w:sz w:val="28"/>
          <w:szCs w:val="28"/>
          <w:lang w:eastAsia="ru-RU"/>
        </w:rPr>
        <w:t xml:space="preserve">публичных слушаний по проекту </w:t>
      </w:r>
      <w:r w:rsidR="00A34EBE" w:rsidRPr="009335C5">
        <w:rPr>
          <w:rFonts w:ascii="Times New Roman" w:eastAsia="Times New Roman" w:hAnsi="Times New Roman" w:cs="Times New Roman"/>
          <w:color w:val="000000"/>
          <w:sz w:val="28"/>
          <w:szCs w:val="28"/>
          <w:lang w:eastAsia="ru-RU"/>
        </w:rPr>
        <w:t>Правил</w:t>
      </w:r>
      <w:r w:rsidRPr="009335C5">
        <w:rPr>
          <w:rFonts w:ascii="Times New Roman" w:eastAsia="Times New Roman" w:hAnsi="Times New Roman" w:cs="Times New Roman"/>
          <w:color w:val="000000"/>
          <w:sz w:val="28"/>
          <w:szCs w:val="28"/>
          <w:lang w:eastAsia="ru-RU"/>
        </w:rPr>
        <w:t xml:space="preserve"> землепользования и застройки </w:t>
      </w:r>
      <w:r w:rsidR="00BF0B08" w:rsidRPr="009335C5">
        <w:rPr>
          <w:rFonts w:ascii="Times New Roman" w:eastAsia="Times New Roman" w:hAnsi="Times New Roman" w:cs="Times New Roman"/>
          <w:color w:val="000000"/>
          <w:sz w:val="28"/>
          <w:szCs w:val="28"/>
          <w:lang w:eastAsia="ru-RU"/>
        </w:rPr>
        <w:t>Липовского</w:t>
      </w:r>
      <w:r w:rsidRPr="009335C5">
        <w:rPr>
          <w:rFonts w:ascii="Times New Roman" w:eastAsia="Times New Roman" w:hAnsi="Times New Roman" w:cs="Times New Roman"/>
          <w:color w:val="000000"/>
          <w:sz w:val="28"/>
          <w:szCs w:val="28"/>
          <w:lang w:eastAsia="ru-RU"/>
        </w:rPr>
        <w:t xml:space="preserve"> муниципального образования Духовницкого муниципального района Саратовской области (далее – Правила) </w:t>
      </w:r>
      <w:r w:rsidR="00105B56" w:rsidRPr="009335C5">
        <w:rPr>
          <w:rFonts w:ascii="Times New Roman" w:eastAsia="Times New Roman" w:hAnsi="Times New Roman" w:cs="Times New Roman"/>
          <w:sz w:val="28"/>
          <w:szCs w:val="28"/>
          <w:lang w:eastAsia="ru-RU"/>
        </w:rPr>
        <w:t xml:space="preserve">на </w:t>
      </w:r>
      <w:r w:rsidR="00A34EBE" w:rsidRPr="009335C5">
        <w:rPr>
          <w:rFonts w:ascii="Times New Roman" w:eastAsia="Times New Roman" w:hAnsi="Times New Roman" w:cs="Times New Roman"/>
          <w:sz w:val="28"/>
          <w:szCs w:val="28"/>
          <w:lang w:eastAsia="ru-RU"/>
        </w:rPr>
        <w:t xml:space="preserve">20 декабря </w:t>
      </w:r>
      <w:r w:rsidR="004E3D10" w:rsidRPr="009335C5">
        <w:rPr>
          <w:rFonts w:ascii="Times New Roman" w:eastAsia="Times New Roman" w:hAnsi="Times New Roman" w:cs="Times New Roman"/>
          <w:sz w:val="28"/>
          <w:szCs w:val="28"/>
          <w:lang w:eastAsia="ru-RU"/>
        </w:rPr>
        <w:t>202</w:t>
      </w:r>
      <w:r w:rsidR="00FB54D7" w:rsidRPr="009335C5">
        <w:rPr>
          <w:rFonts w:ascii="Times New Roman" w:eastAsia="Times New Roman" w:hAnsi="Times New Roman" w:cs="Times New Roman"/>
          <w:sz w:val="28"/>
          <w:szCs w:val="28"/>
          <w:lang w:eastAsia="ru-RU"/>
        </w:rPr>
        <w:t>3</w:t>
      </w:r>
      <w:r w:rsidRPr="009335C5">
        <w:rPr>
          <w:rFonts w:ascii="Times New Roman" w:eastAsia="Times New Roman" w:hAnsi="Times New Roman" w:cs="Times New Roman"/>
          <w:sz w:val="28"/>
          <w:szCs w:val="28"/>
          <w:lang w:eastAsia="ru-RU"/>
        </w:rPr>
        <w:t xml:space="preserve"> года в 1</w:t>
      </w:r>
      <w:r w:rsidR="00BF20CB" w:rsidRPr="009335C5">
        <w:rPr>
          <w:rFonts w:ascii="Times New Roman" w:eastAsia="Times New Roman" w:hAnsi="Times New Roman" w:cs="Times New Roman"/>
          <w:sz w:val="28"/>
          <w:szCs w:val="28"/>
          <w:lang w:eastAsia="ru-RU"/>
        </w:rPr>
        <w:t>6</w:t>
      </w:r>
      <w:r w:rsidR="00A34EBE" w:rsidRPr="009335C5">
        <w:rPr>
          <w:rFonts w:ascii="Times New Roman" w:eastAsia="Times New Roman" w:hAnsi="Times New Roman" w:cs="Times New Roman"/>
          <w:sz w:val="28"/>
          <w:szCs w:val="28"/>
          <w:lang w:eastAsia="ru-RU"/>
        </w:rPr>
        <w:t>.0</w:t>
      </w:r>
      <w:r w:rsidRPr="009335C5">
        <w:rPr>
          <w:rFonts w:ascii="Times New Roman" w:eastAsia="Times New Roman" w:hAnsi="Times New Roman" w:cs="Times New Roman"/>
          <w:sz w:val="28"/>
          <w:szCs w:val="28"/>
          <w:lang w:eastAsia="ru-RU"/>
        </w:rPr>
        <w:t>0 часов</w:t>
      </w:r>
      <w:r w:rsidR="00BF20CB" w:rsidRPr="009335C5">
        <w:rPr>
          <w:rFonts w:ascii="Times New Roman" w:eastAsia="Times New Roman" w:hAnsi="Times New Roman" w:cs="Times New Roman"/>
          <w:sz w:val="28"/>
          <w:szCs w:val="28"/>
          <w:lang w:eastAsia="ru-RU"/>
        </w:rPr>
        <w:t xml:space="preserve"> по местному времени по адресу:</w:t>
      </w:r>
      <w:r w:rsidRPr="009335C5">
        <w:rPr>
          <w:rFonts w:ascii="Times New Roman" w:eastAsia="Times New Roman" w:hAnsi="Times New Roman" w:cs="Times New Roman"/>
          <w:sz w:val="28"/>
          <w:szCs w:val="28"/>
          <w:lang w:eastAsia="ru-RU"/>
        </w:rPr>
        <w:t xml:space="preserve"> Саратовская область, </w:t>
      </w:r>
      <w:r w:rsidR="00BF0B08" w:rsidRPr="009335C5">
        <w:rPr>
          <w:rFonts w:ascii="Times New Roman" w:eastAsia="Times New Roman" w:hAnsi="Times New Roman" w:cs="Times New Roman"/>
          <w:sz w:val="28"/>
          <w:szCs w:val="28"/>
          <w:lang w:eastAsia="ru-RU"/>
        </w:rPr>
        <w:t>Липовское</w:t>
      </w:r>
      <w:r w:rsidRPr="009335C5">
        <w:rPr>
          <w:rFonts w:ascii="Times New Roman" w:eastAsia="Times New Roman" w:hAnsi="Times New Roman" w:cs="Times New Roman"/>
          <w:sz w:val="28"/>
          <w:szCs w:val="28"/>
          <w:lang w:eastAsia="ru-RU"/>
        </w:rPr>
        <w:t xml:space="preserve"> муниципальное образование, с. </w:t>
      </w:r>
      <w:r w:rsidR="00BF0B08" w:rsidRPr="009335C5">
        <w:rPr>
          <w:rFonts w:ascii="Times New Roman" w:eastAsia="Times New Roman" w:hAnsi="Times New Roman" w:cs="Times New Roman"/>
          <w:sz w:val="28"/>
          <w:szCs w:val="28"/>
          <w:lang w:eastAsia="ru-RU"/>
        </w:rPr>
        <w:t>Липовка</w:t>
      </w:r>
      <w:r w:rsidR="00D229D1" w:rsidRPr="009335C5">
        <w:rPr>
          <w:rFonts w:ascii="Times New Roman" w:eastAsia="Times New Roman" w:hAnsi="Times New Roman" w:cs="Times New Roman"/>
          <w:sz w:val="28"/>
          <w:szCs w:val="28"/>
          <w:lang w:eastAsia="ru-RU"/>
        </w:rPr>
        <w:t xml:space="preserve">, </w:t>
      </w:r>
      <w:r w:rsidR="00BF0B08" w:rsidRPr="009335C5">
        <w:rPr>
          <w:rFonts w:ascii="Times New Roman" w:eastAsia="Times New Roman" w:hAnsi="Times New Roman" w:cs="Times New Roman"/>
          <w:sz w:val="28"/>
          <w:szCs w:val="28"/>
          <w:lang w:eastAsia="ru-RU"/>
        </w:rPr>
        <w:t>ул. Советская, д.76</w:t>
      </w:r>
      <w:r w:rsidR="004B2EBE" w:rsidRPr="009335C5">
        <w:rPr>
          <w:rFonts w:ascii="Times New Roman" w:eastAsia="Times New Roman" w:hAnsi="Times New Roman" w:cs="Times New Roman"/>
          <w:sz w:val="28"/>
          <w:szCs w:val="28"/>
          <w:lang w:eastAsia="ru-RU"/>
        </w:rPr>
        <w:t xml:space="preserve"> (зд</w:t>
      </w:r>
      <w:r w:rsidR="00A34EBE" w:rsidRPr="009335C5">
        <w:rPr>
          <w:rFonts w:ascii="Times New Roman" w:eastAsia="Times New Roman" w:hAnsi="Times New Roman" w:cs="Times New Roman"/>
          <w:sz w:val="28"/>
          <w:szCs w:val="28"/>
          <w:lang w:eastAsia="ru-RU"/>
        </w:rPr>
        <w:t>ание админист</w:t>
      </w:r>
      <w:r w:rsidR="00BF0B08" w:rsidRPr="009335C5">
        <w:rPr>
          <w:rFonts w:ascii="Times New Roman" w:eastAsia="Times New Roman" w:hAnsi="Times New Roman" w:cs="Times New Roman"/>
          <w:sz w:val="28"/>
          <w:szCs w:val="28"/>
          <w:lang w:eastAsia="ru-RU"/>
        </w:rPr>
        <w:t>рации Липовского</w:t>
      </w:r>
      <w:r w:rsidR="004B2EBE" w:rsidRPr="009335C5">
        <w:rPr>
          <w:rFonts w:ascii="Times New Roman" w:eastAsia="Times New Roman" w:hAnsi="Times New Roman" w:cs="Times New Roman"/>
          <w:sz w:val="28"/>
          <w:szCs w:val="28"/>
          <w:lang w:eastAsia="ru-RU"/>
        </w:rPr>
        <w:t xml:space="preserve"> муниципального образования Духовницкого муниципального района Сар</w:t>
      </w:r>
      <w:r w:rsidR="00BF20CB" w:rsidRPr="009335C5">
        <w:rPr>
          <w:rFonts w:ascii="Times New Roman" w:eastAsia="Times New Roman" w:hAnsi="Times New Roman" w:cs="Times New Roman"/>
          <w:sz w:val="28"/>
          <w:szCs w:val="28"/>
          <w:lang w:eastAsia="ru-RU"/>
        </w:rPr>
        <w:t>атовско</w:t>
      </w:r>
      <w:r w:rsidR="00BF0B08" w:rsidRPr="009335C5">
        <w:rPr>
          <w:rFonts w:ascii="Times New Roman" w:eastAsia="Times New Roman" w:hAnsi="Times New Roman" w:cs="Times New Roman"/>
          <w:sz w:val="28"/>
          <w:szCs w:val="28"/>
          <w:lang w:eastAsia="ru-RU"/>
        </w:rPr>
        <w:t>й области в с. Липовка</w:t>
      </w:r>
      <w:r w:rsidR="004B2EBE" w:rsidRPr="009335C5">
        <w:rPr>
          <w:rFonts w:ascii="Times New Roman" w:eastAsia="Times New Roman" w:hAnsi="Times New Roman" w:cs="Times New Roman"/>
          <w:sz w:val="28"/>
          <w:szCs w:val="28"/>
          <w:lang w:eastAsia="ru-RU"/>
        </w:rPr>
        <w:t>).</w:t>
      </w:r>
    </w:p>
    <w:p w:rsidR="00BF20CB" w:rsidRPr="009335C5" w:rsidRDefault="00BF20CB" w:rsidP="00A34EBE">
      <w:pPr>
        <w:spacing w:after="0" w:line="240" w:lineRule="auto"/>
        <w:ind w:firstLine="851"/>
        <w:jc w:val="both"/>
        <w:rPr>
          <w:rFonts w:ascii="Times New Roman" w:eastAsia="Times New Roman" w:hAnsi="Times New Roman" w:cs="Times New Roman"/>
          <w:sz w:val="28"/>
          <w:szCs w:val="28"/>
          <w:lang w:eastAsia="ru-RU"/>
        </w:rPr>
      </w:pPr>
      <w:r w:rsidRPr="009335C5">
        <w:rPr>
          <w:rFonts w:ascii="Times New Roman" w:eastAsia="Times New Roman" w:hAnsi="Times New Roman" w:cs="Times New Roman"/>
          <w:sz w:val="28"/>
          <w:szCs w:val="28"/>
          <w:lang w:eastAsia="ru-RU"/>
        </w:rPr>
        <w:t>Доступ заинтересованных лиц на общественные обсуждения в форме публичных слушаний является свободным.</w:t>
      </w:r>
    </w:p>
    <w:p w:rsidR="00C62F87" w:rsidRPr="009335C5" w:rsidRDefault="00776C7E" w:rsidP="00BF20CB">
      <w:pPr>
        <w:spacing w:after="0" w:line="240" w:lineRule="auto"/>
        <w:ind w:firstLine="851"/>
        <w:jc w:val="both"/>
        <w:rPr>
          <w:rFonts w:ascii="Times New Roman" w:hAnsi="Times New Roman" w:cs="Times New Roman"/>
          <w:color w:val="000000"/>
          <w:sz w:val="28"/>
          <w:szCs w:val="28"/>
          <w:lang w:eastAsia="ru-RU"/>
        </w:rPr>
      </w:pPr>
      <w:r w:rsidRPr="009335C5">
        <w:rPr>
          <w:rFonts w:ascii="Times New Roman" w:hAnsi="Times New Roman" w:cs="Times New Roman"/>
          <w:sz w:val="28"/>
          <w:szCs w:val="28"/>
          <w:lang w:eastAsia="ru-RU"/>
        </w:rPr>
        <w:t>3</w:t>
      </w:r>
      <w:r w:rsidR="00BF20CB" w:rsidRPr="009335C5">
        <w:rPr>
          <w:rFonts w:ascii="Times New Roman" w:hAnsi="Times New Roman" w:cs="Times New Roman"/>
          <w:sz w:val="28"/>
          <w:szCs w:val="28"/>
          <w:lang w:eastAsia="ru-RU"/>
        </w:rPr>
        <w:t>.</w:t>
      </w:r>
      <w:r w:rsidR="00BF20CB" w:rsidRPr="009335C5">
        <w:rPr>
          <w:rFonts w:ascii="Times New Roman" w:hAnsi="Times New Roman" w:cs="Times New Roman"/>
          <w:color w:val="000000"/>
          <w:sz w:val="28"/>
          <w:szCs w:val="28"/>
          <w:lang w:eastAsia="ru-RU"/>
        </w:rPr>
        <w:t xml:space="preserve">Организацию общественных обсуждений в форме публичных слушаний возложить </w:t>
      </w:r>
      <w:r w:rsidR="00C62F87" w:rsidRPr="009335C5">
        <w:rPr>
          <w:rFonts w:ascii="Times New Roman" w:hAnsi="Times New Roman" w:cs="Times New Roman"/>
          <w:color w:val="000000"/>
          <w:sz w:val="28"/>
          <w:szCs w:val="28"/>
          <w:lang w:eastAsia="ru-RU"/>
        </w:rPr>
        <w:t xml:space="preserve">на </w:t>
      </w:r>
      <w:r w:rsidR="00BF20CB" w:rsidRPr="009335C5">
        <w:rPr>
          <w:rFonts w:ascii="Times New Roman" w:hAnsi="Times New Roman" w:cs="Times New Roman"/>
          <w:color w:val="000000"/>
          <w:sz w:val="28"/>
          <w:szCs w:val="28"/>
          <w:lang w:eastAsia="ru-RU"/>
        </w:rPr>
        <w:t>адми</w:t>
      </w:r>
      <w:r w:rsidR="00BF0B08" w:rsidRPr="009335C5">
        <w:rPr>
          <w:rFonts w:ascii="Times New Roman" w:hAnsi="Times New Roman" w:cs="Times New Roman"/>
          <w:color w:val="000000"/>
          <w:sz w:val="28"/>
          <w:szCs w:val="28"/>
          <w:lang w:eastAsia="ru-RU"/>
        </w:rPr>
        <w:t xml:space="preserve">нистрацию Липовского </w:t>
      </w:r>
      <w:r w:rsidR="00BF20CB" w:rsidRPr="009335C5">
        <w:rPr>
          <w:rFonts w:ascii="Times New Roman" w:hAnsi="Times New Roman" w:cs="Times New Roman"/>
          <w:color w:val="000000"/>
          <w:sz w:val="28"/>
          <w:szCs w:val="28"/>
          <w:lang w:eastAsia="ru-RU"/>
        </w:rPr>
        <w:t>муниципального образования Духовницкого муниципального района Саратовской области</w:t>
      </w:r>
      <w:r w:rsidR="00C62F87" w:rsidRPr="009335C5">
        <w:rPr>
          <w:rFonts w:ascii="Times New Roman" w:hAnsi="Times New Roman" w:cs="Times New Roman"/>
          <w:color w:val="000000"/>
          <w:sz w:val="28"/>
          <w:szCs w:val="28"/>
          <w:lang w:eastAsia="ru-RU"/>
        </w:rPr>
        <w:t xml:space="preserve"> (далее – Администрацию)</w:t>
      </w:r>
      <w:r w:rsidRPr="009335C5">
        <w:rPr>
          <w:rFonts w:ascii="Times New Roman" w:hAnsi="Times New Roman" w:cs="Times New Roman"/>
          <w:color w:val="000000"/>
          <w:sz w:val="28"/>
          <w:szCs w:val="28"/>
          <w:lang w:eastAsia="ru-RU"/>
        </w:rPr>
        <w:t>, на комиссию по землепользованию и застройке и схеме территориального планирования Духовницкого муниципального района Саратовской области (далее – Комиссия).</w:t>
      </w:r>
    </w:p>
    <w:p w:rsidR="00BF20CB" w:rsidRPr="009335C5" w:rsidRDefault="00776C7E" w:rsidP="00BF20CB">
      <w:pPr>
        <w:spacing w:after="0" w:line="240" w:lineRule="auto"/>
        <w:ind w:firstLine="851"/>
        <w:jc w:val="both"/>
        <w:rPr>
          <w:rFonts w:ascii="Times New Roman" w:hAnsi="Times New Roman" w:cs="Times New Roman"/>
          <w:sz w:val="28"/>
          <w:szCs w:val="28"/>
        </w:rPr>
      </w:pPr>
      <w:r w:rsidRPr="009335C5">
        <w:rPr>
          <w:rFonts w:ascii="Times New Roman" w:hAnsi="Times New Roman" w:cs="Times New Roman"/>
          <w:color w:val="000000"/>
          <w:sz w:val="28"/>
          <w:szCs w:val="28"/>
          <w:lang w:eastAsia="ru-RU"/>
        </w:rPr>
        <w:t>4</w:t>
      </w:r>
      <w:r w:rsidR="00BF20CB" w:rsidRPr="009335C5">
        <w:rPr>
          <w:rFonts w:ascii="Times New Roman" w:hAnsi="Times New Roman" w:cs="Times New Roman"/>
          <w:color w:val="000000"/>
          <w:sz w:val="28"/>
          <w:szCs w:val="28"/>
          <w:lang w:eastAsia="ru-RU"/>
        </w:rPr>
        <w:t>.</w:t>
      </w:r>
      <w:r w:rsidR="00C62F87" w:rsidRPr="009335C5">
        <w:rPr>
          <w:rFonts w:ascii="Times New Roman" w:hAnsi="Times New Roman" w:cs="Times New Roman"/>
          <w:color w:val="000000"/>
          <w:sz w:val="28"/>
          <w:szCs w:val="28"/>
          <w:lang w:eastAsia="ru-RU"/>
        </w:rPr>
        <w:t>Администрации</w:t>
      </w:r>
      <w:r w:rsidRPr="009335C5">
        <w:rPr>
          <w:rFonts w:ascii="Times New Roman" w:hAnsi="Times New Roman" w:cs="Times New Roman"/>
          <w:color w:val="000000"/>
          <w:sz w:val="28"/>
          <w:szCs w:val="28"/>
          <w:lang w:eastAsia="ru-RU"/>
        </w:rPr>
        <w:t xml:space="preserve">и Комиссии </w:t>
      </w:r>
      <w:r w:rsidR="00BF20CB" w:rsidRPr="009335C5">
        <w:rPr>
          <w:rFonts w:ascii="Times New Roman" w:hAnsi="Times New Roman" w:cs="Times New Roman"/>
          <w:color w:val="000000"/>
          <w:sz w:val="28"/>
          <w:szCs w:val="28"/>
          <w:lang w:eastAsia="ru-RU"/>
        </w:rPr>
        <w:t>в целях доведения до населения информации о содержании проекта Правил</w:t>
      </w:r>
      <w:r w:rsidR="00BF20CB" w:rsidRPr="009335C5">
        <w:rPr>
          <w:rFonts w:ascii="Times New Roman" w:hAnsi="Times New Roman" w:cs="Times New Roman"/>
          <w:sz w:val="28"/>
          <w:szCs w:val="28"/>
        </w:rPr>
        <w:t>:</w:t>
      </w:r>
    </w:p>
    <w:p w:rsidR="009A7A23" w:rsidRPr="009335C5" w:rsidRDefault="00BF20CB" w:rsidP="00365028">
      <w:pPr>
        <w:pStyle w:val="aa"/>
        <w:overflowPunct/>
        <w:autoSpaceDE/>
        <w:autoSpaceDN/>
        <w:adjustRightInd/>
        <w:ind w:left="0"/>
        <w:jc w:val="both"/>
        <w:textAlignment w:val="auto"/>
        <w:rPr>
          <w:sz w:val="28"/>
          <w:szCs w:val="28"/>
        </w:rPr>
      </w:pPr>
      <w:r w:rsidRPr="009335C5">
        <w:rPr>
          <w:sz w:val="28"/>
          <w:szCs w:val="28"/>
        </w:rPr>
        <w:t>-опубликовать материалы по проекту Правил</w:t>
      </w:r>
      <w:r w:rsidR="00BF0B08" w:rsidRPr="009335C5">
        <w:rPr>
          <w:sz w:val="28"/>
          <w:szCs w:val="28"/>
        </w:rPr>
        <w:t xml:space="preserve"> </w:t>
      </w:r>
      <w:r w:rsidRPr="009335C5">
        <w:rPr>
          <w:sz w:val="28"/>
          <w:szCs w:val="28"/>
        </w:rPr>
        <w:t xml:space="preserve">на официальном </w:t>
      </w:r>
      <w:r w:rsidR="00776C7E" w:rsidRPr="009335C5">
        <w:rPr>
          <w:sz w:val="28"/>
          <w:szCs w:val="28"/>
        </w:rPr>
        <w:t>сайте А</w:t>
      </w:r>
      <w:r w:rsidRPr="009335C5">
        <w:rPr>
          <w:sz w:val="28"/>
          <w:szCs w:val="28"/>
        </w:rPr>
        <w:t>дминистрации</w:t>
      </w:r>
      <w:r w:rsidR="00365028" w:rsidRPr="009335C5">
        <w:rPr>
          <w:sz w:val="28"/>
          <w:szCs w:val="28"/>
        </w:rPr>
        <w:t xml:space="preserve"> Липовского муниципального образования по адресу:     </w:t>
      </w:r>
      <w:r w:rsidRPr="009335C5">
        <w:rPr>
          <w:sz w:val="28"/>
          <w:szCs w:val="28"/>
        </w:rPr>
        <w:t xml:space="preserve"> </w:t>
      </w:r>
      <w:r w:rsidR="00776C7E" w:rsidRPr="009335C5">
        <w:rPr>
          <w:sz w:val="28"/>
          <w:szCs w:val="28"/>
        </w:rPr>
        <w:t>(</w:t>
      </w:r>
      <w:r w:rsidR="00365028" w:rsidRPr="009335C5">
        <w:rPr>
          <w:sz w:val="28"/>
          <w:szCs w:val="28"/>
        </w:rPr>
        <w:t>http://lipovskoe.mo64.ru/</w:t>
      </w:r>
      <w:r w:rsidR="00776C7E" w:rsidRPr="009335C5">
        <w:rPr>
          <w:sz w:val="28"/>
          <w:szCs w:val="28"/>
        </w:rPr>
        <w:t>), на официальном сайте администрации Духовницкого муниципального района Саратовской области: (</w:t>
      </w:r>
      <w:hyperlink r:id="rId9" w:history="1">
        <w:r w:rsidR="00776C7E" w:rsidRPr="009335C5">
          <w:rPr>
            <w:rStyle w:val="a9"/>
            <w:color w:val="auto"/>
            <w:sz w:val="28"/>
            <w:szCs w:val="28"/>
            <w:u w:val="none"/>
          </w:rPr>
          <w:t>http://duhovnitskoe.sarmo.ru/publichnye-slushaniya</w:t>
        </w:r>
      </w:hyperlink>
      <w:r w:rsidR="00776C7E" w:rsidRPr="009335C5">
        <w:rPr>
          <w:sz w:val="28"/>
          <w:szCs w:val="28"/>
        </w:rPr>
        <w:t>);</w:t>
      </w:r>
    </w:p>
    <w:p w:rsidR="00776C7E" w:rsidRPr="009335C5" w:rsidRDefault="00BF20CB" w:rsidP="00BF20CB">
      <w:pPr>
        <w:spacing w:after="0" w:line="240" w:lineRule="auto"/>
        <w:ind w:firstLine="851"/>
        <w:jc w:val="both"/>
        <w:rPr>
          <w:rFonts w:ascii="Times New Roman" w:hAnsi="Times New Roman" w:cs="Times New Roman"/>
          <w:color w:val="000000"/>
          <w:sz w:val="28"/>
          <w:szCs w:val="28"/>
          <w:lang w:eastAsia="ru-RU"/>
        </w:rPr>
      </w:pPr>
      <w:r w:rsidRPr="009335C5">
        <w:rPr>
          <w:rFonts w:ascii="Times New Roman" w:hAnsi="Times New Roman" w:cs="Times New Roman"/>
          <w:sz w:val="28"/>
          <w:szCs w:val="28"/>
          <w:lang w:eastAsia="ru-RU"/>
        </w:rPr>
        <w:t>-организовать п</w:t>
      </w:r>
      <w:r w:rsidRPr="009335C5">
        <w:rPr>
          <w:rFonts w:ascii="Times New Roman" w:hAnsi="Times New Roman" w:cs="Times New Roman"/>
          <w:color w:val="000000"/>
          <w:sz w:val="28"/>
          <w:szCs w:val="28"/>
          <w:lang w:eastAsia="ru-RU"/>
        </w:rPr>
        <w:t>рием замечаний и предлож</w:t>
      </w:r>
      <w:r w:rsidR="00365028" w:rsidRPr="009335C5">
        <w:rPr>
          <w:rFonts w:ascii="Times New Roman" w:hAnsi="Times New Roman" w:cs="Times New Roman"/>
          <w:color w:val="000000"/>
          <w:sz w:val="28"/>
          <w:szCs w:val="28"/>
          <w:lang w:eastAsia="ru-RU"/>
        </w:rPr>
        <w:t>ений от жителей Липовского</w:t>
      </w:r>
      <w:r w:rsidRPr="009335C5">
        <w:rPr>
          <w:rFonts w:ascii="Times New Roman" w:hAnsi="Times New Roman" w:cs="Times New Roman"/>
          <w:color w:val="000000"/>
          <w:sz w:val="28"/>
          <w:szCs w:val="28"/>
          <w:lang w:eastAsia="ru-RU"/>
        </w:rPr>
        <w:t xml:space="preserve"> муниципального образования Духовницкого муниципального района Саратовской области </w:t>
      </w:r>
      <w:r w:rsidRPr="009335C5">
        <w:rPr>
          <w:rFonts w:ascii="Times New Roman" w:hAnsi="Times New Roman" w:cs="Times New Roman"/>
          <w:sz w:val="28"/>
          <w:szCs w:val="28"/>
        </w:rPr>
        <w:t xml:space="preserve">по </w:t>
      </w:r>
      <w:r w:rsidRPr="009335C5">
        <w:rPr>
          <w:rFonts w:ascii="Times New Roman" w:hAnsi="Times New Roman" w:cs="Times New Roman"/>
          <w:color w:val="000000"/>
          <w:sz w:val="28"/>
          <w:szCs w:val="28"/>
          <w:lang w:eastAsia="ru-RU"/>
        </w:rPr>
        <w:t xml:space="preserve">проекту Правил </w:t>
      </w:r>
      <w:r w:rsidRPr="009335C5">
        <w:rPr>
          <w:rFonts w:ascii="Times New Roman" w:hAnsi="Times New Roman" w:cs="Times New Roman"/>
          <w:sz w:val="28"/>
          <w:szCs w:val="28"/>
        </w:rPr>
        <w:t xml:space="preserve">в </w:t>
      </w:r>
      <w:r w:rsidR="009A7A23" w:rsidRPr="009335C5">
        <w:rPr>
          <w:rFonts w:ascii="Times New Roman" w:hAnsi="Times New Roman" w:cs="Times New Roman"/>
          <w:sz w:val="28"/>
          <w:szCs w:val="28"/>
        </w:rPr>
        <w:t xml:space="preserve">Администрации </w:t>
      </w:r>
      <w:r w:rsidRPr="009335C5">
        <w:rPr>
          <w:rFonts w:ascii="Times New Roman" w:hAnsi="Times New Roman" w:cs="Times New Roman"/>
          <w:color w:val="000000"/>
          <w:sz w:val="28"/>
          <w:szCs w:val="28"/>
          <w:lang w:eastAsia="ru-RU"/>
        </w:rPr>
        <w:t>по адресу: Саратовс</w:t>
      </w:r>
      <w:r w:rsidR="00365028" w:rsidRPr="009335C5">
        <w:rPr>
          <w:rFonts w:ascii="Times New Roman" w:hAnsi="Times New Roman" w:cs="Times New Roman"/>
          <w:color w:val="000000"/>
          <w:sz w:val="28"/>
          <w:szCs w:val="28"/>
          <w:lang w:eastAsia="ru-RU"/>
        </w:rPr>
        <w:t>кая область, с. Липовка, ул. Советская, д. 76</w:t>
      </w:r>
      <w:r w:rsidRPr="009335C5">
        <w:rPr>
          <w:rFonts w:ascii="Times New Roman" w:hAnsi="Times New Roman" w:cs="Times New Roman"/>
          <w:color w:val="000000"/>
          <w:sz w:val="28"/>
          <w:szCs w:val="28"/>
          <w:lang w:eastAsia="ru-RU"/>
        </w:rPr>
        <w:t xml:space="preserve">, в </w:t>
      </w:r>
      <w:r w:rsidR="009A7A23" w:rsidRPr="009335C5">
        <w:rPr>
          <w:rFonts w:ascii="Times New Roman" w:hAnsi="Times New Roman" w:cs="Times New Roman"/>
          <w:sz w:val="28"/>
          <w:szCs w:val="28"/>
        </w:rPr>
        <w:t xml:space="preserve">отделе по управлению имуществом, земельными ресурсами администрации Духовницкого муниципального района Саратовской области </w:t>
      </w:r>
      <w:r w:rsidR="009A7A23" w:rsidRPr="009335C5">
        <w:rPr>
          <w:rFonts w:ascii="Times New Roman" w:hAnsi="Times New Roman" w:cs="Times New Roman"/>
          <w:color w:val="000000"/>
          <w:sz w:val="28"/>
          <w:szCs w:val="28"/>
          <w:lang w:eastAsia="ru-RU"/>
        </w:rPr>
        <w:t xml:space="preserve">по адресу: Саратовская область, р.п. Духовницкое, ул. Ленина, д.29, здание администрации Духовницкого муниципального района Саратовской области, 2 этаж, в </w:t>
      </w:r>
      <w:r w:rsidRPr="009335C5">
        <w:rPr>
          <w:rFonts w:ascii="Times New Roman" w:hAnsi="Times New Roman" w:cs="Times New Roman"/>
          <w:color w:val="000000"/>
          <w:sz w:val="28"/>
          <w:szCs w:val="28"/>
          <w:lang w:eastAsia="ru-RU"/>
        </w:rPr>
        <w:t>рабочие дни с 1</w:t>
      </w:r>
      <w:r w:rsidR="009335C5">
        <w:rPr>
          <w:rFonts w:ascii="Times New Roman" w:hAnsi="Times New Roman" w:cs="Times New Roman"/>
          <w:color w:val="000000"/>
          <w:sz w:val="28"/>
          <w:szCs w:val="28"/>
          <w:lang w:eastAsia="ru-RU"/>
        </w:rPr>
        <w:t>8 октября 2023 года по 18 декабря</w:t>
      </w:r>
      <w:r w:rsidRPr="009335C5">
        <w:rPr>
          <w:rFonts w:ascii="Times New Roman" w:hAnsi="Times New Roman" w:cs="Times New Roman"/>
          <w:color w:val="000000"/>
          <w:sz w:val="28"/>
          <w:szCs w:val="28"/>
          <w:lang w:eastAsia="ru-RU"/>
        </w:rPr>
        <w:t xml:space="preserve"> 2023 года с 8 часов 00 минут до 16 часов 00 минут по местному времени.</w:t>
      </w:r>
    </w:p>
    <w:p w:rsidR="00BF20CB" w:rsidRPr="009335C5" w:rsidRDefault="00776C7E" w:rsidP="00BF20CB">
      <w:pPr>
        <w:spacing w:after="0" w:line="240" w:lineRule="auto"/>
        <w:ind w:firstLine="851"/>
        <w:jc w:val="both"/>
        <w:rPr>
          <w:rFonts w:ascii="Times New Roman" w:hAnsi="Times New Roman" w:cs="Times New Roman"/>
          <w:color w:val="000000"/>
          <w:sz w:val="28"/>
          <w:szCs w:val="28"/>
          <w:lang w:eastAsia="ru-RU"/>
        </w:rPr>
      </w:pPr>
      <w:r w:rsidRPr="009335C5">
        <w:rPr>
          <w:rFonts w:ascii="Times New Roman" w:hAnsi="Times New Roman" w:cs="Times New Roman"/>
          <w:color w:val="000000"/>
          <w:sz w:val="28"/>
          <w:szCs w:val="28"/>
          <w:lang w:eastAsia="ru-RU"/>
        </w:rPr>
        <w:t>5</w:t>
      </w:r>
      <w:r w:rsidR="00BF20CB" w:rsidRPr="009335C5">
        <w:rPr>
          <w:rFonts w:ascii="Times New Roman" w:hAnsi="Times New Roman" w:cs="Times New Roman"/>
          <w:color w:val="000000"/>
          <w:sz w:val="28"/>
          <w:szCs w:val="28"/>
          <w:lang w:eastAsia="ru-RU"/>
        </w:rPr>
        <w:t xml:space="preserve">.Контроль за исполнением настоящего постановления </w:t>
      </w:r>
      <w:r w:rsidR="009A7A23" w:rsidRPr="009335C5">
        <w:rPr>
          <w:rFonts w:ascii="Times New Roman" w:hAnsi="Times New Roman" w:cs="Times New Roman"/>
          <w:color w:val="000000"/>
          <w:sz w:val="28"/>
          <w:szCs w:val="28"/>
          <w:lang w:eastAsia="ru-RU"/>
        </w:rPr>
        <w:t>оставляю за собой.</w:t>
      </w:r>
    </w:p>
    <w:p w:rsidR="00BF20CB" w:rsidRPr="009335C5" w:rsidRDefault="00BF20CB" w:rsidP="00BF20CB">
      <w:pPr>
        <w:shd w:val="clear" w:color="auto" w:fill="FFFFFF"/>
        <w:spacing w:after="0" w:line="240" w:lineRule="auto"/>
        <w:jc w:val="both"/>
        <w:rPr>
          <w:rFonts w:ascii="Times New Roman" w:hAnsi="Times New Roman" w:cs="Times New Roman"/>
          <w:b/>
          <w:color w:val="000000"/>
          <w:sz w:val="28"/>
          <w:szCs w:val="28"/>
          <w:lang w:eastAsia="ru-RU"/>
        </w:rPr>
      </w:pPr>
    </w:p>
    <w:p w:rsidR="00BF20CB" w:rsidRPr="009335C5" w:rsidRDefault="00BF20CB" w:rsidP="00BF20CB">
      <w:pPr>
        <w:shd w:val="clear" w:color="auto" w:fill="FFFFFF"/>
        <w:spacing w:after="0" w:line="240" w:lineRule="auto"/>
        <w:jc w:val="both"/>
        <w:rPr>
          <w:rFonts w:ascii="Times New Roman" w:hAnsi="Times New Roman" w:cs="Times New Roman"/>
          <w:b/>
          <w:color w:val="000000"/>
          <w:sz w:val="28"/>
          <w:szCs w:val="28"/>
          <w:lang w:eastAsia="ru-RU"/>
        </w:rPr>
      </w:pPr>
    </w:p>
    <w:p w:rsidR="00BF20CB" w:rsidRPr="009335C5" w:rsidRDefault="00BF20CB" w:rsidP="00BF20CB">
      <w:pPr>
        <w:shd w:val="clear" w:color="auto" w:fill="FFFFFF"/>
        <w:spacing w:after="0" w:line="240" w:lineRule="auto"/>
        <w:jc w:val="both"/>
        <w:rPr>
          <w:rFonts w:ascii="Times New Roman" w:hAnsi="Times New Roman" w:cs="Times New Roman"/>
          <w:b/>
          <w:color w:val="000000"/>
          <w:sz w:val="28"/>
          <w:szCs w:val="28"/>
          <w:lang w:eastAsia="ru-RU"/>
        </w:rPr>
      </w:pPr>
    </w:p>
    <w:p w:rsidR="009A7A23" w:rsidRPr="009335C5" w:rsidRDefault="00623D2C" w:rsidP="00623D2C">
      <w:pPr>
        <w:shd w:val="clear" w:color="auto" w:fill="FFFFFF"/>
        <w:spacing w:after="0" w:line="240" w:lineRule="auto"/>
        <w:rPr>
          <w:rFonts w:ascii="Times New Roman" w:hAnsi="Times New Roman" w:cs="Times New Roman"/>
          <w:b/>
          <w:color w:val="000000"/>
          <w:sz w:val="28"/>
          <w:szCs w:val="28"/>
          <w:lang w:eastAsia="ru-RU"/>
        </w:rPr>
      </w:pPr>
      <w:r w:rsidRPr="009335C5">
        <w:rPr>
          <w:rFonts w:ascii="Times New Roman" w:hAnsi="Times New Roman" w:cs="Times New Roman"/>
          <w:b/>
          <w:color w:val="000000"/>
          <w:sz w:val="28"/>
          <w:szCs w:val="28"/>
          <w:lang w:eastAsia="ru-RU"/>
        </w:rPr>
        <w:t xml:space="preserve">Глава </w:t>
      </w:r>
      <w:bookmarkStart w:id="1" w:name="_GoBack"/>
      <w:bookmarkEnd w:id="1"/>
      <w:r w:rsidR="001C0472" w:rsidRPr="009335C5">
        <w:rPr>
          <w:rFonts w:ascii="Times New Roman" w:hAnsi="Times New Roman" w:cs="Times New Roman"/>
          <w:b/>
          <w:color w:val="000000"/>
          <w:sz w:val="28"/>
          <w:szCs w:val="28"/>
          <w:lang w:eastAsia="ru-RU"/>
        </w:rPr>
        <w:t>Липовского</w:t>
      </w:r>
    </w:p>
    <w:p w:rsidR="00623D2C" w:rsidRPr="009335C5" w:rsidRDefault="00623D2C" w:rsidP="00623D2C">
      <w:pPr>
        <w:shd w:val="clear" w:color="auto" w:fill="FFFFFF"/>
        <w:spacing w:after="0" w:line="240" w:lineRule="auto"/>
        <w:rPr>
          <w:rFonts w:ascii="Times New Roman" w:hAnsi="Times New Roman" w:cs="Times New Roman"/>
          <w:b/>
          <w:color w:val="000000"/>
          <w:sz w:val="28"/>
          <w:szCs w:val="28"/>
          <w:lang w:eastAsia="ru-RU"/>
        </w:rPr>
      </w:pPr>
      <w:r w:rsidRPr="009335C5">
        <w:rPr>
          <w:rFonts w:ascii="Times New Roman" w:hAnsi="Times New Roman" w:cs="Times New Roman"/>
          <w:b/>
          <w:color w:val="000000"/>
          <w:sz w:val="28"/>
          <w:szCs w:val="28"/>
          <w:lang w:eastAsia="ru-RU"/>
        </w:rPr>
        <w:t xml:space="preserve">муниципального образования </w:t>
      </w:r>
    </w:p>
    <w:p w:rsidR="00BF20CB" w:rsidRPr="009335C5" w:rsidRDefault="00623D2C" w:rsidP="00623D2C">
      <w:pPr>
        <w:shd w:val="clear" w:color="auto" w:fill="FFFFFF"/>
        <w:spacing w:after="0" w:line="240" w:lineRule="auto"/>
        <w:rPr>
          <w:rFonts w:ascii="Times New Roman" w:hAnsi="Times New Roman" w:cs="Times New Roman"/>
          <w:b/>
          <w:color w:val="000000"/>
          <w:sz w:val="28"/>
          <w:szCs w:val="28"/>
          <w:lang w:eastAsia="ru-RU"/>
        </w:rPr>
      </w:pPr>
      <w:r w:rsidRPr="009335C5">
        <w:rPr>
          <w:rFonts w:ascii="Times New Roman" w:hAnsi="Times New Roman" w:cs="Times New Roman"/>
          <w:b/>
          <w:color w:val="000000"/>
          <w:sz w:val="28"/>
          <w:szCs w:val="28"/>
          <w:lang w:eastAsia="ru-RU"/>
        </w:rPr>
        <w:t>Д</w:t>
      </w:r>
      <w:r w:rsidR="00BF20CB" w:rsidRPr="009335C5">
        <w:rPr>
          <w:rFonts w:ascii="Times New Roman" w:hAnsi="Times New Roman" w:cs="Times New Roman"/>
          <w:b/>
          <w:color w:val="000000"/>
          <w:sz w:val="28"/>
          <w:szCs w:val="28"/>
          <w:lang w:eastAsia="ru-RU"/>
        </w:rPr>
        <w:t xml:space="preserve">уховницкого муниципального района      </w:t>
      </w:r>
      <w:r w:rsidRPr="009335C5">
        <w:rPr>
          <w:rFonts w:ascii="Times New Roman" w:hAnsi="Times New Roman" w:cs="Times New Roman"/>
          <w:b/>
          <w:color w:val="000000"/>
          <w:sz w:val="28"/>
          <w:szCs w:val="28"/>
          <w:lang w:eastAsia="ru-RU"/>
        </w:rPr>
        <w:t xml:space="preserve"> </w:t>
      </w:r>
      <w:r w:rsidR="001C0472" w:rsidRPr="009335C5">
        <w:rPr>
          <w:rFonts w:ascii="Times New Roman" w:hAnsi="Times New Roman" w:cs="Times New Roman"/>
          <w:b/>
          <w:color w:val="000000"/>
          <w:sz w:val="28"/>
          <w:szCs w:val="28"/>
          <w:lang w:eastAsia="ru-RU"/>
        </w:rPr>
        <w:t xml:space="preserve">                      </w:t>
      </w:r>
      <w:r w:rsidRPr="009335C5">
        <w:rPr>
          <w:rFonts w:ascii="Times New Roman" w:hAnsi="Times New Roman" w:cs="Times New Roman"/>
          <w:b/>
          <w:color w:val="000000"/>
          <w:sz w:val="28"/>
          <w:szCs w:val="28"/>
          <w:lang w:eastAsia="ru-RU"/>
        </w:rPr>
        <w:t xml:space="preserve">  </w:t>
      </w:r>
      <w:r w:rsidR="001C0472" w:rsidRPr="009335C5">
        <w:rPr>
          <w:rFonts w:ascii="Times New Roman" w:hAnsi="Times New Roman" w:cs="Times New Roman"/>
          <w:b/>
          <w:color w:val="000000"/>
          <w:sz w:val="28"/>
          <w:szCs w:val="28"/>
          <w:lang w:eastAsia="ru-RU"/>
        </w:rPr>
        <w:t>С.М.Кочеткова</w:t>
      </w:r>
      <w:r w:rsidRPr="009335C5">
        <w:rPr>
          <w:rFonts w:ascii="Times New Roman" w:hAnsi="Times New Roman" w:cs="Times New Roman"/>
          <w:b/>
          <w:color w:val="000000"/>
          <w:sz w:val="28"/>
          <w:szCs w:val="28"/>
          <w:lang w:eastAsia="ru-RU"/>
        </w:rPr>
        <w:t xml:space="preserve">       </w:t>
      </w:r>
      <w:r w:rsidR="001C0472" w:rsidRPr="009335C5">
        <w:rPr>
          <w:rFonts w:ascii="Times New Roman" w:hAnsi="Times New Roman" w:cs="Times New Roman"/>
          <w:b/>
          <w:color w:val="000000"/>
          <w:sz w:val="28"/>
          <w:szCs w:val="28"/>
          <w:lang w:eastAsia="ru-RU"/>
        </w:rPr>
        <w:t xml:space="preserve">                   </w:t>
      </w:r>
    </w:p>
    <w:p w:rsidR="00BF20CB" w:rsidRPr="009335C5" w:rsidRDefault="00BF20CB" w:rsidP="00BF20CB">
      <w:pPr>
        <w:shd w:val="clear" w:color="auto" w:fill="FFFFFF"/>
        <w:spacing w:after="0" w:line="240" w:lineRule="auto"/>
        <w:rPr>
          <w:rFonts w:ascii="Times New Roman" w:hAnsi="Times New Roman" w:cs="Times New Roman"/>
          <w:color w:val="000000"/>
          <w:sz w:val="28"/>
          <w:szCs w:val="28"/>
          <w:lang w:eastAsia="ru-RU"/>
        </w:rPr>
      </w:pPr>
    </w:p>
    <w:p w:rsidR="00C5151E" w:rsidRPr="009335C5" w:rsidRDefault="00C5151E" w:rsidP="00C5151E">
      <w:pPr>
        <w:shd w:val="clear" w:color="auto" w:fill="FFFFFF"/>
        <w:spacing w:before="27" w:after="27"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9335C5" w:rsidRPr="009335C5" w:rsidTr="009335C5">
        <w:tc>
          <w:tcPr>
            <w:tcW w:w="8469" w:type="dxa"/>
            <w:shd w:val="clear" w:color="auto" w:fill="auto"/>
          </w:tcPr>
          <w:p w:rsidR="000E7B01" w:rsidRDefault="000E7B01" w:rsidP="009335C5">
            <w:pPr>
              <w:spacing w:line="240" w:lineRule="auto"/>
              <w:jc w:val="center"/>
              <w:rPr>
                <w:rFonts w:ascii="Times New Roman" w:hAnsi="Times New Roman" w:cs="Times New Roman"/>
                <w:b/>
                <w:sz w:val="28"/>
                <w:szCs w:val="28"/>
              </w:rPr>
            </w:pPr>
          </w:p>
          <w:p w:rsidR="000E7B01" w:rsidRDefault="000E7B01" w:rsidP="009335C5">
            <w:pPr>
              <w:spacing w:line="240" w:lineRule="auto"/>
              <w:jc w:val="center"/>
              <w:rPr>
                <w:rFonts w:ascii="Times New Roman" w:hAnsi="Times New Roman" w:cs="Times New Roman"/>
                <w:b/>
                <w:sz w:val="28"/>
                <w:szCs w:val="28"/>
              </w:rPr>
            </w:pPr>
          </w:p>
          <w:p w:rsidR="009335C5" w:rsidRPr="009335C5" w:rsidRDefault="009335C5" w:rsidP="009335C5">
            <w:pPr>
              <w:spacing w:line="240" w:lineRule="auto"/>
              <w:jc w:val="center"/>
              <w:rPr>
                <w:rFonts w:ascii="Times New Roman" w:hAnsi="Times New Roman" w:cs="Times New Roman"/>
                <w:b/>
                <w:sz w:val="28"/>
                <w:szCs w:val="28"/>
              </w:rPr>
            </w:pPr>
            <w:r w:rsidRPr="009335C5">
              <w:rPr>
                <w:rFonts w:ascii="Times New Roman" w:hAnsi="Times New Roman" w:cs="Times New Roman"/>
                <w:b/>
                <w:sz w:val="28"/>
                <w:szCs w:val="28"/>
              </w:rPr>
              <w:t>ФИЛИАЛ ППК «РОСКАДАСТР»</w:t>
            </w:r>
          </w:p>
          <w:p w:rsidR="009335C5" w:rsidRPr="009335C5" w:rsidRDefault="009335C5" w:rsidP="009335C5">
            <w:pPr>
              <w:spacing w:line="240" w:lineRule="auto"/>
              <w:jc w:val="center"/>
              <w:rPr>
                <w:rFonts w:ascii="Times New Roman" w:hAnsi="Times New Roman" w:cs="Times New Roman"/>
                <w:b/>
                <w:sz w:val="28"/>
                <w:szCs w:val="28"/>
              </w:rPr>
            </w:pPr>
            <w:r w:rsidRPr="009335C5">
              <w:rPr>
                <w:rFonts w:ascii="Times New Roman" w:hAnsi="Times New Roman" w:cs="Times New Roman"/>
                <w:b/>
                <w:sz w:val="28"/>
                <w:szCs w:val="28"/>
              </w:rPr>
              <w:t>ПО САРАТОВСКОЙ ОБЛАСТИ</w:t>
            </w:r>
          </w:p>
        </w:tc>
      </w:tr>
    </w:tbl>
    <w:p w:rsidR="009335C5" w:rsidRPr="009335C5" w:rsidRDefault="001F76A0" w:rsidP="006C22D5">
      <w:pPr>
        <w:pStyle w:val="Style4"/>
        <w:widowControl/>
        <w:spacing w:line="240" w:lineRule="auto"/>
        <w:ind w:left="-993"/>
        <w:rPr>
          <w:rStyle w:val="FontStyle14"/>
          <w:i/>
        </w:rPr>
      </w:pPr>
      <w:r w:rsidRPr="001F76A0">
        <w:rPr>
          <w:noProof/>
          <w:color w:val="FF0000"/>
          <w:sz w:val="28"/>
          <w:szCs w:val="28"/>
        </w:rPr>
        <w:pict>
          <v:rect id="Rectangle 2" o:spid="_x0000_s1026" style="position:absolute;left:0;text-align:left;margin-left:-8.2pt;margin-top:-44.25pt;width:521.8pt;height:785.4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9335C5" w:rsidRPr="009335C5" w:rsidRDefault="009335C5" w:rsidP="009335C5">
      <w:pPr>
        <w:spacing w:line="240" w:lineRule="auto"/>
        <w:rPr>
          <w:rFonts w:ascii="Times New Roman" w:hAnsi="Times New Roman" w:cs="Times New Roman"/>
          <w:sz w:val="28"/>
          <w:szCs w:val="28"/>
        </w:rPr>
      </w:pPr>
    </w:p>
    <w:tbl>
      <w:tblPr>
        <w:tblW w:w="10226" w:type="dxa"/>
        <w:tblInd w:w="-176" w:type="dxa"/>
        <w:tblLook w:val="04A0"/>
      </w:tblPr>
      <w:tblGrid>
        <w:gridCol w:w="5591"/>
        <w:gridCol w:w="4635"/>
      </w:tblGrid>
      <w:tr w:rsidR="009335C5" w:rsidRPr="009335C5" w:rsidTr="00D27785">
        <w:trPr>
          <w:trHeight w:val="650"/>
        </w:trPr>
        <w:tc>
          <w:tcPr>
            <w:tcW w:w="5591" w:type="dxa"/>
          </w:tcPr>
          <w:p w:rsidR="009335C5" w:rsidRPr="009335C5" w:rsidRDefault="009335C5" w:rsidP="009335C5">
            <w:pPr>
              <w:spacing w:line="240" w:lineRule="auto"/>
              <w:ind w:left="176"/>
              <w:rPr>
                <w:rFonts w:ascii="Times New Roman" w:hAnsi="Times New Roman" w:cs="Times New Roman"/>
              </w:rPr>
            </w:pPr>
            <w:r w:rsidRPr="009335C5">
              <w:rPr>
                <w:rFonts w:ascii="Times New Roman" w:hAnsi="Times New Roman" w:cs="Times New Roman"/>
              </w:rPr>
              <w:t>Заказчик: Администрация Липовского муниципального образования Духовницкого муниципального района</w:t>
            </w:r>
            <w:r>
              <w:rPr>
                <w:rFonts w:ascii="Times New Roman" w:hAnsi="Times New Roman" w:cs="Times New Roman"/>
              </w:rPr>
              <w:t xml:space="preserve"> </w:t>
            </w:r>
            <w:r w:rsidRPr="009335C5">
              <w:rPr>
                <w:rFonts w:ascii="Times New Roman" w:hAnsi="Times New Roman" w:cs="Times New Roman"/>
              </w:rPr>
              <w:t>Саратовской области</w:t>
            </w:r>
          </w:p>
        </w:tc>
        <w:tc>
          <w:tcPr>
            <w:tcW w:w="4635" w:type="dxa"/>
          </w:tcPr>
          <w:p w:rsidR="009335C5" w:rsidRPr="009335C5" w:rsidRDefault="009335C5" w:rsidP="009335C5">
            <w:pPr>
              <w:spacing w:line="240" w:lineRule="auto"/>
              <w:jc w:val="center"/>
              <w:rPr>
                <w:rFonts w:ascii="Times New Roman" w:hAnsi="Times New Roman" w:cs="Times New Roman"/>
              </w:rPr>
            </w:pPr>
            <w:r w:rsidRPr="009335C5">
              <w:rPr>
                <w:rFonts w:ascii="Times New Roman" w:hAnsi="Times New Roman" w:cs="Times New Roman"/>
              </w:rPr>
              <w:t>Договор подряда № 23-6454-Д/0252</w:t>
            </w:r>
          </w:p>
          <w:p w:rsidR="009335C5" w:rsidRPr="009335C5" w:rsidRDefault="000E7B01" w:rsidP="009335C5">
            <w:pPr>
              <w:spacing w:line="240" w:lineRule="auto"/>
              <w:rPr>
                <w:rFonts w:ascii="Times New Roman" w:hAnsi="Times New Roman" w:cs="Times New Roman"/>
              </w:rPr>
            </w:pPr>
            <w:r>
              <w:rPr>
                <w:rFonts w:ascii="Times New Roman" w:hAnsi="Times New Roman" w:cs="Times New Roman"/>
              </w:rPr>
              <w:t xml:space="preserve">       </w:t>
            </w:r>
            <w:r w:rsidR="009335C5">
              <w:rPr>
                <w:rFonts w:ascii="Times New Roman" w:hAnsi="Times New Roman" w:cs="Times New Roman"/>
              </w:rPr>
              <w:t xml:space="preserve">   </w:t>
            </w:r>
            <w:r w:rsidR="009335C5" w:rsidRPr="009335C5">
              <w:rPr>
                <w:rFonts w:ascii="Times New Roman" w:hAnsi="Times New Roman" w:cs="Times New Roman"/>
              </w:rPr>
              <w:t>от 7апреля 2023 года</w:t>
            </w:r>
          </w:p>
          <w:p w:rsidR="009335C5" w:rsidRPr="009335C5" w:rsidRDefault="009335C5" w:rsidP="009335C5">
            <w:pPr>
              <w:spacing w:line="240" w:lineRule="auto"/>
              <w:jc w:val="right"/>
              <w:rPr>
                <w:rFonts w:ascii="Times New Roman" w:hAnsi="Times New Roman" w:cs="Times New Roman"/>
              </w:rPr>
            </w:pPr>
          </w:p>
        </w:tc>
      </w:tr>
    </w:tbl>
    <w:p w:rsidR="009335C5" w:rsidRPr="009335C5" w:rsidRDefault="009335C5" w:rsidP="009335C5">
      <w:pPr>
        <w:spacing w:line="240" w:lineRule="auto"/>
        <w:rPr>
          <w:rFonts w:ascii="Times New Roman" w:hAnsi="Times New Roman" w:cs="Times New Roman"/>
          <w:sz w:val="28"/>
          <w:szCs w:val="28"/>
        </w:rPr>
      </w:pPr>
    </w:p>
    <w:p w:rsidR="009335C5" w:rsidRPr="009335C5" w:rsidRDefault="009335C5" w:rsidP="009335C5">
      <w:pPr>
        <w:spacing w:line="240" w:lineRule="auto"/>
        <w:rPr>
          <w:rFonts w:ascii="Times New Roman" w:hAnsi="Times New Roman" w:cs="Times New Roman"/>
          <w:sz w:val="28"/>
          <w:szCs w:val="28"/>
        </w:rPr>
      </w:pPr>
    </w:p>
    <w:p w:rsidR="009335C5" w:rsidRPr="009335C5" w:rsidRDefault="009335C5" w:rsidP="009335C5">
      <w:pPr>
        <w:spacing w:line="240" w:lineRule="auto"/>
        <w:rPr>
          <w:rFonts w:ascii="Times New Roman" w:hAnsi="Times New Roman" w:cs="Times New Roman"/>
          <w:sz w:val="28"/>
          <w:szCs w:val="28"/>
        </w:rPr>
      </w:pPr>
    </w:p>
    <w:p w:rsidR="009335C5" w:rsidRPr="009335C5" w:rsidRDefault="009335C5" w:rsidP="009335C5">
      <w:pPr>
        <w:spacing w:line="240" w:lineRule="auto"/>
        <w:rPr>
          <w:rFonts w:ascii="Times New Roman" w:hAnsi="Times New Roman" w:cs="Times New Roman"/>
          <w:sz w:val="28"/>
          <w:szCs w:val="28"/>
        </w:rPr>
      </w:pPr>
    </w:p>
    <w:p w:rsidR="009335C5" w:rsidRPr="009335C5" w:rsidRDefault="009335C5" w:rsidP="009335C5">
      <w:pPr>
        <w:spacing w:line="240" w:lineRule="auto"/>
        <w:rPr>
          <w:rFonts w:ascii="Times New Roman" w:hAnsi="Times New Roman" w:cs="Times New Roman"/>
          <w:sz w:val="28"/>
          <w:szCs w:val="28"/>
        </w:rPr>
      </w:pPr>
    </w:p>
    <w:p w:rsidR="009335C5" w:rsidRPr="009335C5" w:rsidRDefault="009335C5" w:rsidP="009335C5">
      <w:pPr>
        <w:spacing w:line="240" w:lineRule="auto"/>
        <w:rPr>
          <w:rFonts w:ascii="Times New Roman" w:hAnsi="Times New Roman" w:cs="Times New Roman"/>
          <w:sz w:val="28"/>
          <w:szCs w:val="28"/>
        </w:rPr>
      </w:pPr>
    </w:p>
    <w:p w:rsidR="009335C5" w:rsidRPr="009335C5" w:rsidRDefault="009335C5" w:rsidP="009335C5">
      <w:pPr>
        <w:spacing w:line="240" w:lineRule="auto"/>
        <w:rPr>
          <w:rFonts w:ascii="Times New Roman" w:hAnsi="Times New Roman" w:cs="Times New Roman"/>
          <w:sz w:val="32"/>
          <w:szCs w:val="28"/>
        </w:rPr>
      </w:pPr>
    </w:p>
    <w:p w:rsidR="009335C5" w:rsidRPr="009335C5" w:rsidRDefault="009335C5" w:rsidP="009335C5">
      <w:pPr>
        <w:spacing w:line="240" w:lineRule="auto"/>
        <w:jc w:val="center"/>
        <w:rPr>
          <w:rFonts w:ascii="Times New Roman" w:hAnsi="Times New Roman" w:cs="Times New Roman"/>
          <w:b/>
          <w:sz w:val="32"/>
          <w:szCs w:val="28"/>
        </w:rPr>
      </w:pPr>
      <w:r w:rsidRPr="009335C5">
        <w:rPr>
          <w:rFonts w:ascii="Times New Roman" w:hAnsi="Times New Roman" w:cs="Times New Roman"/>
          <w:b/>
          <w:sz w:val="32"/>
          <w:szCs w:val="28"/>
        </w:rPr>
        <w:t>ПРАВИЛА ЗЕМЛЕПОЛЬЗОВАНИЯ И ЗАСТРОЙКИ</w:t>
      </w:r>
    </w:p>
    <w:p w:rsidR="009335C5" w:rsidRPr="009335C5" w:rsidRDefault="009335C5" w:rsidP="009335C5">
      <w:pPr>
        <w:spacing w:line="240" w:lineRule="auto"/>
        <w:jc w:val="center"/>
        <w:rPr>
          <w:rFonts w:ascii="Times New Roman" w:hAnsi="Times New Roman" w:cs="Times New Roman"/>
          <w:b/>
          <w:sz w:val="32"/>
          <w:szCs w:val="28"/>
        </w:rPr>
      </w:pPr>
      <w:r w:rsidRPr="009335C5">
        <w:rPr>
          <w:rFonts w:ascii="Times New Roman" w:hAnsi="Times New Roman" w:cs="Times New Roman"/>
          <w:b/>
          <w:sz w:val="32"/>
          <w:szCs w:val="28"/>
        </w:rPr>
        <w:t>ЛИПОВСКОГОМУНИЦИПАЛЬНОГО ОБРАЗОВАНИЯ</w:t>
      </w:r>
    </w:p>
    <w:p w:rsidR="009335C5" w:rsidRPr="009335C5" w:rsidRDefault="009335C5" w:rsidP="009335C5">
      <w:pPr>
        <w:spacing w:line="240" w:lineRule="auto"/>
        <w:jc w:val="center"/>
        <w:rPr>
          <w:rFonts w:ascii="Times New Roman" w:hAnsi="Times New Roman" w:cs="Times New Roman"/>
          <w:b/>
          <w:sz w:val="32"/>
          <w:szCs w:val="28"/>
        </w:rPr>
      </w:pPr>
      <w:r w:rsidRPr="009335C5">
        <w:rPr>
          <w:rFonts w:ascii="Times New Roman" w:hAnsi="Times New Roman" w:cs="Times New Roman"/>
          <w:b/>
          <w:sz w:val="32"/>
          <w:szCs w:val="28"/>
        </w:rPr>
        <w:t>ДУХОВНИЦКОГО МУНИЦИПАЛЬНОГО РАЙОНА</w:t>
      </w:r>
    </w:p>
    <w:p w:rsidR="009335C5" w:rsidRPr="009335C5" w:rsidRDefault="009335C5" w:rsidP="009335C5">
      <w:pPr>
        <w:spacing w:line="240" w:lineRule="auto"/>
        <w:jc w:val="center"/>
        <w:rPr>
          <w:rFonts w:ascii="Times New Roman" w:hAnsi="Times New Roman" w:cs="Times New Roman"/>
          <w:sz w:val="32"/>
          <w:szCs w:val="28"/>
        </w:rPr>
      </w:pPr>
      <w:r w:rsidRPr="009335C5">
        <w:rPr>
          <w:rFonts w:ascii="Times New Roman" w:hAnsi="Times New Roman" w:cs="Times New Roman"/>
          <w:b/>
          <w:sz w:val="32"/>
          <w:szCs w:val="28"/>
        </w:rPr>
        <w:t>САРАТОВСКОЙ ОБЛАСТИ</w:t>
      </w:r>
    </w:p>
    <w:p w:rsidR="004C5B35" w:rsidRPr="009335C5" w:rsidRDefault="004C5B35" w:rsidP="004C5B35">
      <w:pPr>
        <w:spacing w:line="240" w:lineRule="auto"/>
        <w:jc w:val="center"/>
        <w:rPr>
          <w:rFonts w:ascii="Times New Roman" w:hAnsi="Times New Roman" w:cs="Times New Roman"/>
          <w:sz w:val="28"/>
          <w:szCs w:val="28"/>
        </w:rPr>
      </w:pPr>
      <w:r>
        <w:rPr>
          <w:rFonts w:ascii="Times New Roman" w:hAnsi="Times New Roman" w:cs="Times New Roman"/>
          <w:sz w:val="28"/>
          <w:szCs w:val="28"/>
        </w:rPr>
        <w:t>ПРОЕКТ</w:t>
      </w:r>
    </w:p>
    <w:p w:rsidR="009335C5" w:rsidRPr="009335C5" w:rsidRDefault="009335C5" w:rsidP="004C5B35">
      <w:pPr>
        <w:spacing w:line="240" w:lineRule="auto"/>
        <w:jc w:val="center"/>
        <w:rPr>
          <w:rFonts w:ascii="Times New Roman" w:hAnsi="Times New Roman" w:cs="Times New Roman"/>
          <w:sz w:val="28"/>
          <w:szCs w:val="28"/>
        </w:rPr>
      </w:pPr>
    </w:p>
    <w:p w:rsidR="009335C5" w:rsidRPr="009335C5" w:rsidRDefault="009335C5" w:rsidP="009335C5">
      <w:pPr>
        <w:spacing w:line="240" w:lineRule="auto"/>
        <w:rPr>
          <w:rFonts w:ascii="Times New Roman" w:hAnsi="Times New Roman" w:cs="Times New Roman"/>
          <w:sz w:val="28"/>
          <w:szCs w:val="28"/>
        </w:rPr>
      </w:pPr>
    </w:p>
    <w:p w:rsidR="009335C5" w:rsidRPr="009335C5" w:rsidRDefault="009335C5" w:rsidP="009335C5">
      <w:pPr>
        <w:spacing w:line="240" w:lineRule="auto"/>
        <w:rPr>
          <w:rFonts w:ascii="Times New Roman" w:hAnsi="Times New Roman" w:cs="Times New Roman"/>
          <w:sz w:val="28"/>
          <w:szCs w:val="28"/>
        </w:rPr>
      </w:pPr>
    </w:p>
    <w:p w:rsidR="009335C5" w:rsidRPr="009335C5" w:rsidRDefault="009335C5" w:rsidP="009335C5">
      <w:pPr>
        <w:spacing w:line="240" w:lineRule="auto"/>
        <w:rPr>
          <w:rFonts w:ascii="Times New Roman" w:hAnsi="Times New Roman" w:cs="Times New Roman"/>
          <w:sz w:val="28"/>
          <w:szCs w:val="28"/>
        </w:rPr>
      </w:pPr>
    </w:p>
    <w:p w:rsidR="009335C5" w:rsidRPr="009335C5" w:rsidRDefault="009335C5" w:rsidP="009335C5">
      <w:pPr>
        <w:spacing w:line="240" w:lineRule="auto"/>
        <w:rPr>
          <w:rFonts w:ascii="Times New Roman" w:hAnsi="Times New Roman" w:cs="Times New Roman"/>
          <w:sz w:val="28"/>
          <w:szCs w:val="28"/>
        </w:rPr>
      </w:pPr>
    </w:p>
    <w:p w:rsidR="000E7B01" w:rsidRDefault="000E7B01" w:rsidP="009335C5">
      <w:pPr>
        <w:spacing w:line="240" w:lineRule="auto"/>
        <w:jc w:val="center"/>
        <w:rPr>
          <w:rFonts w:ascii="Times New Roman" w:hAnsi="Times New Roman" w:cs="Times New Roman"/>
          <w:b/>
          <w:sz w:val="28"/>
          <w:szCs w:val="28"/>
        </w:rPr>
      </w:pPr>
    </w:p>
    <w:p w:rsidR="000E7B01" w:rsidRDefault="000E7B01" w:rsidP="009335C5">
      <w:pPr>
        <w:spacing w:line="240" w:lineRule="auto"/>
        <w:jc w:val="center"/>
        <w:rPr>
          <w:rFonts w:ascii="Times New Roman" w:hAnsi="Times New Roman" w:cs="Times New Roman"/>
          <w:b/>
          <w:sz w:val="28"/>
          <w:szCs w:val="28"/>
        </w:rPr>
      </w:pPr>
    </w:p>
    <w:p w:rsidR="009335C5" w:rsidRPr="009335C5" w:rsidRDefault="009335C5" w:rsidP="009335C5">
      <w:pPr>
        <w:spacing w:line="240" w:lineRule="auto"/>
        <w:jc w:val="center"/>
        <w:rPr>
          <w:rStyle w:val="FontStyle14"/>
          <w:bCs w:val="0"/>
          <w:sz w:val="28"/>
          <w:szCs w:val="28"/>
        </w:rPr>
      </w:pPr>
      <w:r w:rsidRPr="009335C5">
        <w:rPr>
          <w:rFonts w:ascii="Times New Roman" w:hAnsi="Times New Roman" w:cs="Times New Roman"/>
          <w:b/>
          <w:sz w:val="28"/>
          <w:szCs w:val="28"/>
        </w:rPr>
        <w:t>Саратов 2023 г</w:t>
      </w:r>
      <w:bookmarkStart w:id="2" w:name="_Toc73106587"/>
      <w:bookmarkStart w:id="3" w:name="_Toc78352654"/>
    </w:p>
    <w:p w:rsidR="000E7B01" w:rsidRDefault="000E7B01" w:rsidP="009335C5">
      <w:pPr>
        <w:pStyle w:val="Style4"/>
        <w:widowControl/>
        <w:spacing w:line="240" w:lineRule="auto"/>
        <w:ind w:left="2552" w:hanging="2268"/>
        <w:jc w:val="center"/>
        <w:outlineLvl w:val="0"/>
        <w:rPr>
          <w:rStyle w:val="FontStyle14"/>
          <w:color w:val="000000" w:themeColor="text1"/>
          <w:sz w:val="28"/>
        </w:rPr>
      </w:pPr>
      <w:bookmarkStart w:id="4" w:name="_Toc146099152"/>
    </w:p>
    <w:p w:rsidR="000E7B01" w:rsidRDefault="000E7B01" w:rsidP="009335C5">
      <w:pPr>
        <w:pStyle w:val="Style4"/>
        <w:widowControl/>
        <w:spacing w:line="240" w:lineRule="auto"/>
        <w:ind w:left="2552" w:hanging="2268"/>
        <w:jc w:val="center"/>
        <w:outlineLvl w:val="0"/>
        <w:rPr>
          <w:rStyle w:val="FontStyle14"/>
          <w:color w:val="000000" w:themeColor="text1"/>
          <w:sz w:val="28"/>
        </w:rPr>
      </w:pPr>
    </w:p>
    <w:p w:rsidR="000E7B01" w:rsidRDefault="000E7B01" w:rsidP="009335C5">
      <w:pPr>
        <w:pStyle w:val="Style4"/>
        <w:widowControl/>
        <w:spacing w:line="240" w:lineRule="auto"/>
        <w:ind w:left="2552" w:hanging="2268"/>
        <w:jc w:val="center"/>
        <w:outlineLvl w:val="0"/>
        <w:rPr>
          <w:rStyle w:val="FontStyle14"/>
          <w:color w:val="000000" w:themeColor="text1"/>
          <w:sz w:val="28"/>
        </w:rPr>
      </w:pPr>
    </w:p>
    <w:p w:rsidR="000E7B01" w:rsidRDefault="000E7B01" w:rsidP="009335C5">
      <w:pPr>
        <w:pStyle w:val="Style4"/>
        <w:widowControl/>
        <w:spacing w:line="240" w:lineRule="auto"/>
        <w:ind w:left="2552" w:hanging="2268"/>
        <w:jc w:val="center"/>
        <w:outlineLvl w:val="0"/>
        <w:rPr>
          <w:rStyle w:val="FontStyle14"/>
          <w:color w:val="000000" w:themeColor="text1"/>
          <w:sz w:val="28"/>
        </w:rPr>
      </w:pPr>
    </w:p>
    <w:p w:rsidR="000E7B01" w:rsidRDefault="000E7B01" w:rsidP="009335C5">
      <w:pPr>
        <w:pStyle w:val="Style4"/>
        <w:widowControl/>
        <w:spacing w:line="240" w:lineRule="auto"/>
        <w:ind w:left="2552" w:hanging="2268"/>
        <w:jc w:val="center"/>
        <w:outlineLvl w:val="0"/>
        <w:rPr>
          <w:rStyle w:val="FontStyle14"/>
          <w:color w:val="000000" w:themeColor="text1"/>
          <w:sz w:val="28"/>
        </w:rPr>
      </w:pPr>
    </w:p>
    <w:p w:rsidR="009335C5" w:rsidRPr="009335C5" w:rsidRDefault="009335C5" w:rsidP="009335C5">
      <w:pPr>
        <w:pStyle w:val="Style4"/>
        <w:widowControl/>
        <w:spacing w:line="240" w:lineRule="auto"/>
        <w:ind w:left="2552" w:hanging="2268"/>
        <w:jc w:val="center"/>
        <w:outlineLvl w:val="0"/>
        <w:rPr>
          <w:rStyle w:val="FontStyle14"/>
          <w:color w:val="000000" w:themeColor="text1"/>
          <w:sz w:val="28"/>
        </w:rPr>
      </w:pPr>
      <w:r w:rsidRPr="009335C5">
        <w:rPr>
          <w:rStyle w:val="FontStyle14"/>
          <w:color w:val="000000" w:themeColor="text1"/>
          <w:sz w:val="28"/>
        </w:rPr>
        <w:lastRenderedPageBreak/>
        <w:t>СОДЕРЖАНИЕ</w:t>
      </w:r>
      <w:bookmarkEnd w:id="2"/>
      <w:bookmarkEnd w:id="3"/>
      <w:bookmarkEnd w:id="4"/>
    </w:p>
    <w:sdt>
      <w:sdtPr>
        <w:rPr>
          <w:rFonts w:eastAsiaTheme="minorHAnsi"/>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lang w:eastAsia="en-US"/>
        </w:rPr>
      </w:sdtEndPr>
      <w:sdtContent>
        <w:p w:rsidR="009335C5" w:rsidRPr="009335C5" w:rsidRDefault="009335C5" w:rsidP="009335C5">
          <w:pPr>
            <w:pStyle w:val="afff4"/>
            <w:rPr>
              <w:color w:val="000000" w:themeColor="text1"/>
              <w:spacing w:val="-10"/>
              <w:lang w:val="ru-RU"/>
            </w:rPr>
          </w:pPr>
        </w:p>
        <w:p w:rsidR="009335C5" w:rsidRPr="009335C5" w:rsidRDefault="001F76A0" w:rsidP="00D27785">
          <w:pPr>
            <w:pStyle w:val="12"/>
            <w:tabs>
              <w:tab w:val="clear" w:pos="9923"/>
            </w:tabs>
            <w:spacing w:line="240" w:lineRule="auto"/>
            <w:rPr>
              <w:rFonts w:eastAsiaTheme="minorEastAsia"/>
              <w:bCs w:val="0"/>
              <w:spacing w:val="0"/>
              <w:szCs w:val="28"/>
            </w:rPr>
          </w:pPr>
          <w:r w:rsidRPr="001F76A0">
            <w:rPr>
              <w:szCs w:val="28"/>
            </w:rPr>
            <w:fldChar w:fldCharType="begin"/>
          </w:r>
          <w:r w:rsidR="009335C5" w:rsidRPr="009335C5">
            <w:rPr>
              <w:szCs w:val="28"/>
            </w:rPr>
            <w:instrText xml:space="preserve"> TOC \o "1-3" \h \z \u </w:instrText>
          </w:r>
          <w:r w:rsidRPr="001F76A0">
            <w:rPr>
              <w:szCs w:val="28"/>
            </w:rPr>
            <w:fldChar w:fldCharType="separate"/>
          </w:r>
          <w:hyperlink w:anchor="_Toc146099152" w:history="1">
            <w:r w:rsidR="009335C5" w:rsidRPr="009335C5">
              <w:rPr>
                <w:rStyle w:val="a9"/>
                <w:szCs w:val="28"/>
              </w:rPr>
              <w:t>СОДЕРЖАНИЕ</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_Toc146099152 \h </w:instrText>
            </w:r>
            <w:r w:rsidRPr="009335C5">
              <w:rPr>
                <w:webHidden/>
                <w:szCs w:val="28"/>
              </w:rPr>
            </w:r>
            <w:r w:rsidRPr="009335C5">
              <w:rPr>
                <w:webHidden/>
                <w:szCs w:val="28"/>
              </w:rPr>
              <w:fldChar w:fldCharType="separate"/>
            </w:r>
            <w:r w:rsidR="004C5B35">
              <w:rPr>
                <w:webHidden/>
                <w:szCs w:val="28"/>
              </w:rPr>
              <w:t>4</w:t>
            </w:r>
            <w:r w:rsidRPr="009335C5">
              <w:rPr>
                <w:webHidden/>
                <w:szCs w:val="28"/>
              </w:rPr>
              <w:fldChar w:fldCharType="end"/>
            </w:r>
          </w:hyperlink>
        </w:p>
        <w:p w:rsidR="006C22D5" w:rsidRDefault="001F76A0" w:rsidP="009335C5">
          <w:pPr>
            <w:pStyle w:val="12"/>
            <w:spacing w:line="240" w:lineRule="auto"/>
            <w:rPr>
              <w:rStyle w:val="a9"/>
              <w:szCs w:val="28"/>
            </w:rPr>
          </w:pPr>
          <w:r w:rsidRPr="009335C5">
            <w:fldChar w:fldCharType="begin"/>
          </w:r>
          <w:r w:rsidR="009335C5" w:rsidRPr="009335C5">
            <w:instrText>HYPERLINK \l "_Toc146099153"</w:instrText>
          </w:r>
          <w:r w:rsidRPr="009335C5">
            <w:fldChar w:fldCharType="separate"/>
          </w:r>
          <w:r w:rsidR="009335C5" w:rsidRPr="009335C5">
            <w:rPr>
              <w:rStyle w:val="a9"/>
              <w:szCs w:val="28"/>
            </w:rPr>
            <w:t xml:space="preserve">РАЗДЕЛ I. ПОРЯДОК ПРИМЕНЕНИЯ ПРАВИЛ ЗЕМЛЕПОЛЬЗОВАНИЯ </w:t>
          </w:r>
          <w:r w:rsidR="006C22D5">
            <w:rPr>
              <w:rStyle w:val="a9"/>
              <w:szCs w:val="28"/>
            </w:rPr>
            <w:t xml:space="preserve">               </w:t>
          </w:r>
        </w:p>
        <w:p w:rsidR="009335C5" w:rsidRPr="009335C5" w:rsidRDefault="009335C5" w:rsidP="009335C5">
          <w:pPr>
            <w:pStyle w:val="12"/>
            <w:spacing w:line="240" w:lineRule="auto"/>
            <w:rPr>
              <w:rFonts w:eastAsiaTheme="minorEastAsia"/>
              <w:bCs w:val="0"/>
              <w:spacing w:val="0"/>
              <w:szCs w:val="28"/>
            </w:rPr>
          </w:pPr>
          <w:r w:rsidRPr="009335C5">
            <w:rPr>
              <w:rStyle w:val="a9"/>
              <w:szCs w:val="28"/>
            </w:rPr>
            <w:t>И ЗАСТРОЙКИ И ВНЕСЕНИЯ В НИХ ИЗМЕНЕНИЙ</w:t>
          </w:r>
          <w:r w:rsidRPr="009335C5">
            <w:rPr>
              <w:webHidden/>
              <w:szCs w:val="28"/>
            </w:rPr>
            <w:tab/>
          </w:r>
          <w:r w:rsidR="001F76A0" w:rsidRPr="009335C5">
            <w:rPr>
              <w:webHidden/>
              <w:szCs w:val="28"/>
            </w:rPr>
            <w:fldChar w:fldCharType="begin"/>
          </w:r>
          <w:r w:rsidRPr="009335C5">
            <w:rPr>
              <w:webHidden/>
              <w:szCs w:val="28"/>
            </w:rPr>
            <w:instrText xml:space="preserve"> PAGEREF _Toc146099153 \h </w:instrText>
          </w:r>
          <w:r w:rsidR="001F76A0" w:rsidRPr="009335C5">
            <w:rPr>
              <w:webHidden/>
              <w:szCs w:val="28"/>
            </w:rPr>
          </w:r>
          <w:r w:rsidR="001F76A0" w:rsidRPr="009335C5">
            <w:rPr>
              <w:webHidden/>
              <w:szCs w:val="28"/>
            </w:rPr>
            <w:fldChar w:fldCharType="separate"/>
          </w:r>
          <w:r w:rsidR="004C5B35">
            <w:rPr>
              <w:webHidden/>
              <w:szCs w:val="28"/>
            </w:rPr>
            <w:t>8</w:t>
          </w:r>
          <w:r w:rsidR="001F76A0" w:rsidRPr="009335C5">
            <w:rPr>
              <w:webHidden/>
              <w:szCs w:val="28"/>
            </w:rPr>
            <w:fldChar w:fldCharType="end"/>
          </w:r>
          <w:r w:rsidR="001F76A0" w:rsidRPr="009335C5">
            <w:fldChar w:fldCharType="end"/>
          </w:r>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154" w:history="1">
            <w:r w:rsidR="009335C5" w:rsidRPr="009335C5">
              <w:rPr>
                <w:rStyle w:val="a9"/>
                <w:bCs/>
                <w:szCs w:val="28"/>
              </w:rPr>
              <w:t>Глава 1. Общие положения. Основные понятия и термины</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_Toc146099154 \h </w:instrText>
            </w:r>
            <w:r w:rsidRPr="009335C5">
              <w:rPr>
                <w:webHidden/>
                <w:szCs w:val="28"/>
              </w:rPr>
            </w:r>
            <w:r w:rsidRPr="009335C5">
              <w:rPr>
                <w:webHidden/>
                <w:szCs w:val="28"/>
              </w:rPr>
              <w:fldChar w:fldCharType="separate"/>
            </w:r>
            <w:r w:rsidR="004C5B35">
              <w:rPr>
                <w:webHidden/>
                <w:szCs w:val="28"/>
              </w:rPr>
              <w:t>8</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155" w:history="1">
            <w:r w:rsidR="009335C5" w:rsidRPr="009335C5">
              <w:rPr>
                <w:rStyle w:val="a9"/>
                <w:spacing w:val="-10"/>
              </w:rPr>
              <w:t>Статья 1. Основные понятия, используемые в Правилах</w:t>
            </w:r>
            <w:r w:rsidR="009335C5" w:rsidRPr="009335C5">
              <w:rPr>
                <w:webHidden/>
              </w:rPr>
              <w:tab/>
            </w:r>
            <w:r w:rsidRPr="009335C5">
              <w:rPr>
                <w:webHidden/>
              </w:rPr>
              <w:fldChar w:fldCharType="begin"/>
            </w:r>
            <w:r w:rsidR="009335C5" w:rsidRPr="009335C5">
              <w:rPr>
                <w:webHidden/>
              </w:rPr>
              <w:instrText xml:space="preserve"> PAGEREF _Toc146099155 \h </w:instrText>
            </w:r>
            <w:r w:rsidRPr="009335C5">
              <w:rPr>
                <w:webHidden/>
              </w:rPr>
            </w:r>
            <w:r w:rsidRPr="009335C5">
              <w:rPr>
                <w:webHidden/>
              </w:rPr>
              <w:fldChar w:fldCharType="separate"/>
            </w:r>
            <w:r w:rsidR="004C5B35">
              <w:rPr>
                <w:webHidden/>
              </w:rPr>
              <w:t>8</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56" w:history="1">
            <w:r w:rsidR="009335C5" w:rsidRPr="009335C5">
              <w:rPr>
                <w:rStyle w:val="a9"/>
                <w:spacing w:val="-10"/>
              </w:rPr>
              <w:t>Статья 2. Правовые основания введения, назначение и область применения Правил землепользования и застройки</w:t>
            </w:r>
            <w:r w:rsidR="009335C5" w:rsidRPr="009335C5">
              <w:rPr>
                <w:webHidden/>
              </w:rPr>
              <w:tab/>
            </w:r>
            <w:r w:rsidRPr="009335C5">
              <w:rPr>
                <w:webHidden/>
              </w:rPr>
              <w:fldChar w:fldCharType="begin"/>
            </w:r>
            <w:r w:rsidR="009335C5" w:rsidRPr="009335C5">
              <w:rPr>
                <w:webHidden/>
              </w:rPr>
              <w:instrText xml:space="preserve"> PAGEREF _Toc146099156 \h </w:instrText>
            </w:r>
            <w:r w:rsidRPr="009335C5">
              <w:rPr>
                <w:webHidden/>
              </w:rPr>
            </w:r>
            <w:r w:rsidRPr="009335C5">
              <w:rPr>
                <w:webHidden/>
              </w:rPr>
              <w:fldChar w:fldCharType="separate"/>
            </w:r>
            <w:r w:rsidR="004C5B35">
              <w:rPr>
                <w:webHidden/>
              </w:rPr>
              <w:t>16</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57" w:history="1">
            <w:r w:rsidR="009335C5" w:rsidRPr="009335C5">
              <w:rPr>
                <w:rStyle w:val="a9"/>
                <w:spacing w:val="-10"/>
              </w:rPr>
              <w:t>Статья 3. Состав и структура Правил</w:t>
            </w:r>
            <w:r w:rsidR="009335C5" w:rsidRPr="009335C5">
              <w:rPr>
                <w:webHidden/>
              </w:rPr>
              <w:tab/>
            </w:r>
            <w:r w:rsidRPr="009335C5">
              <w:rPr>
                <w:webHidden/>
              </w:rPr>
              <w:fldChar w:fldCharType="begin"/>
            </w:r>
            <w:r w:rsidR="009335C5" w:rsidRPr="009335C5">
              <w:rPr>
                <w:webHidden/>
              </w:rPr>
              <w:instrText xml:space="preserve"> PAGEREF _Toc146099157 \h </w:instrText>
            </w:r>
            <w:r w:rsidRPr="009335C5">
              <w:rPr>
                <w:webHidden/>
              </w:rPr>
            </w:r>
            <w:r w:rsidRPr="009335C5">
              <w:rPr>
                <w:webHidden/>
              </w:rPr>
              <w:fldChar w:fldCharType="separate"/>
            </w:r>
            <w:r w:rsidR="004C5B35">
              <w:rPr>
                <w:webHidden/>
              </w:rPr>
              <w:t>19</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58" w:history="1">
            <w:r w:rsidR="009335C5" w:rsidRPr="009335C5">
              <w:rPr>
                <w:rStyle w:val="a9"/>
                <w:spacing w:val="-10"/>
              </w:rPr>
              <w:t>Статья 4. Градостроительные регламенты и их применение</w:t>
            </w:r>
            <w:r w:rsidR="009335C5" w:rsidRPr="009335C5">
              <w:rPr>
                <w:webHidden/>
              </w:rPr>
              <w:tab/>
            </w:r>
            <w:r w:rsidRPr="009335C5">
              <w:rPr>
                <w:webHidden/>
              </w:rPr>
              <w:fldChar w:fldCharType="begin"/>
            </w:r>
            <w:r w:rsidR="009335C5" w:rsidRPr="009335C5">
              <w:rPr>
                <w:webHidden/>
              </w:rPr>
              <w:instrText xml:space="preserve"> PAGEREF _Toc146099158 \h </w:instrText>
            </w:r>
            <w:r w:rsidRPr="009335C5">
              <w:rPr>
                <w:webHidden/>
              </w:rPr>
            </w:r>
            <w:r w:rsidRPr="009335C5">
              <w:rPr>
                <w:webHidden/>
              </w:rPr>
              <w:fldChar w:fldCharType="separate"/>
            </w:r>
            <w:r w:rsidR="004C5B35">
              <w:rPr>
                <w:webHidden/>
              </w:rPr>
              <w:t>21</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59" w:history="1">
            <w:r w:rsidR="009335C5" w:rsidRPr="009335C5">
              <w:rPr>
                <w:rStyle w:val="a9"/>
                <w:spacing w:val="-10"/>
              </w:rPr>
              <w:t>Статья 5. Открытость и доступность информации о землепользовании и застройке</w:t>
            </w:r>
            <w:r w:rsidR="009335C5" w:rsidRPr="009335C5">
              <w:rPr>
                <w:webHidden/>
              </w:rPr>
              <w:tab/>
            </w:r>
            <w:r w:rsidRPr="009335C5">
              <w:rPr>
                <w:webHidden/>
              </w:rPr>
              <w:fldChar w:fldCharType="begin"/>
            </w:r>
            <w:r w:rsidR="009335C5" w:rsidRPr="009335C5">
              <w:rPr>
                <w:webHidden/>
              </w:rPr>
              <w:instrText xml:space="preserve"> PAGEREF _Toc146099159 \h </w:instrText>
            </w:r>
            <w:r w:rsidRPr="009335C5">
              <w:rPr>
                <w:webHidden/>
              </w:rPr>
            </w:r>
            <w:r w:rsidRPr="009335C5">
              <w:rPr>
                <w:webHidden/>
              </w:rPr>
              <w:fldChar w:fldCharType="separate"/>
            </w:r>
            <w:r w:rsidR="004C5B35">
              <w:rPr>
                <w:webHidden/>
              </w:rPr>
              <w:t>22</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60" w:history="1">
            <w:r w:rsidR="009335C5" w:rsidRPr="009335C5">
              <w:rPr>
                <w:rStyle w:val="a9"/>
                <w:rFonts w:eastAsia="Calibri"/>
                <w:spacing w:val="-10"/>
              </w:rPr>
              <w:t>Статья 6. Ответственность за нарушение Правил</w:t>
            </w:r>
            <w:r w:rsidR="009335C5" w:rsidRPr="009335C5">
              <w:rPr>
                <w:webHidden/>
              </w:rPr>
              <w:tab/>
            </w:r>
            <w:r w:rsidRPr="009335C5">
              <w:rPr>
                <w:webHidden/>
              </w:rPr>
              <w:fldChar w:fldCharType="begin"/>
            </w:r>
            <w:r w:rsidR="009335C5" w:rsidRPr="009335C5">
              <w:rPr>
                <w:webHidden/>
              </w:rPr>
              <w:instrText xml:space="preserve"> PAGEREF _Toc146099160 \h </w:instrText>
            </w:r>
            <w:r w:rsidRPr="009335C5">
              <w:rPr>
                <w:webHidden/>
              </w:rPr>
            </w:r>
            <w:r w:rsidRPr="009335C5">
              <w:rPr>
                <w:webHidden/>
              </w:rPr>
              <w:fldChar w:fldCharType="separate"/>
            </w:r>
            <w:r w:rsidR="004C5B35">
              <w:rPr>
                <w:webHidden/>
              </w:rPr>
              <w:t>23</w:t>
            </w:r>
            <w:r w:rsidRPr="009335C5">
              <w:rPr>
                <w:webHidden/>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161" w:history="1">
            <w:r w:rsidR="009335C5" w:rsidRPr="009335C5">
              <w:rPr>
                <w:rStyle w:val="a9"/>
                <w:szCs w:val="28"/>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_Toc146099161 \h </w:instrText>
            </w:r>
            <w:r w:rsidRPr="009335C5">
              <w:rPr>
                <w:webHidden/>
                <w:szCs w:val="28"/>
              </w:rPr>
            </w:r>
            <w:r w:rsidRPr="009335C5">
              <w:rPr>
                <w:webHidden/>
                <w:szCs w:val="28"/>
              </w:rPr>
              <w:fldChar w:fldCharType="separate"/>
            </w:r>
            <w:r w:rsidR="004C5B35">
              <w:rPr>
                <w:webHidden/>
                <w:szCs w:val="28"/>
              </w:rPr>
              <w:t>23</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162" w:history="1">
            <w:r w:rsidR="009335C5" w:rsidRPr="009335C5">
              <w:rPr>
                <w:rStyle w:val="a9"/>
                <w:spacing w:val="-10"/>
              </w:rPr>
              <w:t>Статья 7. Полномочия органов местного самоуправления в области градостроительных отношений</w:t>
            </w:r>
            <w:r w:rsidR="009335C5" w:rsidRPr="009335C5">
              <w:rPr>
                <w:webHidden/>
              </w:rPr>
              <w:tab/>
            </w:r>
            <w:r w:rsidRPr="009335C5">
              <w:rPr>
                <w:webHidden/>
              </w:rPr>
              <w:fldChar w:fldCharType="begin"/>
            </w:r>
            <w:r w:rsidR="009335C5" w:rsidRPr="009335C5">
              <w:rPr>
                <w:webHidden/>
              </w:rPr>
              <w:instrText xml:space="preserve"> PAGEREF _Toc146099162 \h </w:instrText>
            </w:r>
            <w:r w:rsidRPr="009335C5">
              <w:rPr>
                <w:webHidden/>
              </w:rPr>
            </w:r>
            <w:r w:rsidRPr="009335C5">
              <w:rPr>
                <w:webHidden/>
              </w:rPr>
              <w:fldChar w:fldCharType="separate"/>
            </w:r>
            <w:r w:rsidR="004C5B35">
              <w:rPr>
                <w:webHidden/>
              </w:rPr>
              <w:t>23</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63" w:history="1">
            <w:r w:rsidR="009335C5" w:rsidRPr="009335C5">
              <w:rPr>
                <w:rStyle w:val="a9"/>
                <w:spacing w:val="-10"/>
              </w:rPr>
              <w:t xml:space="preserve">Статья 8. Комиссия </w:t>
            </w:r>
            <w:r w:rsidR="009335C5" w:rsidRPr="009335C5">
              <w:rPr>
                <w:rStyle w:val="a9"/>
                <w:rFonts w:eastAsiaTheme="minorHAnsi"/>
                <w:lang w:eastAsia="en-US"/>
              </w:rPr>
              <w:t>по землепользованию и застройке</w:t>
            </w:r>
            <w:r w:rsidR="009335C5" w:rsidRPr="009335C5">
              <w:rPr>
                <w:webHidden/>
              </w:rPr>
              <w:tab/>
            </w:r>
            <w:r w:rsidRPr="009335C5">
              <w:rPr>
                <w:webHidden/>
              </w:rPr>
              <w:fldChar w:fldCharType="begin"/>
            </w:r>
            <w:r w:rsidR="009335C5" w:rsidRPr="009335C5">
              <w:rPr>
                <w:webHidden/>
              </w:rPr>
              <w:instrText xml:space="preserve"> PAGEREF _Toc146099163 \h </w:instrText>
            </w:r>
            <w:r w:rsidRPr="009335C5">
              <w:rPr>
                <w:webHidden/>
              </w:rPr>
            </w:r>
            <w:r w:rsidRPr="009335C5">
              <w:rPr>
                <w:webHidden/>
              </w:rPr>
              <w:fldChar w:fldCharType="separate"/>
            </w:r>
            <w:r w:rsidR="004C5B35">
              <w:rPr>
                <w:webHidden/>
              </w:rPr>
              <w:t>25</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64" w:history="1">
            <w:r w:rsidR="009335C5" w:rsidRPr="009335C5">
              <w:rPr>
                <w:rStyle w:val="a9"/>
                <w:spacing w:val="-10"/>
              </w:rPr>
              <w:t>Статья 9. Полномочия органов местного самоуправления в сфере обеспечения и применения Правил</w:t>
            </w:r>
            <w:r w:rsidR="009335C5" w:rsidRPr="009335C5">
              <w:rPr>
                <w:webHidden/>
              </w:rPr>
              <w:tab/>
            </w:r>
            <w:r w:rsidRPr="009335C5">
              <w:rPr>
                <w:webHidden/>
              </w:rPr>
              <w:fldChar w:fldCharType="begin"/>
            </w:r>
            <w:r w:rsidR="009335C5" w:rsidRPr="009335C5">
              <w:rPr>
                <w:webHidden/>
              </w:rPr>
              <w:instrText xml:space="preserve"> PAGEREF _Toc146099164 \h </w:instrText>
            </w:r>
            <w:r w:rsidRPr="009335C5">
              <w:rPr>
                <w:webHidden/>
              </w:rPr>
            </w:r>
            <w:r w:rsidRPr="009335C5">
              <w:rPr>
                <w:webHidden/>
              </w:rPr>
              <w:fldChar w:fldCharType="separate"/>
            </w:r>
            <w:r w:rsidR="004C5B35">
              <w:rPr>
                <w:webHidden/>
              </w:rPr>
              <w:t>26</w:t>
            </w:r>
            <w:r w:rsidRPr="009335C5">
              <w:rPr>
                <w:webHidden/>
              </w:rPr>
              <w:fldChar w:fldCharType="end"/>
            </w:r>
          </w:hyperlink>
        </w:p>
        <w:p w:rsidR="009335C5" w:rsidRPr="009335C5" w:rsidRDefault="001F76A0" w:rsidP="009335C5">
          <w:pPr>
            <w:pStyle w:val="31"/>
            <w:rPr>
              <w:rFonts w:eastAsiaTheme="minorEastAsia"/>
              <w:lang w:eastAsia="ru-RU"/>
            </w:rPr>
          </w:pPr>
          <w:hyperlink w:anchor="_Toc146099165" w:history="1">
            <w:r w:rsidR="009335C5" w:rsidRPr="009335C5">
              <w:rPr>
                <w:rStyle w:val="a9"/>
              </w:rPr>
              <w:t>Статья 10. Правила как основа для принятия решений по землепользованию и застройке</w:t>
            </w:r>
            <w:r w:rsidR="009335C5" w:rsidRPr="009335C5">
              <w:rPr>
                <w:webHidden/>
              </w:rPr>
              <w:tab/>
            </w:r>
            <w:r w:rsidRPr="009335C5">
              <w:rPr>
                <w:webHidden/>
              </w:rPr>
              <w:fldChar w:fldCharType="begin"/>
            </w:r>
            <w:r w:rsidR="009335C5" w:rsidRPr="009335C5">
              <w:rPr>
                <w:webHidden/>
              </w:rPr>
              <w:instrText xml:space="preserve"> PAGEREF _Toc146099165 \h </w:instrText>
            </w:r>
            <w:r w:rsidRPr="009335C5">
              <w:rPr>
                <w:webHidden/>
              </w:rPr>
            </w:r>
            <w:r w:rsidRPr="009335C5">
              <w:rPr>
                <w:webHidden/>
              </w:rPr>
              <w:fldChar w:fldCharType="separate"/>
            </w:r>
            <w:r w:rsidR="004C5B35">
              <w:rPr>
                <w:webHidden/>
              </w:rPr>
              <w:t>27</w:t>
            </w:r>
            <w:r w:rsidRPr="009335C5">
              <w:rPr>
                <w:webHidden/>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166" w:history="1">
            <w:r w:rsidR="009335C5" w:rsidRPr="009335C5">
              <w:rPr>
                <w:rStyle w:val="a9"/>
                <w:szCs w:val="28"/>
              </w:rPr>
              <w:t>Глава 3. Положение о градостроительной подготовке земельных участков посредством планировки территории</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_Toc146099166 \h </w:instrText>
            </w:r>
            <w:r w:rsidRPr="009335C5">
              <w:rPr>
                <w:webHidden/>
                <w:szCs w:val="28"/>
              </w:rPr>
            </w:r>
            <w:r w:rsidRPr="009335C5">
              <w:rPr>
                <w:webHidden/>
                <w:szCs w:val="28"/>
              </w:rPr>
              <w:fldChar w:fldCharType="separate"/>
            </w:r>
            <w:r w:rsidR="004C5B35">
              <w:rPr>
                <w:webHidden/>
                <w:szCs w:val="28"/>
              </w:rPr>
              <w:t>28</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167" w:history="1">
            <w:r w:rsidR="009335C5" w:rsidRPr="009335C5">
              <w:rPr>
                <w:rStyle w:val="a9"/>
                <w:spacing w:val="-10"/>
              </w:rPr>
              <w:t>Статья 11. Общие положения о планировке территории</w:t>
            </w:r>
            <w:r w:rsidR="009335C5" w:rsidRPr="009335C5">
              <w:rPr>
                <w:webHidden/>
              </w:rPr>
              <w:tab/>
            </w:r>
            <w:r w:rsidRPr="009335C5">
              <w:rPr>
                <w:webHidden/>
              </w:rPr>
              <w:fldChar w:fldCharType="begin"/>
            </w:r>
            <w:r w:rsidR="009335C5" w:rsidRPr="009335C5">
              <w:rPr>
                <w:webHidden/>
              </w:rPr>
              <w:instrText xml:space="preserve"> PAGEREF _Toc146099167 \h </w:instrText>
            </w:r>
            <w:r w:rsidRPr="009335C5">
              <w:rPr>
                <w:webHidden/>
              </w:rPr>
            </w:r>
            <w:r w:rsidRPr="009335C5">
              <w:rPr>
                <w:webHidden/>
              </w:rPr>
              <w:fldChar w:fldCharType="separate"/>
            </w:r>
            <w:r w:rsidR="004C5B35">
              <w:rPr>
                <w:webHidden/>
              </w:rPr>
              <w:t>28</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68" w:history="1">
            <w:r w:rsidR="009335C5" w:rsidRPr="009335C5">
              <w:rPr>
                <w:rStyle w:val="a9"/>
                <w:spacing w:val="-10"/>
              </w:rPr>
              <w:t>Статья 12. Особенности подготовки документации по планировке территории</w:t>
            </w:r>
            <w:r w:rsidR="009335C5" w:rsidRPr="009335C5">
              <w:rPr>
                <w:webHidden/>
              </w:rPr>
              <w:tab/>
            </w:r>
            <w:r w:rsidRPr="009335C5">
              <w:rPr>
                <w:webHidden/>
              </w:rPr>
              <w:fldChar w:fldCharType="begin"/>
            </w:r>
            <w:r w:rsidR="009335C5" w:rsidRPr="009335C5">
              <w:rPr>
                <w:webHidden/>
              </w:rPr>
              <w:instrText xml:space="preserve"> PAGEREF _Toc146099168 \h </w:instrText>
            </w:r>
            <w:r w:rsidRPr="009335C5">
              <w:rPr>
                <w:webHidden/>
              </w:rPr>
            </w:r>
            <w:r w:rsidRPr="009335C5">
              <w:rPr>
                <w:webHidden/>
              </w:rPr>
              <w:fldChar w:fldCharType="separate"/>
            </w:r>
            <w:r w:rsidR="004C5B35">
              <w:rPr>
                <w:webHidden/>
              </w:rPr>
              <w:t>29</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69" w:history="1">
            <w:r w:rsidR="009335C5" w:rsidRPr="009335C5">
              <w:rPr>
                <w:rStyle w:val="a9"/>
                <w:spacing w:val="-10"/>
              </w:rPr>
              <w:t>Статья 13. Содержание проекта планировки территории</w:t>
            </w:r>
            <w:r w:rsidR="009335C5" w:rsidRPr="009335C5">
              <w:rPr>
                <w:webHidden/>
              </w:rPr>
              <w:tab/>
            </w:r>
            <w:r w:rsidRPr="009335C5">
              <w:rPr>
                <w:webHidden/>
              </w:rPr>
              <w:fldChar w:fldCharType="begin"/>
            </w:r>
            <w:r w:rsidR="009335C5" w:rsidRPr="009335C5">
              <w:rPr>
                <w:webHidden/>
              </w:rPr>
              <w:instrText xml:space="preserve"> PAGEREF _Toc146099169 \h </w:instrText>
            </w:r>
            <w:r w:rsidRPr="009335C5">
              <w:rPr>
                <w:webHidden/>
              </w:rPr>
            </w:r>
            <w:r w:rsidRPr="009335C5">
              <w:rPr>
                <w:webHidden/>
              </w:rPr>
              <w:fldChar w:fldCharType="separate"/>
            </w:r>
            <w:r w:rsidR="004C5B35">
              <w:rPr>
                <w:webHidden/>
              </w:rPr>
              <w:t>30</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70" w:history="1">
            <w:r w:rsidR="009335C5" w:rsidRPr="009335C5">
              <w:rPr>
                <w:rStyle w:val="a9"/>
                <w:spacing w:val="-10"/>
              </w:rPr>
              <w:t>Статья 14. Проект межевания территории</w:t>
            </w:r>
            <w:r w:rsidR="009335C5" w:rsidRPr="009335C5">
              <w:rPr>
                <w:webHidden/>
              </w:rPr>
              <w:tab/>
            </w:r>
            <w:r w:rsidRPr="009335C5">
              <w:rPr>
                <w:webHidden/>
              </w:rPr>
              <w:fldChar w:fldCharType="begin"/>
            </w:r>
            <w:r w:rsidR="009335C5" w:rsidRPr="009335C5">
              <w:rPr>
                <w:webHidden/>
              </w:rPr>
              <w:instrText xml:space="preserve"> PAGEREF _Toc146099170 \h </w:instrText>
            </w:r>
            <w:r w:rsidRPr="009335C5">
              <w:rPr>
                <w:webHidden/>
              </w:rPr>
            </w:r>
            <w:r w:rsidRPr="009335C5">
              <w:rPr>
                <w:webHidden/>
              </w:rPr>
              <w:fldChar w:fldCharType="separate"/>
            </w:r>
            <w:r w:rsidR="004C5B35">
              <w:rPr>
                <w:webHidden/>
              </w:rPr>
              <w:t>33</w:t>
            </w:r>
            <w:r w:rsidRPr="009335C5">
              <w:rPr>
                <w:webHidden/>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171" w:history="1">
            <w:r w:rsidR="009335C5" w:rsidRPr="009335C5">
              <w:rPr>
                <w:rStyle w:val="a9"/>
                <w:szCs w:val="28"/>
              </w:rPr>
              <w:t>Глава 4. Положение об изменении видов и параметров разрешенного использования земельных участков и объектов капитального строительства</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_Toc146099171 \h </w:instrText>
            </w:r>
            <w:r w:rsidRPr="009335C5">
              <w:rPr>
                <w:webHidden/>
                <w:szCs w:val="28"/>
              </w:rPr>
            </w:r>
            <w:r w:rsidRPr="009335C5">
              <w:rPr>
                <w:webHidden/>
                <w:szCs w:val="28"/>
              </w:rPr>
              <w:fldChar w:fldCharType="separate"/>
            </w:r>
            <w:r w:rsidR="004C5B35">
              <w:rPr>
                <w:webHidden/>
                <w:szCs w:val="28"/>
              </w:rPr>
              <w:t>35</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172" w:history="1">
            <w:r w:rsidR="009335C5" w:rsidRPr="009335C5">
              <w:rPr>
                <w:rStyle w:val="a9"/>
                <w:spacing w:val="-10"/>
              </w:rPr>
              <w:t>Статья 15. Виды разрешенного использования земельных участков и объектов капитального строительства</w:t>
            </w:r>
            <w:r w:rsidR="009335C5" w:rsidRPr="009335C5">
              <w:rPr>
                <w:webHidden/>
              </w:rPr>
              <w:tab/>
            </w:r>
            <w:r w:rsidRPr="009335C5">
              <w:rPr>
                <w:webHidden/>
              </w:rPr>
              <w:fldChar w:fldCharType="begin"/>
            </w:r>
            <w:r w:rsidR="009335C5" w:rsidRPr="009335C5">
              <w:rPr>
                <w:webHidden/>
              </w:rPr>
              <w:instrText xml:space="preserve"> PAGEREF _Toc146099172 \h </w:instrText>
            </w:r>
            <w:r w:rsidRPr="009335C5">
              <w:rPr>
                <w:webHidden/>
              </w:rPr>
            </w:r>
            <w:r w:rsidRPr="009335C5">
              <w:rPr>
                <w:webHidden/>
              </w:rPr>
              <w:fldChar w:fldCharType="separate"/>
            </w:r>
            <w:r w:rsidR="004C5B35">
              <w:rPr>
                <w:webHidden/>
              </w:rPr>
              <w:t>35</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73" w:history="1">
            <w:r w:rsidR="009335C5" w:rsidRPr="009335C5">
              <w:rPr>
                <w:rStyle w:val="a9"/>
                <w:spacing w:val="-10"/>
              </w:rPr>
              <w:t xml:space="preserve">Статья 16. Общий порядок изменения видов разрешенного использования земельных участков и объектов капитального строительства на территории </w:t>
            </w:r>
            <w:r w:rsidR="009335C5" w:rsidRPr="009335C5">
              <w:rPr>
                <w:rStyle w:val="a9"/>
              </w:rPr>
              <w:t>Липовского</w:t>
            </w:r>
            <w:r w:rsidR="009335C5" w:rsidRPr="009335C5">
              <w:rPr>
                <w:rStyle w:val="a9"/>
                <w:spacing w:val="-10"/>
              </w:rPr>
              <w:t xml:space="preserve"> муниципального образования</w:t>
            </w:r>
            <w:r w:rsidR="009335C5" w:rsidRPr="009335C5">
              <w:rPr>
                <w:webHidden/>
              </w:rPr>
              <w:tab/>
            </w:r>
            <w:r w:rsidRPr="009335C5">
              <w:rPr>
                <w:webHidden/>
              </w:rPr>
              <w:fldChar w:fldCharType="begin"/>
            </w:r>
            <w:r w:rsidR="009335C5" w:rsidRPr="009335C5">
              <w:rPr>
                <w:webHidden/>
              </w:rPr>
              <w:instrText xml:space="preserve"> PAGEREF _Toc146099173 \h </w:instrText>
            </w:r>
            <w:r w:rsidRPr="009335C5">
              <w:rPr>
                <w:webHidden/>
              </w:rPr>
            </w:r>
            <w:r w:rsidRPr="009335C5">
              <w:rPr>
                <w:webHidden/>
              </w:rPr>
              <w:fldChar w:fldCharType="separate"/>
            </w:r>
            <w:r w:rsidR="004C5B35">
              <w:rPr>
                <w:webHidden/>
              </w:rPr>
              <w:t>36</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74" w:history="1">
            <w:r w:rsidR="009335C5" w:rsidRPr="009335C5">
              <w:rPr>
                <w:rStyle w:val="a9"/>
                <w:spacing w:val="-10"/>
              </w:rPr>
              <w:t>Статья 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335C5" w:rsidRPr="009335C5">
              <w:rPr>
                <w:webHidden/>
              </w:rPr>
              <w:tab/>
            </w:r>
            <w:r w:rsidRPr="009335C5">
              <w:rPr>
                <w:webHidden/>
              </w:rPr>
              <w:fldChar w:fldCharType="begin"/>
            </w:r>
            <w:r w:rsidR="009335C5" w:rsidRPr="009335C5">
              <w:rPr>
                <w:webHidden/>
              </w:rPr>
              <w:instrText xml:space="preserve"> PAGEREF _Toc146099174 \h </w:instrText>
            </w:r>
            <w:r w:rsidRPr="009335C5">
              <w:rPr>
                <w:webHidden/>
              </w:rPr>
            </w:r>
            <w:r w:rsidRPr="009335C5">
              <w:rPr>
                <w:webHidden/>
              </w:rPr>
              <w:fldChar w:fldCharType="separate"/>
            </w:r>
            <w:r w:rsidR="004C5B35">
              <w:rPr>
                <w:webHidden/>
              </w:rPr>
              <w:t>37</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75" w:history="1">
            <w:r w:rsidR="009335C5" w:rsidRPr="009335C5">
              <w:rPr>
                <w:rStyle w:val="a9"/>
                <w:spacing w:val="-10"/>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9335C5" w:rsidRPr="009335C5">
              <w:rPr>
                <w:webHidden/>
              </w:rPr>
              <w:tab/>
            </w:r>
            <w:r w:rsidRPr="009335C5">
              <w:rPr>
                <w:webHidden/>
              </w:rPr>
              <w:fldChar w:fldCharType="begin"/>
            </w:r>
            <w:r w:rsidR="009335C5" w:rsidRPr="009335C5">
              <w:rPr>
                <w:webHidden/>
              </w:rPr>
              <w:instrText xml:space="preserve"> PAGEREF _Toc146099175 \h </w:instrText>
            </w:r>
            <w:r w:rsidRPr="009335C5">
              <w:rPr>
                <w:webHidden/>
              </w:rPr>
            </w:r>
            <w:r w:rsidRPr="009335C5">
              <w:rPr>
                <w:webHidden/>
              </w:rPr>
              <w:fldChar w:fldCharType="separate"/>
            </w:r>
            <w:r w:rsidR="004C5B35">
              <w:rPr>
                <w:webHidden/>
              </w:rPr>
              <w:t>37</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76" w:history="1">
            <w:r w:rsidR="009335C5" w:rsidRPr="009335C5">
              <w:rPr>
                <w:rStyle w:val="a9"/>
                <w:spacing w:val="-10"/>
              </w:rPr>
              <w:t>Статья 19. Отклонение от предельных параметров разрешенного строительства, реконструкции объектов капитального строительства</w:t>
            </w:r>
            <w:r w:rsidR="009335C5" w:rsidRPr="009335C5">
              <w:rPr>
                <w:webHidden/>
              </w:rPr>
              <w:tab/>
            </w:r>
            <w:r w:rsidRPr="009335C5">
              <w:rPr>
                <w:webHidden/>
              </w:rPr>
              <w:fldChar w:fldCharType="begin"/>
            </w:r>
            <w:r w:rsidR="009335C5" w:rsidRPr="009335C5">
              <w:rPr>
                <w:webHidden/>
              </w:rPr>
              <w:instrText xml:space="preserve"> PAGEREF _Toc146099176 \h </w:instrText>
            </w:r>
            <w:r w:rsidRPr="009335C5">
              <w:rPr>
                <w:webHidden/>
              </w:rPr>
            </w:r>
            <w:r w:rsidRPr="009335C5">
              <w:rPr>
                <w:webHidden/>
              </w:rPr>
              <w:fldChar w:fldCharType="separate"/>
            </w:r>
            <w:r w:rsidR="004C5B35">
              <w:rPr>
                <w:webHidden/>
              </w:rPr>
              <w:t>39</w:t>
            </w:r>
            <w:r w:rsidRPr="009335C5">
              <w:rPr>
                <w:webHidden/>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177" w:history="1">
            <w:r w:rsidR="009335C5" w:rsidRPr="009335C5">
              <w:rPr>
                <w:rStyle w:val="a9"/>
                <w:szCs w:val="28"/>
              </w:rPr>
              <w:t>Глава 5. Формирование земельных участков как объектов недвижимости при их предоставлении  для строительства</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_Toc146099177 \h </w:instrText>
            </w:r>
            <w:r w:rsidRPr="009335C5">
              <w:rPr>
                <w:webHidden/>
                <w:szCs w:val="28"/>
              </w:rPr>
            </w:r>
            <w:r w:rsidRPr="009335C5">
              <w:rPr>
                <w:webHidden/>
                <w:szCs w:val="28"/>
              </w:rPr>
              <w:fldChar w:fldCharType="separate"/>
            </w:r>
            <w:r w:rsidR="004C5B35">
              <w:rPr>
                <w:webHidden/>
                <w:szCs w:val="28"/>
              </w:rPr>
              <w:t>40</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178" w:history="1">
            <w:r w:rsidR="009335C5" w:rsidRPr="009335C5">
              <w:rPr>
                <w:rStyle w:val="a9"/>
                <w:spacing w:val="-10"/>
              </w:rPr>
              <w:t>Статья 20. Порядок формирования земельных участков как объектов недвижимости</w:t>
            </w:r>
            <w:r w:rsidR="009335C5" w:rsidRPr="009335C5">
              <w:rPr>
                <w:webHidden/>
              </w:rPr>
              <w:tab/>
            </w:r>
            <w:r w:rsidRPr="009335C5">
              <w:rPr>
                <w:webHidden/>
              </w:rPr>
              <w:fldChar w:fldCharType="begin"/>
            </w:r>
            <w:r w:rsidR="009335C5" w:rsidRPr="009335C5">
              <w:rPr>
                <w:webHidden/>
              </w:rPr>
              <w:instrText xml:space="preserve"> PAGEREF _Toc146099178 \h </w:instrText>
            </w:r>
            <w:r w:rsidRPr="009335C5">
              <w:rPr>
                <w:webHidden/>
              </w:rPr>
            </w:r>
            <w:r w:rsidRPr="009335C5">
              <w:rPr>
                <w:webHidden/>
              </w:rPr>
              <w:fldChar w:fldCharType="separate"/>
            </w:r>
            <w:r w:rsidR="004C5B35">
              <w:rPr>
                <w:webHidden/>
              </w:rPr>
              <w:t>40</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79" w:history="1">
            <w:r w:rsidR="009335C5" w:rsidRPr="009335C5">
              <w:rPr>
                <w:rStyle w:val="a9"/>
                <w:spacing w:val="-10"/>
              </w:rPr>
              <w:t>Статья 21.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9335C5" w:rsidRPr="009335C5">
              <w:rPr>
                <w:webHidden/>
              </w:rPr>
              <w:tab/>
            </w:r>
            <w:r w:rsidRPr="009335C5">
              <w:rPr>
                <w:webHidden/>
              </w:rPr>
              <w:fldChar w:fldCharType="begin"/>
            </w:r>
            <w:r w:rsidR="009335C5" w:rsidRPr="009335C5">
              <w:rPr>
                <w:webHidden/>
              </w:rPr>
              <w:instrText xml:space="preserve"> PAGEREF _Toc146099179 \h </w:instrText>
            </w:r>
            <w:r w:rsidRPr="009335C5">
              <w:rPr>
                <w:webHidden/>
              </w:rPr>
            </w:r>
            <w:r w:rsidRPr="009335C5">
              <w:rPr>
                <w:webHidden/>
              </w:rPr>
              <w:fldChar w:fldCharType="separate"/>
            </w:r>
            <w:r w:rsidR="004C5B35">
              <w:rPr>
                <w:webHidden/>
              </w:rPr>
              <w:t>42</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80" w:history="1">
            <w:r w:rsidR="009335C5" w:rsidRPr="009335C5">
              <w:rPr>
                <w:rStyle w:val="a9"/>
                <w:spacing w:val="-10"/>
              </w:rPr>
              <w:t>Статья 22. Изъятие земельных участков, иных объектов недвижимости для государственных или муниципальных нужд</w:t>
            </w:r>
            <w:r w:rsidR="009335C5" w:rsidRPr="009335C5">
              <w:rPr>
                <w:webHidden/>
              </w:rPr>
              <w:tab/>
            </w:r>
            <w:r w:rsidRPr="009335C5">
              <w:rPr>
                <w:webHidden/>
              </w:rPr>
              <w:fldChar w:fldCharType="begin"/>
            </w:r>
            <w:r w:rsidR="009335C5" w:rsidRPr="009335C5">
              <w:rPr>
                <w:webHidden/>
              </w:rPr>
              <w:instrText xml:space="preserve"> PAGEREF _Toc146099180 \h </w:instrText>
            </w:r>
            <w:r w:rsidRPr="009335C5">
              <w:rPr>
                <w:webHidden/>
              </w:rPr>
            </w:r>
            <w:r w:rsidRPr="009335C5">
              <w:rPr>
                <w:webHidden/>
              </w:rPr>
              <w:fldChar w:fldCharType="separate"/>
            </w:r>
            <w:r w:rsidR="004C5B35">
              <w:rPr>
                <w:webHidden/>
              </w:rPr>
              <w:t>43</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81" w:history="1">
            <w:r w:rsidR="009335C5" w:rsidRPr="009335C5">
              <w:rPr>
                <w:rStyle w:val="a9"/>
                <w:iCs/>
                <w:spacing w:val="-10"/>
              </w:rPr>
              <w:t xml:space="preserve">Статья 23. Условия принятия решений </w:t>
            </w:r>
            <w:r w:rsidR="009335C5" w:rsidRPr="009335C5">
              <w:rPr>
                <w:rStyle w:val="a9"/>
                <w:bCs/>
                <w:iCs/>
                <w:spacing w:val="-10"/>
              </w:rPr>
              <w:t xml:space="preserve">о </w:t>
            </w:r>
            <w:r w:rsidR="009335C5" w:rsidRPr="009335C5">
              <w:rPr>
                <w:rStyle w:val="a9"/>
                <w:iCs/>
                <w:spacing w:val="-10"/>
              </w:rPr>
              <w:t>резервировании земельных участков для реализации государственных, муниципальных нужд</w:t>
            </w:r>
            <w:r w:rsidR="009335C5" w:rsidRPr="009335C5">
              <w:rPr>
                <w:webHidden/>
              </w:rPr>
              <w:tab/>
            </w:r>
            <w:r w:rsidRPr="009335C5">
              <w:rPr>
                <w:webHidden/>
              </w:rPr>
              <w:fldChar w:fldCharType="begin"/>
            </w:r>
            <w:r w:rsidR="009335C5" w:rsidRPr="009335C5">
              <w:rPr>
                <w:webHidden/>
              </w:rPr>
              <w:instrText xml:space="preserve"> PAGEREF _Toc146099181 \h </w:instrText>
            </w:r>
            <w:r w:rsidRPr="009335C5">
              <w:rPr>
                <w:webHidden/>
              </w:rPr>
            </w:r>
            <w:r w:rsidRPr="009335C5">
              <w:rPr>
                <w:webHidden/>
              </w:rPr>
              <w:fldChar w:fldCharType="separate"/>
            </w:r>
            <w:r w:rsidR="004C5B35">
              <w:rPr>
                <w:webHidden/>
              </w:rPr>
              <w:t>46</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82" w:history="1">
            <w:r w:rsidR="009335C5" w:rsidRPr="009335C5">
              <w:rPr>
                <w:rStyle w:val="a9"/>
                <w:spacing w:val="-10"/>
              </w:rPr>
              <w:t>Статья 24. Нормы предоставления земельных участков</w:t>
            </w:r>
            <w:r w:rsidR="009335C5" w:rsidRPr="009335C5">
              <w:rPr>
                <w:webHidden/>
              </w:rPr>
              <w:tab/>
            </w:r>
            <w:r w:rsidRPr="009335C5">
              <w:rPr>
                <w:webHidden/>
              </w:rPr>
              <w:fldChar w:fldCharType="begin"/>
            </w:r>
            <w:r w:rsidR="009335C5" w:rsidRPr="009335C5">
              <w:rPr>
                <w:webHidden/>
              </w:rPr>
              <w:instrText xml:space="preserve"> PAGEREF _Toc146099182 \h </w:instrText>
            </w:r>
            <w:r w:rsidRPr="009335C5">
              <w:rPr>
                <w:webHidden/>
              </w:rPr>
            </w:r>
            <w:r w:rsidRPr="009335C5">
              <w:rPr>
                <w:webHidden/>
              </w:rPr>
              <w:fldChar w:fldCharType="separate"/>
            </w:r>
            <w:r w:rsidR="004C5B35">
              <w:rPr>
                <w:webHidden/>
              </w:rPr>
              <w:t>47</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83" w:history="1">
            <w:r w:rsidR="009335C5" w:rsidRPr="009335C5">
              <w:rPr>
                <w:rStyle w:val="a9"/>
                <w:spacing w:val="-10"/>
              </w:rPr>
              <w:t>Статья 25. Установление публичных сервитутов</w:t>
            </w:r>
            <w:r w:rsidR="009335C5" w:rsidRPr="009335C5">
              <w:rPr>
                <w:webHidden/>
              </w:rPr>
              <w:tab/>
            </w:r>
            <w:r w:rsidRPr="009335C5">
              <w:rPr>
                <w:webHidden/>
              </w:rPr>
              <w:fldChar w:fldCharType="begin"/>
            </w:r>
            <w:r w:rsidR="009335C5" w:rsidRPr="009335C5">
              <w:rPr>
                <w:webHidden/>
              </w:rPr>
              <w:instrText xml:space="preserve"> PAGEREF _Toc146099183 \h </w:instrText>
            </w:r>
            <w:r w:rsidRPr="009335C5">
              <w:rPr>
                <w:webHidden/>
              </w:rPr>
            </w:r>
            <w:r w:rsidRPr="009335C5">
              <w:rPr>
                <w:webHidden/>
              </w:rPr>
              <w:fldChar w:fldCharType="separate"/>
            </w:r>
            <w:r w:rsidR="004C5B35">
              <w:rPr>
                <w:webHidden/>
              </w:rPr>
              <w:t>47</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84" w:history="1">
            <w:r w:rsidR="009335C5" w:rsidRPr="009335C5">
              <w:rPr>
                <w:rStyle w:val="a9"/>
                <w:spacing w:val="-10"/>
              </w:rPr>
              <w:t>Статья 26. Градостроительный план земельного участка</w:t>
            </w:r>
            <w:r w:rsidR="009335C5" w:rsidRPr="009335C5">
              <w:rPr>
                <w:webHidden/>
              </w:rPr>
              <w:tab/>
            </w:r>
            <w:r w:rsidRPr="009335C5">
              <w:rPr>
                <w:webHidden/>
              </w:rPr>
              <w:fldChar w:fldCharType="begin"/>
            </w:r>
            <w:r w:rsidR="009335C5" w:rsidRPr="009335C5">
              <w:rPr>
                <w:webHidden/>
              </w:rPr>
              <w:instrText xml:space="preserve"> PAGEREF _Toc146099184 \h </w:instrText>
            </w:r>
            <w:r w:rsidRPr="009335C5">
              <w:rPr>
                <w:webHidden/>
              </w:rPr>
            </w:r>
            <w:r w:rsidRPr="009335C5">
              <w:rPr>
                <w:webHidden/>
              </w:rPr>
              <w:fldChar w:fldCharType="separate"/>
            </w:r>
            <w:r w:rsidR="004C5B35">
              <w:rPr>
                <w:webHidden/>
              </w:rPr>
              <w:t>52</w:t>
            </w:r>
            <w:r w:rsidRPr="009335C5">
              <w:rPr>
                <w:webHidden/>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185" w:history="1">
            <w:r w:rsidR="009335C5" w:rsidRPr="009335C5">
              <w:rPr>
                <w:rStyle w:val="a9"/>
                <w:szCs w:val="28"/>
              </w:rPr>
              <w:t>Глава 6. Положение о проведении публичных слушаний по вопросам землепользования и застройки</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_Toc146099185 \h </w:instrText>
            </w:r>
            <w:r w:rsidRPr="009335C5">
              <w:rPr>
                <w:webHidden/>
                <w:szCs w:val="28"/>
              </w:rPr>
            </w:r>
            <w:r w:rsidRPr="009335C5">
              <w:rPr>
                <w:webHidden/>
                <w:szCs w:val="28"/>
              </w:rPr>
              <w:fldChar w:fldCharType="separate"/>
            </w:r>
            <w:r w:rsidR="004C5B35">
              <w:rPr>
                <w:webHidden/>
                <w:szCs w:val="28"/>
              </w:rPr>
              <w:t>55</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186" w:history="1">
            <w:r w:rsidR="009335C5" w:rsidRPr="009335C5">
              <w:rPr>
                <w:rStyle w:val="a9"/>
                <w:spacing w:val="-10"/>
              </w:rPr>
              <w:t>Статья 27. Общие положения о публичных слушаниях</w:t>
            </w:r>
            <w:r w:rsidR="009335C5" w:rsidRPr="009335C5">
              <w:rPr>
                <w:webHidden/>
              </w:rPr>
              <w:tab/>
            </w:r>
            <w:r w:rsidRPr="009335C5">
              <w:rPr>
                <w:webHidden/>
              </w:rPr>
              <w:fldChar w:fldCharType="begin"/>
            </w:r>
            <w:r w:rsidR="009335C5" w:rsidRPr="009335C5">
              <w:rPr>
                <w:webHidden/>
              </w:rPr>
              <w:instrText xml:space="preserve"> PAGEREF _Toc146099186 \h </w:instrText>
            </w:r>
            <w:r w:rsidRPr="009335C5">
              <w:rPr>
                <w:webHidden/>
              </w:rPr>
            </w:r>
            <w:r w:rsidRPr="009335C5">
              <w:rPr>
                <w:webHidden/>
              </w:rPr>
              <w:fldChar w:fldCharType="separate"/>
            </w:r>
            <w:r w:rsidR="004C5B35">
              <w:rPr>
                <w:webHidden/>
              </w:rPr>
              <w:t>55</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87" w:history="1">
            <w:r w:rsidR="009335C5" w:rsidRPr="009335C5">
              <w:rPr>
                <w:rStyle w:val="a9"/>
                <w:spacing w:val="-10"/>
              </w:rPr>
              <w:t>Статья 28. Организация и проведение публичных слушаний по вопросам градостроительства</w:t>
            </w:r>
            <w:r w:rsidR="009335C5" w:rsidRPr="009335C5">
              <w:rPr>
                <w:webHidden/>
              </w:rPr>
              <w:tab/>
            </w:r>
            <w:r w:rsidRPr="009335C5">
              <w:rPr>
                <w:webHidden/>
              </w:rPr>
              <w:fldChar w:fldCharType="begin"/>
            </w:r>
            <w:r w:rsidR="009335C5" w:rsidRPr="009335C5">
              <w:rPr>
                <w:webHidden/>
              </w:rPr>
              <w:instrText xml:space="preserve"> PAGEREF _Toc146099187 \h </w:instrText>
            </w:r>
            <w:r w:rsidRPr="009335C5">
              <w:rPr>
                <w:webHidden/>
              </w:rPr>
            </w:r>
            <w:r w:rsidRPr="009335C5">
              <w:rPr>
                <w:webHidden/>
              </w:rPr>
              <w:fldChar w:fldCharType="separate"/>
            </w:r>
            <w:r w:rsidR="004C5B35">
              <w:rPr>
                <w:webHidden/>
              </w:rPr>
              <w:t>56</w:t>
            </w:r>
            <w:r w:rsidRPr="009335C5">
              <w:rPr>
                <w:webHidden/>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188" w:history="1">
            <w:r w:rsidR="009335C5" w:rsidRPr="009335C5">
              <w:rPr>
                <w:rStyle w:val="a9"/>
                <w:szCs w:val="28"/>
              </w:rPr>
              <w:t>Глава 7. Осуществление контроля за использованием и изменениями земельных участков и иных объектов недвижимости, производимых их владельцами</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_Toc146099188 \h </w:instrText>
            </w:r>
            <w:r w:rsidRPr="009335C5">
              <w:rPr>
                <w:webHidden/>
                <w:szCs w:val="28"/>
              </w:rPr>
            </w:r>
            <w:r w:rsidRPr="009335C5">
              <w:rPr>
                <w:webHidden/>
                <w:szCs w:val="28"/>
              </w:rPr>
              <w:fldChar w:fldCharType="separate"/>
            </w:r>
            <w:r w:rsidR="004C5B35">
              <w:rPr>
                <w:webHidden/>
                <w:szCs w:val="28"/>
              </w:rPr>
              <w:t>57</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189" w:history="1">
            <w:r w:rsidR="009335C5" w:rsidRPr="009335C5">
              <w:rPr>
                <w:rStyle w:val="a9"/>
                <w:spacing w:val="-10"/>
              </w:rPr>
              <w:t>Статья 29. Основания для осуществления контроля, субъекты контроля</w:t>
            </w:r>
            <w:r w:rsidR="009335C5" w:rsidRPr="009335C5">
              <w:rPr>
                <w:webHidden/>
              </w:rPr>
              <w:tab/>
            </w:r>
            <w:r w:rsidRPr="009335C5">
              <w:rPr>
                <w:webHidden/>
              </w:rPr>
              <w:fldChar w:fldCharType="begin"/>
            </w:r>
            <w:r w:rsidR="009335C5" w:rsidRPr="009335C5">
              <w:rPr>
                <w:webHidden/>
              </w:rPr>
              <w:instrText xml:space="preserve"> PAGEREF _Toc146099189 \h </w:instrText>
            </w:r>
            <w:r w:rsidRPr="009335C5">
              <w:rPr>
                <w:webHidden/>
              </w:rPr>
            </w:r>
            <w:r w:rsidRPr="009335C5">
              <w:rPr>
                <w:webHidden/>
              </w:rPr>
              <w:fldChar w:fldCharType="separate"/>
            </w:r>
            <w:r w:rsidR="004C5B35">
              <w:rPr>
                <w:webHidden/>
              </w:rPr>
              <w:t>57</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90" w:history="1">
            <w:r w:rsidR="009335C5" w:rsidRPr="009335C5">
              <w:rPr>
                <w:rStyle w:val="a9"/>
                <w:spacing w:val="-10"/>
              </w:rPr>
              <w:t>Статья 30. Виды контроля изменения объектов недвижимости</w:t>
            </w:r>
            <w:r w:rsidR="009335C5" w:rsidRPr="009335C5">
              <w:rPr>
                <w:webHidden/>
              </w:rPr>
              <w:tab/>
            </w:r>
            <w:r w:rsidRPr="009335C5">
              <w:rPr>
                <w:webHidden/>
              </w:rPr>
              <w:fldChar w:fldCharType="begin"/>
            </w:r>
            <w:r w:rsidR="009335C5" w:rsidRPr="009335C5">
              <w:rPr>
                <w:webHidden/>
              </w:rPr>
              <w:instrText xml:space="preserve"> PAGEREF _Toc146099190 \h </w:instrText>
            </w:r>
            <w:r w:rsidRPr="009335C5">
              <w:rPr>
                <w:webHidden/>
              </w:rPr>
            </w:r>
            <w:r w:rsidRPr="009335C5">
              <w:rPr>
                <w:webHidden/>
              </w:rPr>
              <w:fldChar w:fldCharType="separate"/>
            </w:r>
            <w:r w:rsidR="004C5B35">
              <w:rPr>
                <w:webHidden/>
              </w:rPr>
              <w:t>58</w:t>
            </w:r>
            <w:r w:rsidRPr="009335C5">
              <w:rPr>
                <w:webHidden/>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191" w:history="1">
            <w:r w:rsidR="009335C5" w:rsidRPr="009335C5">
              <w:rPr>
                <w:rStyle w:val="a9"/>
                <w:szCs w:val="28"/>
              </w:rPr>
              <w:t>Глава 8. Порядок внесения дополнений и изменений в Правила</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_Toc146099191 \h </w:instrText>
            </w:r>
            <w:r w:rsidRPr="009335C5">
              <w:rPr>
                <w:webHidden/>
                <w:szCs w:val="28"/>
              </w:rPr>
            </w:r>
            <w:r w:rsidRPr="009335C5">
              <w:rPr>
                <w:webHidden/>
                <w:szCs w:val="28"/>
              </w:rPr>
              <w:fldChar w:fldCharType="separate"/>
            </w:r>
            <w:r w:rsidR="004C5B35">
              <w:rPr>
                <w:webHidden/>
                <w:szCs w:val="28"/>
              </w:rPr>
              <w:t>58</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192" w:history="1">
            <w:r w:rsidR="009335C5" w:rsidRPr="009335C5">
              <w:rPr>
                <w:rStyle w:val="a9"/>
                <w:spacing w:val="-10"/>
              </w:rPr>
              <w:t>Статья 31. Основания для внесения изменений в Правила</w:t>
            </w:r>
            <w:r w:rsidR="009335C5" w:rsidRPr="009335C5">
              <w:rPr>
                <w:webHidden/>
              </w:rPr>
              <w:tab/>
            </w:r>
            <w:r w:rsidRPr="009335C5">
              <w:rPr>
                <w:webHidden/>
              </w:rPr>
              <w:fldChar w:fldCharType="begin"/>
            </w:r>
            <w:r w:rsidR="009335C5" w:rsidRPr="009335C5">
              <w:rPr>
                <w:webHidden/>
              </w:rPr>
              <w:instrText xml:space="preserve"> PAGEREF _Toc146099192 \h </w:instrText>
            </w:r>
            <w:r w:rsidRPr="009335C5">
              <w:rPr>
                <w:webHidden/>
              </w:rPr>
            </w:r>
            <w:r w:rsidRPr="009335C5">
              <w:rPr>
                <w:webHidden/>
              </w:rPr>
              <w:fldChar w:fldCharType="separate"/>
            </w:r>
            <w:r w:rsidR="004C5B35">
              <w:rPr>
                <w:webHidden/>
              </w:rPr>
              <w:t>58</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93" w:history="1">
            <w:r w:rsidR="009335C5" w:rsidRPr="009335C5">
              <w:rPr>
                <w:rStyle w:val="a9"/>
                <w:spacing w:val="-10"/>
              </w:rPr>
              <w:t>Статья 32. Порядок внесения изменений в Правила</w:t>
            </w:r>
            <w:r w:rsidR="009335C5" w:rsidRPr="009335C5">
              <w:rPr>
                <w:webHidden/>
              </w:rPr>
              <w:tab/>
            </w:r>
            <w:r w:rsidRPr="009335C5">
              <w:rPr>
                <w:webHidden/>
              </w:rPr>
              <w:fldChar w:fldCharType="begin"/>
            </w:r>
            <w:r w:rsidR="009335C5" w:rsidRPr="009335C5">
              <w:rPr>
                <w:webHidden/>
              </w:rPr>
              <w:instrText xml:space="preserve"> PAGEREF _Toc146099193 \h </w:instrText>
            </w:r>
            <w:r w:rsidRPr="009335C5">
              <w:rPr>
                <w:webHidden/>
              </w:rPr>
            </w:r>
            <w:r w:rsidRPr="009335C5">
              <w:rPr>
                <w:webHidden/>
              </w:rPr>
              <w:fldChar w:fldCharType="separate"/>
            </w:r>
            <w:r w:rsidR="004C5B35">
              <w:rPr>
                <w:webHidden/>
              </w:rPr>
              <w:t>59</w:t>
            </w:r>
            <w:r w:rsidRPr="009335C5">
              <w:rPr>
                <w:webHidden/>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194" w:history="1">
            <w:r w:rsidR="009335C5" w:rsidRPr="009335C5">
              <w:rPr>
                <w:rStyle w:val="a9"/>
                <w:szCs w:val="28"/>
              </w:rPr>
              <w:t>Глава 9. Требования к проектированию и строительству отдельных элементов застройки сельского поселения</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_Toc146099194 \h </w:instrText>
            </w:r>
            <w:r w:rsidRPr="009335C5">
              <w:rPr>
                <w:webHidden/>
                <w:szCs w:val="28"/>
              </w:rPr>
            </w:r>
            <w:r w:rsidRPr="009335C5">
              <w:rPr>
                <w:webHidden/>
                <w:szCs w:val="28"/>
              </w:rPr>
              <w:fldChar w:fldCharType="separate"/>
            </w:r>
            <w:r w:rsidR="004C5B35">
              <w:rPr>
                <w:webHidden/>
                <w:szCs w:val="28"/>
              </w:rPr>
              <w:t>61</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195" w:history="1">
            <w:r w:rsidR="009335C5" w:rsidRPr="009335C5">
              <w:rPr>
                <w:rStyle w:val="a9"/>
                <w:spacing w:val="-10"/>
              </w:rPr>
              <w:t xml:space="preserve">Статья 33. </w:t>
            </w:r>
            <w:r w:rsidR="009335C5" w:rsidRPr="009335C5">
              <w:rPr>
                <w:rStyle w:val="a9"/>
                <w:rFonts w:eastAsia="Arial"/>
                <w:spacing w:val="-10"/>
              </w:rPr>
              <w:t xml:space="preserve">Общее описание объектов благоустройства территории </w:t>
            </w:r>
            <w:r w:rsidR="009335C5" w:rsidRPr="009335C5">
              <w:rPr>
                <w:rStyle w:val="a9"/>
              </w:rPr>
              <w:t xml:space="preserve">Липовского </w:t>
            </w:r>
            <w:r w:rsidR="009335C5" w:rsidRPr="009335C5">
              <w:rPr>
                <w:rStyle w:val="a9"/>
                <w:rFonts w:eastAsia="Arial"/>
                <w:spacing w:val="-10"/>
              </w:rPr>
              <w:t>муниципального образования</w:t>
            </w:r>
            <w:r w:rsidR="009335C5" w:rsidRPr="009335C5">
              <w:rPr>
                <w:webHidden/>
              </w:rPr>
              <w:tab/>
            </w:r>
            <w:r w:rsidRPr="009335C5">
              <w:rPr>
                <w:webHidden/>
              </w:rPr>
              <w:fldChar w:fldCharType="begin"/>
            </w:r>
            <w:r w:rsidR="009335C5" w:rsidRPr="009335C5">
              <w:rPr>
                <w:webHidden/>
              </w:rPr>
              <w:instrText xml:space="preserve"> PAGEREF _Toc146099195 \h </w:instrText>
            </w:r>
            <w:r w:rsidRPr="009335C5">
              <w:rPr>
                <w:webHidden/>
              </w:rPr>
            </w:r>
            <w:r w:rsidRPr="009335C5">
              <w:rPr>
                <w:webHidden/>
              </w:rPr>
              <w:fldChar w:fldCharType="separate"/>
            </w:r>
            <w:r w:rsidR="004C5B35">
              <w:rPr>
                <w:webHidden/>
              </w:rPr>
              <w:t>61</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96" w:history="1">
            <w:r w:rsidR="009335C5" w:rsidRPr="009335C5">
              <w:rPr>
                <w:rStyle w:val="a9"/>
                <w:spacing w:val="-10"/>
              </w:rPr>
              <w:t xml:space="preserve">Статья 34. </w:t>
            </w:r>
            <w:r w:rsidR="009335C5" w:rsidRPr="009335C5">
              <w:rPr>
                <w:rStyle w:val="a9"/>
                <w:rFonts w:eastAsia="Arial"/>
                <w:spacing w:val="-10"/>
              </w:rPr>
              <w:t xml:space="preserve">Элементы благоустройства территории </w:t>
            </w:r>
            <w:r w:rsidR="009335C5" w:rsidRPr="009335C5">
              <w:rPr>
                <w:rStyle w:val="a9"/>
              </w:rPr>
              <w:t xml:space="preserve">Липовского </w:t>
            </w:r>
            <w:r w:rsidR="009335C5" w:rsidRPr="009335C5">
              <w:rPr>
                <w:rStyle w:val="a9"/>
                <w:rFonts w:eastAsia="Arial"/>
                <w:spacing w:val="-10"/>
              </w:rPr>
              <w:t>муниципального образования</w:t>
            </w:r>
            <w:r w:rsidR="009335C5" w:rsidRPr="009335C5">
              <w:rPr>
                <w:webHidden/>
              </w:rPr>
              <w:tab/>
            </w:r>
            <w:r w:rsidRPr="009335C5">
              <w:rPr>
                <w:webHidden/>
              </w:rPr>
              <w:fldChar w:fldCharType="begin"/>
            </w:r>
            <w:r w:rsidR="009335C5" w:rsidRPr="009335C5">
              <w:rPr>
                <w:webHidden/>
              </w:rPr>
              <w:instrText xml:space="preserve"> PAGEREF _Toc146099196 \h </w:instrText>
            </w:r>
            <w:r w:rsidRPr="009335C5">
              <w:rPr>
                <w:webHidden/>
              </w:rPr>
            </w:r>
            <w:r w:rsidRPr="009335C5">
              <w:rPr>
                <w:webHidden/>
              </w:rPr>
              <w:fldChar w:fldCharType="separate"/>
            </w:r>
            <w:r w:rsidR="004C5B35">
              <w:rPr>
                <w:webHidden/>
              </w:rPr>
              <w:t>63</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97" w:history="1">
            <w:r w:rsidR="009335C5" w:rsidRPr="009335C5">
              <w:rPr>
                <w:rStyle w:val="a9"/>
                <w:spacing w:val="-10"/>
              </w:rPr>
              <w:t>Статья 35. Общие требования к содержанию элементов благоустройства</w:t>
            </w:r>
            <w:r w:rsidR="009335C5" w:rsidRPr="009335C5">
              <w:rPr>
                <w:webHidden/>
              </w:rPr>
              <w:tab/>
            </w:r>
            <w:r w:rsidRPr="009335C5">
              <w:rPr>
                <w:webHidden/>
              </w:rPr>
              <w:fldChar w:fldCharType="begin"/>
            </w:r>
            <w:r w:rsidR="009335C5" w:rsidRPr="009335C5">
              <w:rPr>
                <w:webHidden/>
              </w:rPr>
              <w:instrText xml:space="preserve"> PAGEREF _Toc146099197 \h </w:instrText>
            </w:r>
            <w:r w:rsidRPr="009335C5">
              <w:rPr>
                <w:webHidden/>
              </w:rPr>
            </w:r>
            <w:r w:rsidRPr="009335C5">
              <w:rPr>
                <w:webHidden/>
              </w:rPr>
              <w:fldChar w:fldCharType="separate"/>
            </w:r>
            <w:r w:rsidR="004C5B35">
              <w:rPr>
                <w:webHidden/>
              </w:rPr>
              <w:t>66</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98" w:history="1">
            <w:r w:rsidR="009335C5" w:rsidRPr="009335C5">
              <w:rPr>
                <w:rStyle w:val="a9"/>
                <w:spacing w:val="-10"/>
              </w:rPr>
              <w:t>Статья 36. Требования по охране окружающей среды</w:t>
            </w:r>
            <w:r w:rsidR="009335C5" w:rsidRPr="009335C5">
              <w:rPr>
                <w:webHidden/>
              </w:rPr>
              <w:tab/>
            </w:r>
            <w:r w:rsidRPr="009335C5">
              <w:rPr>
                <w:webHidden/>
              </w:rPr>
              <w:fldChar w:fldCharType="begin"/>
            </w:r>
            <w:r w:rsidR="009335C5" w:rsidRPr="009335C5">
              <w:rPr>
                <w:webHidden/>
              </w:rPr>
              <w:instrText xml:space="preserve"> PAGEREF _Toc146099198 \h </w:instrText>
            </w:r>
            <w:r w:rsidRPr="009335C5">
              <w:rPr>
                <w:webHidden/>
              </w:rPr>
            </w:r>
            <w:r w:rsidRPr="009335C5">
              <w:rPr>
                <w:webHidden/>
              </w:rPr>
              <w:fldChar w:fldCharType="separate"/>
            </w:r>
            <w:r w:rsidR="004C5B35">
              <w:rPr>
                <w:webHidden/>
              </w:rPr>
              <w:t>74</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199" w:history="1">
            <w:r w:rsidR="009335C5" w:rsidRPr="009335C5">
              <w:rPr>
                <w:rStyle w:val="a9"/>
                <w:spacing w:val="-10"/>
              </w:rPr>
              <w:t>Статья 37. Проектирование, строительство и реконструкция объектов инженерной инфраструктуры</w:t>
            </w:r>
            <w:r w:rsidR="009335C5" w:rsidRPr="009335C5">
              <w:rPr>
                <w:webHidden/>
              </w:rPr>
              <w:tab/>
            </w:r>
            <w:r w:rsidRPr="009335C5">
              <w:rPr>
                <w:webHidden/>
              </w:rPr>
              <w:fldChar w:fldCharType="begin"/>
            </w:r>
            <w:r w:rsidR="009335C5" w:rsidRPr="009335C5">
              <w:rPr>
                <w:webHidden/>
              </w:rPr>
              <w:instrText xml:space="preserve"> PAGEREF _Toc146099199 \h </w:instrText>
            </w:r>
            <w:r w:rsidRPr="009335C5">
              <w:rPr>
                <w:webHidden/>
              </w:rPr>
            </w:r>
            <w:r w:rsidRPr="009335C5">
              <w:rPr>
                <w:webHidden/>
              </w:rPr>
              <w:fldChar w:fldCharType="separate"/>
            </w:r>
            <w:r w:rsidR="004C5B35">
              <w:rPr>
                <w:webHidden/>
              </w:rPr>
              <w:t>74</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00" w:history="1">
            <w:r w:rsidR="009335C5" w:rsidRPr="009335C5">
              <w:rPr>
                <w:rStyle w:val="a9"/>
                <w:spacing w:val="-10"/>
              </w:rPr>
              <w:t>Статья 38.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9335C5" w:rsidRPr="009335C5">
              <w:rPr>
                <w:webHidden/>
              </w:rPr>
              <w:tab/>
            </w:r>
            <w:r w:rsidRPr="009335C5">
              <w:rPr>
                <w:webHidden/>
              </w:rPr>
              <w:fldChar w:fldCharType="begin"/>
            </w:r>
            <w:r w:rsidR="009335C5" w:rsidRPr="009335C5">
              <w:rPr>
                <w:webHidden/>
              </w:rPr>
              <w:instrText xml:space="preserve"> PAGEREF _Toc146099200 \h </w:instrText>
            </w:r>
            <w:r w:rsidRPr="009335C5">
              <w:rPr>
                <w:webHidden/>
              </w:rPr>
            </w:r>
            <w:r w:rsidRPr="009335C5">
              <w:rPr>
                <w:webHidden/>
              </w:rPr>
              <w:fldChar w:fldCharType="separate"/>
            </w:r>
            <w:r w:rsidR="004C5B35">
              <w:rPr>
                <w:webHidden/>
              </w:rPr>
              <w:t>79</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01" w:history="1">
            <w:r w:rsidR="009335C5" w:rsidRPr="009335C5">
              <w:rPr>
                <w:rStyle w:val="a9"/>
                <w:spacing w:val="-10"/>
              </w:rPr>
              <w:t>Статья 39. Осуществление инженерных изысканий</w:t>
            </w:r>
            <w:r w:rsidR="009335C5" w:rsidRPr="009335C5">
              <w:rPr>
                <w:webHidden/>
              </w:rPr>
              <w:tab/>
            </w:r>
            <w:r w:rsidRPr="009335C5">
              <w:rPr>
                <w:webHidden/>
              </w:rPr>
              <w:fldChar w:fldCharType="begin"/>
            </w:r>
            <w:r w:rsidR="009335C5" w:rsidRPr="009335C5">
              <w:rPr>
                <w:webHidden/>
              </w:rPr>
              <w:instrText xml:space="preserve"> PAGEREF _Toc146099201 \h </w:instrText>
            </w:r>
            <w:r w:rsidRPr="009335C5">
              <w:rPr>
                <w:webHidden/>
              </w:rPr>
            </w:r>
            <w:r w:rsidRPr="009335C5">
              <w:rPr>
                <w:webHidden/>
              </w:rPr>
              <w:fldChar w:fldCharType="separate"/>
            </w:r>
            <w:r w:rsidR="004C5B35">
              <w:rPr>
                <w:webHidden/>
              </w:rPr>
              <w:t>80</w:t>
            </w:r>
            <w:r w:rsidRPr="009335C5">
              <w:rPr>
                <w:webHidden/>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202" w:history="1">
            <w:r w:rsidR="009335C5" w:rsidRPr="009335C5">
              <w:rPr>
                <w:rStyle w:val="a9"/>
                <w:rFonts w:eastAsia="Calibri"/>
                <w:szCs w:val="28"/>
              </w:rPr>
              <w:t>Глава 10. Порядок осуществления строительства и реконструкции объектов капитального строительства, архитектурно-градостроительный облик объекта капитального строительства.</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_Toc146099202 \h </w:instrText>
            </w:r>
            <w:r w:rsidRPr="009335C5">
              <w:rPr>
                <w:webHidden/>
                <w:szCs w:val="28"/>
              </w:rPr>
            </w:r>
            <w:r w:rsidRPr="009335C5">
              <w:rPr>
                <w:webHidden/>
                <w:szCs w:val="28"/>
              </w:rPr>
              <w:fldChar w:fldCharType="separate"/>
            </w:r>
            <w:r w:rsidR="004C5B35">
              <w:rPr>
                <w:webHidden/>
                <w:szCs w:val="28"/>
              </w:rPr>
              <w:t>82</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203" w:history="1">
            <w:r w:rsidR="009335C5" w:rsidRPr="009335C5">
              <w:rPr>
                <w:rStyle w:val="a9"/>
                <w:rFonts w:eastAsia="Calibri"/>
              </w:rPr>
              <w:t>Статья 40. Архитектурно-градостроительный облик объекта капитального строительства.</w:t>
            </w:r>
            <w:r w:rsidR="009335C5" w:rsidRPr="009335C5">
              <w:rPr>
                <w:webHidden/>
              </w:rPr>
              <w:tab/>
            </w:r>
            <w:r w:rsidRPr="009335C5">
              <w:rPr>
                <w:webHidden/>
              </w:rPr>
              <w:fldChar w:fldCharType="begin"/>
            </w:r>
            <w:r w:rsidR="009335C5" w:rsidRPr="009335C5">
              <w:rPr>
                <w:webHidden/>
              </w:rPr>
              <w:instrText xml:space="preserve"> PAGEREF _Toc146099203 \h </w:instrText>
            </w:r>
            <w:r w:rsidRPr="009335C5">
              <w:rPr>
                <w:webHidden/>
              </w:rPr>
            </w:r>
            <w:r w:rsidRPr="009335C5">
              <w:rPr>
                <w:webHidden/>
              </w:rPr>
              <w:fldChar w:fldCharType="separate"/>
            </w:r>
            <w:r w:rsidR="004C5B35">
              <w:rPr>
                <w:webHidden/>
              </w:rPr>
              <w:t>82</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04" w:history="1">
            <w:r w:rsidR="009335C5" w:rsidRPr="009335C5">
              <w:rPr>
                <w:rStyle w:val="a9"/>
                <w:spacing w:val="-10"/>
              </w:rPr>
              <w:t>Статья 41. Право на осуществление строительства и реконструкции объектов капитального строительства</w:t>
            </w:r>
            <w:r w:rsidR="009335C5" w:rsidRPr="009335C5">
              <w:rPr>
                <w:webHidden/>
              </w:rPr>
              <w:tab/>
            </w:r>
            <w:r w:rsidRPr="009335C5">
              <w:rPr>
                <w:webHidden/>
              </w:rPr>
              <w:fldChar w:fldCharType="begin"/>
            </w:r>
            <w:r w:rsidR="009335C5" w:rsidRPr="009335C5">
              <w:rPr>
                <w:webHidden/>
              </w:rPr>
              <w:instrText xml:space="preserve"> PAGEREF _Toc146099204 \h </w:instrText>
            </w:r>
            <w:r w:rsidRPr="009335C5">
              <w:rPr>
                <w:webHidden/>
              </w:rPr>
            </w:r>
            <w:r w:rsidRPr="009335C5">
              <w:rPr>
                <w:webHidden/>
              </w:rPr>
              <w:fldChar w:fldCharType="separate"/>
            </w:r>
            <w:r w:rsidR="004C5B35">
              <w:rPr>
                <w:webHidden/>
              </w:rPr>
              <w:t>83</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05" w:history="1">
            <w:r w:rsidR="009335C5" w:rsidRPr="009335C5">
              <w:rPr>
                <w:rStyle w:val="a9"/>
                <w:spacing w:val="-10"/>
              </w:rPr>
              <w:t>Статья 42. Проектная документация объекта капитального строительства</w:t>
            </w:r>
            <w:r w:rsidR="009335C5" w:rsidRPr="009335C5">
              <w:rPr>
                <w:webHidden/>
              </w:rPr>
              <w:tab/>
            </w:r>
            <w:r w:rsidRPr="009335C5">
              <w:rPr>
                <w:webHidden/>
              </w:rPr>
              <w:fldChar w:fldCharType="begin"/>
            </w:r>
            <w:r w:rsidR="009335C5" w:rsidRPr="009335C5">
              <w:rPr>
                <w:webHidden/>
              </w:rPr>
              <w:instrText xml:space="preserve"> PAGEREF _Toc146099205 \h </w:instrText>
            </w:r>
            <w:r w:rsidRPr="009335C5">
              <w:rPr>
                <w:webHidden/>
              </w:rPr>
            </w:r>
            <w:r w:rsidRPr="009335C5">
              <w:rPr>
                <w:webHidden/>
              </w:rPr>
              <w:fldChar w:fldCharType="separate"/>
            </w:r>
            <w:r w:rsidR="004C5B35">
              <w:rPr>
                <w:webHidden/>
              </w:rPr>
              <w:t>85</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06" w:history="1">
            <w:r w:rsidR="009335C5" w:rsidRPr="009335C5">
              <w:rPr>
                <w:rStyle w:val="a9"/>
                <w:spacing w:val="-10"/>
              </w:rPr>
              <w:t>Статья 43. Государственная экспертиза и утверждение проектной документации</w:t>
            </w:r>
            <w:r w:rsidR="009335C5" w:rsidRPr="009335C5">
              <w:rPr>
                <w:webHidden/>
              </w:rPr>
              <w:tab/>
            </w:r>
            <w:r w:rsidRPr="009335C5">
              <w:rPr>
                <w:webHidden/>
              </w:rPr>
              <w:fldChar w:fldCharType="begin"/>
            </w:r>
            <w:r w:rsidR="009335C5" w:rsidRPr="009335C5">
              <w:rPr>
                <w:webHidden/>
              </w:rPr>
              <w:instrText xml:space="preserve"> PAGEREF _Toc146099206 \h </w:instrText>
            </w:r>
            <w:r w:rsidRPr="009335C5">
              <w:rPr>
                <w:webHidden/>
              </w:rPr>
            </w:r>
            <w:r w:rsidRPr="009335C5">
              <w:rPr>
                <w:webHidden/>
              </w:rPr>
              <w:fldChar w:fldCharType="separate"/>
            </w:r>
            <w:r w:rsidR="004C5B35">
              <w:rPr>
                <w:webHidden/>
              </w:rPr>
              <w:t>88</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07" w:history="1">
            <w:r w:rsidR="009335C5" w:rsidRPr="009335C5">
              <w:rPr>
                <w:rStyle w:val="a9"/>
                <w:spacing w:val="-10"/>
              </w:rPr>
              <w:t>Статья 44. Общие вопросы выдачи разрешения на строительство</w:t>
            </w:r>
            <w:r w:rsidR="009335C5" w:rsidRPr="009335C5">
              <w:rPr>
                <w:webHidden/>
              </w:rPr>
              <w:tab/>
            </w:r>
            <w:r w:rsidRPr="009335C5">
              <w:rPr>
                <w:webHidden/>
              </w:rPr>
              <w:fldChar w:fldCharType="begin"/>
            </w:r>
            <w:r w:rsidR="009335C5" w:rsidRPr="009335C5">
              <w:rPr>
                <w:webHidden/>
              </w:rPr>
              <w:instrText xml:space="preserve"> PAGEREF _Toc146099207 \h </w:instrText>
            </w:r>
            <w:r w:rsidRPr="009335C5">
              <w:rPr>
                <w:webHidden/>
              </w:rPr>
            </w:r>
            <w:r w:rsidRPr="009335C5">
              <w:rPr>
                <w:webHidden/>
              </w:rPr>
              <w:fldChar w:fldCharType="separate"/>
            </w:r>
            <w:r w:rsidR="004C5B35">
              <w:rPr>
                <w:webHidden/>
              </w:rPr>
              <w:t>91</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08" w:history="1">
            <w:r w:rsidR="009335C5" w:rsidRPr="009335C5">
              <w:rPr>
                <w:rStyle w:val="a9"/>
                <w:spacing w:val="-10"/>
              </w:rPr>
              <w:t>Статья 45. Порядок подготовки и выдачи разрешений на строительство</w:t>
            </w:r>
            <w:r w:rsidR="009335C5" w:rsidRPr="009335C5">
              <w:rPr>
                <w:webHidden/>
              </w:rPr>
              <w:tab/>
            </w:r>
            <w:r w:rsidRPr="009335C5">
              <w:rPr>
                <w:webHidden/>
              </w:rPr>
              <w:fldChar w:fldCharType="begin"/>
            </w:r>
            <w:r w:rsidR="009335C5" w:rsidRPr="009335C5">
              <w:rPr>
                <w:webHidden/>
              </w:rPr>
              <w:instrText xml:space="preserve"> PAGEREF _Toc146099208 \h </w:instrText>
            </w:r>
            <w:r w:rsidRPr="009335C5">
              <w:rPr>
                <w:webHidden/>
              </w:rPr>
            </w:r>
            <w:r w:rsidRPr="009335C5">
              <w:rPr>
                <w:webHidden/>
              </w:rPr>
              <w:fldChar w:fldCharType="separate"/>
            </w:r>
            <w:r w:rsidR="004C5B35">
              <w:rPr>
                <w:webHidden/>
              </w:rPr>
              <w:t>92</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09" w:history="1">
            <w:r w:rsidR="009335C5" w:rsidRPr="009335C5">
              <w:rPr>
                <w:rStyle w:val="a9"/>
                <w:spacing w:val="-10"/>
              </w:rPr>
              <w:t>Статья 46.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9335C5" w:rsidRPr="009335C5">
              <w:rPr>
                <w:webHidden/>
              </w:rPr>
              <w:tab/>
            </w:r>
            <w:r w:rsidRPr="009335C5">
              <w:rPr>
                <w:webHidden/>
              </w:rPr>
              <w:fldChar w:fldCharType="begin"/>
            </w:r>
            <w:r w:rsidR="009335C5" w:rsidRPr="009335C5">
              <w:rPr>
                <w:webHidden/>
              </w:rPr>
              <w:instrText xml:space="preserve"> PAGEREF _Toc146099209 \h </w:instrText>
            </w:r>
            <w:r w:rsidRPr="009335C5">
              <w:rPr>
                <w:webHidden/>
              </w:rPr>
            </w:r>
            <w:r w:rsidRPr="009335C5">
              <w:rPr>
                <w:webHidden/>
              </w:rPr>
              <w:fldChar w:fldCharType="separate"/>
            </w:r>
            <w:r w:rsidR="004C5B35">
              <w:rPr>
                <w:webHidden/>
              </w:rPr>
              <w:t>98</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10" w:history="1">
            <w:r w:rsidR="009335C5" w:rsidRPr="009335C5">
              <w:rPr>
                <w:rStyle w:val="a9"/>
                <w:spacing w:val="-10"/>
              </w:rPr>
              <w:t>Статья 47.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9335C5" w:rsidRPr="009335C5">
              <w:rPr>
                <w:webHidden/>
              </w:rPr>
              <w:tab/>
            </w:r>
            <w:r w:rsidRPr="009335C5">
              <w:rPr>
                <w:webHidden/>
              </w:rPr>
              <w:fldChar w:fldCharType="begin"/>
            </w:r>
            <w:r w:rsidR="009335C5" w:rsidRPr="009335C5">
              <w:rPr>
                <w:webHidden/>
              </w:rPr>
              <w:instrText xml:space="preserve"> PAGEREF _Toc146099210 \h </w:instrText>
            </w:r>
            <w:r w:rsidRPr="009335C5">
              <w:rPr>
                <w:webHidden/>
              </w:rPr>
            </w:r>
            <w:r w:rsidRPr="009335C5">
              <w:rPr>
                <w:webHidden/>
              </w:rPr>
              <w:fldChar w:fldCharType="separate"/>
            </w:r>
            <w:r w:rsidR="004C5B35">
              <w:rPr>
                <w:webHidden/>
              </w:rPr>
              <w:t>99</w:t>
            </w:r>
            <w:r w:rsidRPr="009335C5">
              <w:rPr>
                <w:webHidden/>
              </w:rPr>
              <w:fldChar w:fldCharType="end"/>
            </w:r>
          </w:hyperlink>
        </w:p>
        <w:p w:rsidR="009335C5" w:rsidRPr="009335C5" w:rsidRDefault="001F76A0" w:rsidP="009335C5">
          <w:pPr>
            <w:pStyle w:val="31"/>
            <w:rPr>
              <w:rFonts w:eastAsiaTheme="minorEastAsia"/>
              <w:lang w:eastAsia="ru-RU"/>
            </w:rPr>
          </w:pPr>
          <w:hyperlink w:anchor="_Toc146099211" w:history="1">
            <w:r w:rsidR="009335C5" w:rsidRPr="009335C5">
              <w:rPr>
                <w:rStyle w:val="a9"/>
              </w:rPr>
              <w:t>Статья 48. Порядок подготовки и выдачи разрешений на ввод объектов в эксплуатацию</w:t>
            </w:r>
            <w:r w:rsidR="009335C5" w:rsidRPr="009335C5">
              <w:rPr>
                <w:webHidden/>
              </w:rPr>
              <w:tab/>
            </w:r>
            <w:r w:rsidRPr="009335C5">
              <w:rPr>
                <w:webHidden/>
              </w:rPr>
              <w:fldChar w:fldCharType="begin"/>
            </w:r>
            <w:r w:rsidR="009335C5" w:rsidRPr="009335C5">
              <w:rPr>
                <w:webHidden/>
              </w:rPr>
              <w:instrText xml:space="preserve"> PAGEREF _Toc146099211 \h </w:instrText>
            </w:r>
            <w:r w:rsidRPr="009335C5">
              <w:rPr>
                <w:webHidden/>
              </w:rPr>
            </w:r>
            <w:r w:rsidRPr="009335C5">
              <w:rPr>
                <w:webHidden/>
              </w:rPr>
              <w:fldChar w:fldCharType="separate"/>
            </w:r>
            <w:r w:rsidR="004C5B35">
              <w:rPr>
                <w:webHidden/>
              </w:rPr>
              <w:t>104</w:t>
            </w:r>
            <w:r w:rsidRPr="009335C5">
              <w:rPr>
                <w:webHidden/>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212" w:history="1">
            <w:r w:rsidR="009335C5" w:rsidRPr="009335C5">
              <w:rPr>
                <w:rStyle w:val="a9"/>
                <w:szCs w:val="28"/>
              </w:rPr>
              <w:t>Глава 11. Переходные и заключительные положения</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_Toc146099212 \h </w:instrText>
            </w:r>
            <w:r w:rsidRPr="009335C5">
              <w:rPr>
                <w:webHidden/>
                <w:szCs w:val="28"/>
              </w:rPr>
            </w:r>
            <w:r w:rsidRPr="009335C5">
              <w:rPr>
                <w:webHidden/>
                <w:szCs w:val="28"/>
              </w:rPr>
              <w:fldChar w:fldCharType="separate"/>
            </w:r>
            <w:r w:rsidR="004C5B35">
              <w:rPr>
                <w:webHidden/>
                <w:szCs w:val="28"/>
              </w:rPr>
              <w:t>108</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213" w:history="1">
            <w:r w:rsidR="009335C5" w:rsidRPr="009335C5">
              <w:rPr>
                <w:rStyle w:val="a9"/>
                <w:spacing w:val="-10"/>
              </w:rPr>
              <w:t>Статья 49. О введении в действие настоящих Правил</w:t>
            </w:r>
            <w:r w:rsidR="009335C5" w:rsidRPr="009335C5">
              <w:rPr>
                <w:webHidden/>
              </w:rPr>
              <w:tab/>
            </w:r>
            <w:r w:rsidRPr="009335C5">
              <w:rPr>
                <w:webHidden/>
              </w:rPr>
              <w:fldChar w:fldCharType="begin"/>
            </w:r>
            <w:r w:rsidR="009335C5" w:rsidRPr="009335C5">
              <w:rPr>
                <w:webHidden/>
              </w:rPr>
              <w:instrText xml:space="preserve"> PAGEREF _Toc146099213 \h </w:instrText>
            </w:r>
            <w:r w:rsidRPr="009335C5">
              <w:rPr>
                <w:webHidden/>
              </w:rPr>
            </w:r>
            <w:r w:rsidRPr="009335C5">
              <w:rPr>
                <w:webHidden/>
              </w:rPr>
              <w:fldChar w:fldCharType="separate"/>
            </w:r>
            <w:r w:rsidR="004C5B35">
              <w:rPr>
                <w:webHidden/>
              </w:rPr>
              <w:t>108</w:t>
            </w:r>
            <w:r w:rsidRPr="009335C5">
              <w:rPr>
                <w:webHidden/>
              </w:rPr>
              <w:fldChar w:fldCharType="end"/>
            </w:r>
          </w:hyperlink>
        </w:p>
        <w:p w:rsidR="009335C5" w:rsidRPr="009335C5" w:rsidRDefault="001F76A0" w:rsidP="009335C5">
          <w:pPr>
            <w:pStyle w:val="12"/>
            <w:spacing w:line="240" w:lineRule="auto"/>
            <w:rPr>
              <w:rFonts w:eastAsiaTheme="minorEastAsia"/>
              <w:bCs w:val="0"/>
              <w:spacing w:val="0"/>
              <w:szCs w:val="28"/>
            </w:rPr>
          </w:pPr>
          <w:hyperlink w:anchor="_Toc146099214" w:history="1">
            <w:r w:rsidR="009335C5" w:rsidRPr="009335C5">
              <w:rPr>
                <w:rStyle w:val="a9"/>
                <w:szCs w:val="28"/>
              </w:rPr>
              <w:t>РАЗДЕЛ II. КАРТА ГРАДОСТРОИТЕЛЬНОГО ЗОНИРОВАНИЯ. КАРТА ЗОН С ОСОБЫМИ УСЛОВИЯМИ ИСПОЛЬЗОВАНИЯ ТЕРРИТОРИЙ</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_Toc146099214 \h </w:instrText>
            </w:r>
            <w:r w:rsidRPr="009335C5">
              <w:rPr>
                <w:webHidden/>
                <w:szCs w:val="28"/>
              </w:rPr>
            </w:r>
            <w:r w:rsidRPr="009335C5">
              <w:rPr>
                <w:webHidden/>
                <w:szCs w:val="28"/>
              </w:rPr>
              <w:fldChar w:fldCharType="separate"/>
            </w:r>
            <w:r w:rsidR="004C5B35">
              <w:rPr>
                <w:webHidden/>
                <w:szCs w:val="28"/>
              </w:rPr>
              <w:t>109</w:t>
            </w:r>
            <w:r w:rsidRPr="009335C5">
              <w:rPr>
                <w:webHidden/>
                <w:szCs w:val="28"/>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215" w:history="1">
            <w:r w:rsidR="009335C5" w:rsidRPr="009335C5">
              <w:rPr>
                <w:rStyle w:val="a9"/>
                <w:szCs w:val="28"/>
              </w:rPr>
              <w:t>Глава 12. Градостроительное зонирование</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_Toc146099215 \h </w:instrText>
            </w:r>
            <w:r w:rsidRPr="009335C5">
              <w:rPr>
                <w:webHidden/>
                <w:szCs w:val="28"/>
              </w:rPr>
            </w:r>
            <w:r w:rsidRPr="009335C5">
              <w:rPr>
                <w:webHidden/>
                <w:szCs w:val="28"/>
              </w:rPr>
              <w:fldChar w:fldCharType="separate"/>
            </w:r>
            <w:r w:rsidR="004C5B35">
              <w:rPr>
                <w:webHidden/>
                <w:szCs w:val="28"/>
              </w:rPr>
              <w:t>109</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216" w:history="1">
            <w:r w:rsidR="009335C5" w:rsidRPr="009335C5">
              <w:rPr>
                <w:rStyle w:val="a9"/>
                <w:bCs/>
                <w:spacing w:val="-10"/>
              </w:rPr>
              <w:t xml:space="preserve">Статья 50. Карта градостроительного зонирования </w:t>
            </w:r>
            <w:r w:rsidR="009335C5" w:rsidRPr="009335C5">
              <w:rPr>
                <w:rStyle w:val="a9"/>
              </w:rPr>
              <w:t xml:space="preserve">Липовского </w:t>
            </w:r>
            <w:r w:rsidR="009335C5" w:rsidRPr="009335C5">
              <w:rPr>
                <w:rStyle w:val="a9"/>
                <w:bCs/>
                <w:spacing w:val="-10"/>
              </w:rPr>
              <w:t>муниципального образования. Карта зон с особыми условиями использования территорий</w:t>
            </w:r>
            <w:r w:rsidR="009335C5" w:rsidRPr="009335C5">
              <w:rPr>
                <w:webHidden/>
              </w:rPr>
              <w:tab/>
            </w:r>
            <w:r w:rsidRPr="009335C5">
              <w:rPr>
                <w:webHidden/>
              </w:rPr>
              <w:fldChar w:fldCharType="begin"/>
            </w:r>
            <w:r w:rsidR="009335C5" w:rsidRPr="009335C5">
              <w:rPr>
                <w:webHidden/>
              </w:rPr>
              <w:instrText xml:space="preserve"> PAGEREF _Toc146099216 \h </w:instrText>
            </w:r>
            <w:r w:rsidRPr="009335C5">
              <w:rPr>
                <w:webHidden/>
              </w:rPr>
            </w:r>
            <w:r w:rsidRPr="009335C5">
              <w:rPr>
                <w:webHidden/>
              </w:rPr>
              <w:fldChar w:fldCharType="separate"/>
            </w:r>
            <w:r w:rsidR="004C5B35">
              <w:rPr>
                <w:webHidden/>
              </w:rPr>
              <w:t>109</w:t>
            </w:r>
            <w:r w:rsidRPr="009335C5">
              <w:rPr>
                <w:webHidden/>
              </w:rPr>
              <w:fldChar w:fldCharType="end"/>
            </w:r>
          </w:hyperlink>
        </w:p>
        <w:p w:rsidR="009335C5" w:rsidRPr="009335C5" w:rsidRDefault="001F76A0" w:rsidP="009335C5">
          <w:pPr>
            <w:pStyle w:val="12"/>
            <w:spacing w:line="240" w:lineRule="auto"/>
            <w:rPr>
              <w:rFonts w:eastAsiaTheme="minorEastAsia"/>
              <w:bCs w:val="0"/>
              <w:spacing w:val="0"/>
              <w:szCs w:val="28"/>
            </w:rPr>
          </w:pPr>
          <w:hyperlink w:anchor="_Toc146099217" w:history="1">
            <w:r w:rsidR="009335C5" w:rsidRPr="009335C5">
              <w:rPr>
                <w:rStyle w:val="a9"/>
                <w:szCs w:val="28"/>
              </w:rPr>
              <w:t>РАЗДЕЛ III. ГРАДОСТРОИТЕЛЬНЫЕ РЕГЛАМЕНТЫ</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_Toc146099217 \h </w:instrText>
            </w:r>
            <w:r w:rsidRPr="009335C5">
              <w:rPr>
                <w:webHidden/>
                <w:szCs w:val="28"/>
              </w:rPr>
            </w:r>
            <w:r w:rsidRPr="009335C5">
              <w:rPr>
                <w:webHidden/>
                <w:szCs w:val="28"/>
              </w:rPr>
              <w:fldChar w:fldCharType="separate"/>
            </w:r>
            <w:r w:rsidR="004C5B35">
              <w:rPr>
                <w:webHidden/>
                <w:szCs w:val="28"/>
              </w:rPr>
              <w:t>109</w:t>
            </w:r>
            <w:r w:rsidRPr="009335C5">
              <w:rPr>
                <w:webHidden/>
                <w:szCs w:val="28"/>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218" w:history="1">
            <w:r w:rsidR="009335C5" w:rsidRPr="009335C5">
              <w:rPr>
                <w:rStyle w:val="a9"/>
                <w:szCs w:val="28"/>
              </w:rPr>
              <w:t>Глава 13. Градостроительные регламенты о видах использования территории</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_Toc146099218 \h </w:instrText>
            </w:r>
            <w:r w:rsidRPr="009335C5">
              <w:rPr>
                <w:webHidden/>
                <w:szCs w:val="28"/>
              </w:rPr>
            </w:r>
            <w:r w:rsidRPr="009335C5">
              <w:rPr>
                <w:webHidden/>
                <w:szCs w:val="28"/>
              </w:rPr>
              <w:fldChar w:fldCharType="separate"/>
            </w:r>
            <w:r w:rsidR="004C5B35">
              <w:rPr>
                <w:webHidden/>
                <w:szCs w:val="28"/>
              </w:rPr>
              <w:t>109</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219" w:history="1">
            <w:r w:rsidR="009335C5" w:rsidRPr="009335C5">
              <w:rPr>
                <w:rStyle w:val="a9"/>
                <w:spacing w:val="-10"/>
              </w:rPr>
              <w:t>Статья 51. Общие положения</w:t>
            </w:r>
            <w:r w:rsidR="009335C5" w:rsidRPr="009335C5">
              <w:rPr>
                <w:webHidden/>
              </w:rPr>
              <w:tab/>
            </w:r>
            <w:r w:rsidRPr="009335C5">
              <w:rPr>
                <w:webHidden/>
              </w:rPr>
              <w:fldChar w:fldCharType="begin"/>
            </w:r>
            <w:r w:rsidR="009335C5" w:rsidRPr="009335C5">
              <w:rPr>
                <w:webHidden/>
              </w:rPr>
              <w:instrText xml:space="preserve"> PAGEREF _Toc146099219 \h </w:instrText>
            </w:r>
            <w:r w:rsidRPr="009335C5">
              <w:rPr>
                <w:webHidden/>
              </w:rPr>
            </w:r>
            <w:r w:rsidRPr="009335C5">
              <w:rPr>
                <w:webHidden/>
              </w:rPr>
              <w:fldChar w:fldCharType="separate"/>
            </w:r>
            <w:r w:rsidR="004C5B35">
              <w:rPr>
                <w:webHidden/>
              </w:rPr>
              <w:t>109</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20" w:history="1">
            <w:r w:rsidR="009335C5" w:rsidRPr="009335C5">
              <w:rPr>
                <w:rStyle w:val="a9"/>
                <w:spacing w:val="-10"/>
              </w:rPr>
              <w:t>Статья 52. Перечень градостроительных регламентов и территориальных зон</w:t>
            </w:r>
            <w:r w:rsidR="009335C5" w:rsidRPr="009335C5">
              <w:rPr>
                <w:webHidden/>
              </w:rPr>
              <w:tab/>
            </w:r>
            <w:r w:rsidRPr="009335C5">
              <w:rPr>
                <w:webHidden/>
              </w:rPr>
              <w:fldChar w:fldCharType="begin"/>
            </w:r>
            <w:r w:rsidR="009335C5" w:rsidRPr="009335C5">
              <w:rPr>
                <w:webHidden/>
              </w:rPr>
              <w:instrText xml:space="preserve"> PAGEREF _Toc146099220 \h </w:instrText>
            </w:r>
            <w:r w:rsidRPr="009335C5">
              <w:rPr>
                <w:webHidden/>
              </w:rPr>
            </w:r>
            <w:r w:rsidRPr="009335C5">
              <w:rPr>
                <w:webHidden/>
              </w:rPr>
              <w:fldChar w:fldCharType="separate"/>
            </w:r>
            <w:r w:rsidR="004C5B35">
              <w:rPr>
                <w:webHidden/>
              </w:rPr>
              <w:t>110</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21" w:history="1">
            <w:r w:rsidR="009335C5" w:rsidRPr="009335C5">
              <w:rPr>
                <w:rStyle w:val="a9"/>
                <w:spacing w:val="-10"/>
              </w:rPr>
              <w:t>Статья 53. Перечень территориальных зон</w:t>
            </w:r>
            <w:r w:rsidR="009335C5" w:rsidRPr="009335C5">
              <w:rPr>
                <w:webHidden/>
              </w:rPr>
              <w:tab/>
            </w:r>
            <w:r w:rsidRPr="009335C5">
              <w:rPr>
                <w:webHidden/>
              </w:rPr>
              <w:fldChar w:fldCharType="begin"/>
            </w:r>
            <w:r w:rsidR="009335C5" w:rsidRPr="009335C5">
              <w:rPr>
                <w:webHidden/>
              </w:rPr>
              <w:instrText xml:space="preserve"> PAGEREF _Toc146099221 \h </w:instrText>
            </w:r>
            <w:r w:rsidRPr="009335C5">
              <w:rPr>
                <w:webHidden/>
              </w:rPr>
            </w:r>
            <w:r w:rsidRPr="009335C5">
              <w:rPr>
                <w:webHidden/>
              </w:rPr>
              <w:fldChar w:fldCharType="separate"/>
            </w:r>
            <w:r w:rsidR="004C5B35">
              <w:rPr>
                <w:webHidden/>
              </w:rPr>
              <w:t>111</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22" w:history="1">
            <w:r w:rsidR="009335C5" w:rsidRPr="009335C5">
              <w:rPr>
                <w:rStyle w:val="a9"/>
                <w:spacing w:val="-10"/>
              </w:rPr>
              <w:t xml:space="preserve">Статья 54. </w:t>
            </w:r>
            <w:r w:rsidR="009335C5" w:rsidRPr="009335C5">
              <w:rPr>
                <w:rStyle w:val="a9"/>
                <w:iCs/>
                <w:spacing w:val="-10"/>
              </w:rPr>
              <w:t>Жилая зона</w:t>
            </w:r>
            <w:r w:rsidR="009335C5" w:rsidRPr="009335C5">
              <w:rPr>
                <w:webHidden/>
              </w:rPr>
              <w:tab/>
            </w:r>
            <w:r w:rsidRPr="009335C5">
              <w:rPr>
                <w:webHidden/>
              </w:rPr>
              <w:fldChar w:fldCharType="begin"/>
            </w:r>
            <w:r w:rsidR="009335C5" w:rsidRPr="009335C5">
              <w:rPr>
                <w:webHidden/>
              </w:rPr>
              <w:instrText xml:space="preserve"> PAGEREF _Toc146099222 \h </w:instrText>
            </w:r>
            <w:r w:rsidRPr="009335C5">
              <w:rPr>
                <w:webHidden/>
              </w:rPr>
            </w:r>
            <w:r w:rsidRPr="009335C5">
              <w:rPr>
                <w:webHidden/>
              </w:rPr>
              <w:fldChar w:fldCharType="separate"/>
            </w:r>
            <w:r w:rsidR="004C5B35">
              <w:rPr>
                <w:webHidden/>
              </w:rPr>
              <w:t>111</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23" w:history="1">
            <w:r w:rsidR="009335C5" w:rsidRPr="009335C5">
              <w:rPr>
                <w:rStyle w:val="a9"/>
                <w:spacing w:val="-10"/>
              </w:rPr>
              <w:t xml:space="preserve">Статья 55. </w:t>
            </w:r>
            <w:r w:rsidR="009335C5" w:rsidRPr="009335C5">
              <w:rPr>
                <w:rStyle w:val="a9"/>
                <w:iCs/>
                <w:spacing w:val="-10"/>
              </w:rPr>
              <w:t>Общественно-деловые зоны</w:t>
            </w:r>
            <w:r w:rsidR="009335C5" w:rsidRPr="009335C5">
              <w:rPr>
                <w:webHidden/>
              </w:rPr>
              <w:tab/>
            </w:r>
            <w:r w:rsidRPr="009335C5">
              <w:rPr>
                <w:webHidden/>
              </w:rPr>
              <w:fldChar w:fldCharType="begin"/>
            </w:r>
            <w:r w:rsidR="009335C5" w:rsidRPr="009335C5">
              <w:rPr>
                <w:webHidden/>
              </w:rPr>
              <w:instrText xml:space="preserve"> PAGEREF _Toc146099223 \h </w:instrText>
            </w:r>
            <w:r w:rsidRPr="009335C5">
              <w:rPr>
                <w:webHidden/>
              </w:rPr>
            </w:r>
            <w:r w:rsidRPr="009335C5">
              <w:rPr>
                <w:webHidden/>
              </w:rPr>
              <w:fldChar w:fldCharType="separate"/>
            </w:r>
            <w:r w:rsidR="004C5B35">
              <w:rPr>
                <w:webHidden/>
              </w:rPr>
              <w:t>113</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24" w:history="1">
            <w:r w:rsidR="009335C5" w:rsidRPr="009335C5">
              <w:rPr>
                <w:rStyle w:val="a9"/>
                <w:bCs/>
              </w:rPr>
              <w:t xml:space="preserve">Статья 56. </w:t>
            </w:r>
            <w:r w:rsidR="009335C5" w:rsidRPr="009335C5">
              <w:rPr>
                <w:rStyle w:val="a9"/>
                <w:rFonts w:eastAsiaTheme="majorEastAsia"/>
              </w:rPr>
              <w:t>Зона объектов инженерной инфраструктуры</w:t>
            </w:r>
            <w:r w:rsidR="009335C5" w:rsidRPr="009335C5">
              <w:rPr>
                <w:webHidden/>
              </w:rPr>
              <w:tab/>
            </w:r>
            <w:r w:rsidRPr="009335C5">
              <w:rPr>
                <w:webHidden/>
              </w:rPr>
              <w:fldChar w:fldCharType="begin"/>
            </w:r>
            <w:r w:rsidR="009335C5" w:rsidRPr="009335C5">
              <w:rPr>
                <w:webHidden/>
              </w:rPr>
              <w:instrText xml:space="preserve"> PAGEREF _Toc146099224 \h </w:instrText>
            </w:r>
            <w:r w:rsidRPr="009335C5">
              <w:rPr>
                <w:webHidden/>
              </w:rPr>
            </w:r>
            <w:r w:rsidRPr="009335C5">
              <w:rPr>
                <w:webHidden/>
              </w:rPr>
              <w:fldChar w:fldCharType="separate"/>
            </w:r>
            <w:r w:rsidR="004C5B35">
              <w:rPr>
                <w:webHidden/>
              </w:rPr>
              <w:t>120</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25" w:history="1">
            <w:r w:rsidR="009335C5" w:rsidRPr="009335C5">
              <w:rPr>
                <w:rStyle w:val="a9"/>
                <w:bCs/>
                <w:spacing w:val="-10"/>
              </w:rPr>
              <w:t>Статья 57. З</w:t>
            </w:r>
            <w:r w:rsidR="009335C5" w:rsidRPr="009335C5">
              <w:rPr>
                <w:rStyle w:val="a9"/>
                <w:rFonts w:eastAsiaTheme="majorEastAsia"/>
                <w:spacing w:val="-10"/>
              </w:rPr>
              <w:t>она производственного использования</w:t>
            </w:r>
            <w:r w:rsidR="009335C5" w:rsidRPr="009335C5">
              <w:rPr>
                <w:webHidden/>
              </w:rPr>
              <w:tab/>
            </w:r>
            <w:r w:rsidRPr="009335C5">
              <w:rPr>
                <w:webHidden/>
              </w:rPr>
              <w:fldChar w:fldCharType="begin"/>
            </w:r>
            <w:r w:rsidR="009335C5" w:rsidRPr="009335C5">
              <w:rPr>
                <w:webHidden/>
              </w:rPr>
              <w:instrText xml:space="preserve"> PAGEREF _Toc146099225 \h </w:instrText>
            </w:r>
            <w:r w:rsidRPr="009335C5">
              <w:rPr>
                <w:webHidden/>
              </w:rPr>
            </w:r>
            <w:r w:rsidRPr="009335C5">
              <w:rPr>
                <w:webHidden/>
              </w:rPr>
              <w:fldChar w:fldCharType="separate"/>
            </w:r>
            <w:r w:rsidR="004C5B35">
              <w:rPr>
                <w:webHidden/>
              </w:rPr>
              <w:t>121</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26" w:history="1">
            <w:r w:rsidR="009335C5" w:rsidRPr="009335C5">
              <w:rPr>
                <w:rStyle w:val="a9"/>
                <w:bCs/>
              </w:rPr>
              <w:t xml:space="preserve">Статья 58. </w:t>
            </w:r>
            <w:r w:rsidR="009335C5" w:rsidRPr="009335C5">
              <w:rPr>
                <w:rStyle w:val="a9"/>
                <w:rFonts w:eastAsiaTheme="majorEastAsia"/>
                <w:bCs/>
              </w:rPr>
              <w:t>Зона сельскохозяйственного использования</w:t>
            </w:r>
            <w:r w:rsidR="009335C5" w:rsidRPr="009335C5">
              <w:rPr>
                <w:webHidden/>
              </w:rPr>
              <w:tab/>
            </w:r>
            <w:r w:rsidRPr="009335C5">
              <w:rPr>
                <w:webHidden/>
              </w:rPr>
              <w:fldChar w:fldCharType="begin"/>
            </w:r>
            <w:r w:rsidR="009335C5" w:rsidRPr="009335C5">
              <w:rPr>
                <w:webHidden/>
              </w:rPr>
              <w:instrText xml:space="preserve"> PAGEREF _Toc146099226 \h </w:instrText>
            </w:r>
            <w:r w:rsidRPr="009335C5">
              <w:rPr>
                <w:webHidden/>
              </w:rPr>
            </w:r>
            <w:r w:rsidRPr="009335C5">
              <w:rPr>
                <w:webHidden/>
              </w:rPr>
              <w:fldChar w:fldCharType="separate"/>
            </w:r>
            <w:r w:rsidR="004C5B35">
              <w:rPr>
                <w:webHidden/>
              </w:rPr>
              <w:t>122</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27" w:history="1">
            <w:r w:rsidR="009335C5" w:rsidRPr="009335C5">
              <w:rPr>
                <w:rStyle w:val="a9"/>
                <w:bCs/>
                <w:spacing w:val="-10"/>
              </w:rPr>
              <w:t xml:space="preserve">Статья 59. </w:t>
            </w:r>
            <w:r w:rsidR="009335C5" w:rsidRPr="009335C5">
              <w:rPr>
                <w:rStyle w:val="a9"/>
                <w:rFonts w:eastAsiaTheme="majorEastAsia"/>
                <w:spacing w:val="-10"/>
              </w:rPr>
              <w:t>Зоны специального назначения</w:t>
            </w:r>
            <w:r w:rsidR="009335C5" w:rsidRPr="009335C5">
              <w:rPr>
                <w:webHidden/>
              </w:rPr>
              <w:tab/>
            </w:r>
            <w:r w:rsidRPr="009335C5">
              <w:rPr>
                <w:webHidden/>
              </w:rPr>
              <w:fldChar w:fldCharType="begin"/>
            </w:r>
            <w:r w:rsidR="009335C5" w:rsidRPr="009335C5">
              <w:rPr>
                <w:webHidden/>
              </w:rPr>
              <w:instrText xml:space="preserve"> PAGEREF _Toc146099227 \h </w:instrText>
            </w:r>
            <w:r w:rsidRPr="009335C5">
              <w:rPr>
                <w:webHidden/>
              </w:rPr>
            </w:r>
            <w:r w:rsidRPr="009335C5">
              <w:rPr>
                <w:webHidden/>
              </w:rPr>
              <w:fldChar w:fldCharType="separate"/>
            </w:r>
            <w:r w:rsidR="004C5B35">
              <w:rPr>
                <w:webHidden/>
              </w:rPr>
              <w:t>123</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28" w:history="1">
            <w:r w:rsidR="009335C5" w:rsidRPr="009335C5">
              <w:rPr>
                <w:rStyle w:val="a9"/>
                <w:bCs/>
                <w:spacing w:val="-10"/>
              </w:rPr>
              <w:t xml:space="preserve">Статья 60. </w:t>
            </w:r>
            <w:r w:rsidR="009335C5" w:rsidRPr="009335C5">
              <w:rPr>
                <w:rStyle w:val="a9"/>
                <w:rFonts w:eastAsiaTheme="majorEastAsia"/>
                <w:spacing w:val="-10"/>
              </w:rPr>
              <w:t>Зона рекреационного назначения</w:t>
            </w:r>
            <w:r w:rsidR="009335C5" w:rsidRPr="009335C5">
              <w:rPr>
                <w:webHidden/>
              </w:rPr>
              <w:tab/>
            </w:r>
            <w:r w:rsidRPr="009335C5">
              <w:rPr>
                <w:webHidden/>
              </w:rPr>
              <w:fldChar w:fldCharType="begin"/>
            </w:r>
            <w:r w:rsidR="009335C5" w:rsidRPr="009335C5">
              <w:rPr>
                <w:webHidden/>
              </w:rPr>
              <w:instrText xml:space="preserve"> PAGEREF _Toc146099228 \h </w:instrText>
            </w:r>
            <w:r w:rsidRPr="009335C5">
              <w:rPr>
                <w:webHidden/>
              </w:rPr>
            </w:r>
            <w:r w:rsidRPr="009335C5">
              <w:rPr>
                <w:webHidden/>
              </w:rPr>
              <w:fldChar w:fldCharType="separate"/>
            </w:r>
            <w:r w:rsidR="004C5B35">
              <w:rPr>
                <w:webHidden/>
              </w:rPr>
              <w:t>124</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29" w:history="1">
            <w:r w:rsidR="009335C5" w:rsidRPr="009335C5">
              <w:rPr>
                <w:rStyle w:val="a9"/>
                <w:bCs/>
                <w:spacing w:val="-10"/>
              </w:rPr>
              <w:t>Статья 61. Зона водных объектов</w:t>
            </w:r>
            <w:r w:rsidR="009335C5" w:rsidRPr="009335C5">
              <w:rPr>
                <w:webHidden/>
              </w:rPr>
              <w:tab/>
            </w:r>
            <w:r w:rsidRPr="009335C5">
              <w:rPr>
                <w:webHidden/>
              </w:rPr>
              <w:fldChar w:fldCharType="begin"/>
            </w:r>
            <w:r w:rsidR="009335C5" w:rsidRPr="009335C5">
              <w:rPr>
                <w:webHidden/>
              </w:rPr>
              <w:instrText xml:space="preserve"> PAGEREF _Toc146099229 \h </w:instrText>
            </w:r>
            <w:r w:rsidRPr="009335C5">
              <w:rPr>
                <w:webHidden/>
              </w:rPr>
            </w:r>
            <w:r w:rsidRPr="009335C5">
              <w:rPr>
                <w:webHidden/>
              </w:rPr>
              <w:fldChar w:fldCharType="separate"/>
            </w:r>
            <w:r w:rsidR="004C5B35">
              <w:rPr>
                <w:webHidden/>
              </w:rPr>
              <w:t>125</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30" w:history="1">
            <w:r w:rsidR="009335C5" w:rsidRPr="009335C5">
              <w:rPr>
                <w:rStyle w:val="a9"/>
                <w:bCs/>
                <w:spacing w:val="-10"/>
              </w:rPr>
              <w:t xml:space="preserve">Статья 62. </w:t>
            </w:r>
            <w:r w:rsidR="009335C5" w:rsidRPr="009335C5">
              <w:rPr>
                <w:rStyle w:val="a9"/>
                <w:rFonts w:eastAsiaTheme="majorEastAsia"/>
                <w:spacing w:val="-10"/>
              </w:rPr>
              <w:t>Прочие зоны</w:t>
            </w:r>
            <w:r w:rsidR="009335C5" w:rsidRPr="009335C5">
              <w:rPr>
                <w:webHidden/>
              </w:rPr>
              <w:tab/>
            </w:r>
            <w:r w:rsidRPr="009335C5">
              <w:rPr>
                <w:webHidden/>
              </w:rPr>
              <w:fldChar w:fldCharType="begin"/>
            </w:r>
            <w:r w:rsidR="009335C5" w:rsidRPr="009335C5">
              <w:rPr>
                <w:webHidden/>
              </w:rPr>
              <w:instrText xml:space="preserve"> PAGEREF _Toc146099230 \h </w:instrText>
            </w:r>
            <w:r w:rsidRPr="009335C5">
              <w:rPr>
                <w:webHidden/>
              </w:rPr>
            </w:r>
            <w:r w:rsidRPr="009335C5">
              <w:rPr>
                <w:webHidden/>
              </w:rPr>
              <w:fldChar w:fldCharType="separate"/>
            </w:r>
            <w:r w:rsidR="004C5B35">
              <w:rPr>
                <w:webHidden/>
              </w:rPr>
              <w:t>126</w:t>
            </w:r>
            <w:r w:rsidRPr="009335C5">
              <w:rPr>
                <w:webHidden/>
              </w:rPr>
              <w:fldChar w:fldCharType="end"/>
            </w:r>
          </w:hyperlink>
        </w:p>
        <w:p w:rsidR="009335C5" w:rsidRPr="009335C5" w:rsidRDefault="001F76A0" w:rsidP="009335C5">
          <w:pPr>
            <w:pStyle w:val="21"/>
            <w:tabs>
              <w:tab w:val="right" w:leader="dot" w:pos="9923"/>
            </w:tabs>
            <w:spacing w:line="240" w:lineRule="auto"/>
            <w:rPr>
              <w:rFonts w:eastAsiaTheme="minorEastAsia"/>
              <w:spacing w:val="0"/>
              <w:szCs w:val="28"/>
              <w:lang w:eastAsia="ru-RU"/>
            </w:rPr>
          </w:pPr>
          <w:hyperlink w:anchor="_Toc146099231" w:history="1">
            <w:r w:rsidR="009335C5" w:rsidRPr="009335C5">
              <w:rPr>
                <w:rStyle w:val="a9"/>
                <w:bCs/>
                <w:szCs w:val="28"/>
              </w:rPr>
              <w:t>Глава 14. Дополнительные градостроительные регламенты в зонах с особыми условиями использования территории</w:t>
            </w:r>
            <w:r w:rsidR="009335C5" w:rsidRPr="009335C5">
              <w:rPr>
                <w:webHidden/>
                <w:szCs w:val="28"/>
              </w:rPr>
              <w:tab/>
            </w:r>
            <w:r w:rsidRPr="009335C5">
              <w:rPr>
                <w:webHidden/>
                <w:szCs w:val="28"/>
              </w:rPr>
              <w:fldChar w:fldCharType="begin"/>
            </w:r>
            <w:r w:rsidR="009335C5" w:rsidRPr="009335C5">
              <w:rPr>
                <w:webHidden/>
                <w:szCs w:val="28"/>
              </w:rPr>
              <w:instrText xml:space="preserve"> PAGEREF _Toc146099231 \h </w:instrText>
            </w:r>
            <w:r w:rsidRPr="009335C5">
              <w:rPr>
                <w:webHidden/>
                <w:szCs w:val="28"/>
              </w:rPr>
            </w:r>
            <w:r w:rsidRPr="009335C5">
              <w:rPr>
                <w:webHidden/>
                <w:szCs w:val="28"/>
              </w:rPr>
              <w:fldChar w:fldCharType="separate"/>
            </w:r>
            <w:r w:rsidR="004C5B35">
              <w:rPr>
                <w:webHidden/>
                <w:szCs w:val="28"/>
              </w:rPr>
              <w:t>127</w:t>
            </w:r>
            <w:r w:rsidRPr="009335C5">
              <w:rPr>
                <w:webHidden/>
                <w:szCs w:val="28"/>
              </w:rPr>
              <w:fldChar w:fldCharType="end"/>
            </w:r>
          </w:hyperlink>
        </w:p>
        <w:p w:rsidR="009335C5" w:rsidRPr="009335C5" w:rsidRDefault="001F76A0" w:rsidP="009335C5">
          <w:pPr>
            <w:pStyle w:val="31"/>
            <w:rPr>
              <w:rFonts w:eastAsiaTheme="minorEastAsia"/>
              <w:spacing w:val="0"/>
              <w:lang w:eastAsia="ru-RU"/>
            </w:rPr>
          </w:pPr>
          <w:hyperlink w:anchor="_Toc146099232" w:history="1">
            <w:r w:rsidR="009335C5" w:rsidRPr="009335C5">
              <w:rPr>
                <w:rStyle w:val="a9"/>
                <w:spacing w:val="-10"/>
              </w:rPr>
              <w:t>Статья 63.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9335C5" w:rsidRPr="009335C5">
              <w:rPr>
                <w:webHidden/>
              </w:rPr>
              <w:tab/>
            </w:r>
            <w:r w:rsidRPr="009335C5">
              <w:rPr>
                <w:webHidden/>
              </w:rPr>
              <w:fldChar w:fldCharType="begin"/>
            </w:r>
            <w:r w:rsidR="009335C5" w:rsidRPr="009335C5">
              <w:rPr>
                <w:webHidden/>
              </w:rPr>
              <w:instrText xml:space="preserve"> PAGEREF _Toc146099232 \h </w:instrText>
            </w:r>
            <w:r w:rsidRPr="009335C5">
              <w:rPr>
                <w:webHidden/>
              </w:rPr>
            </w:r>
            <w:r w:rsidRPr="009335C5">
              <w:rPr>
                <w:webHidden/>
              </w:rPr>
              <w:fldChar w:fldCharType="separate"/>
            </w:r>
            <w:r w:rsidR="004C5B35">
              <w:rPr>
                <w:webHidden/>
              </w:rPr>
              <w:t>127</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33" w:history="1">
            <w:r w:rsidR="009335C5" w:rsidRPr="009335C5">
              <w:rPr>
                <w:rStyle w:val="a9"/>
                <w:spacing w:val="-10"/>
              </w:rPr>
              <w:t>Статья 64.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9335C5" w:rsidRPr="009335C5">
              <w:rPr>
                <w:webHidden/>
              </w:rPr>
              <w:tab/>
            </w:r>
            <w:r w:rsidRPr="009335C5">
              <w:rPr>
                <w:webHidden/>
              </w:rPr>
              <w:fldChar w:fldCharType="begin"/>
            </w:r>
            <w:r w:rsidR="009335C5" w:rsidRPr="009335C5">
              <w:rPr>
                <w:webHidden/>
              </w:rPr>
              <w:instrText xml:space="preserve"> PAGEREF _Toc146099233 \h </w:instrText>
            </w:r>
            <w:r w:rsidRPr="009335C5">
              <w:rPr>
                <w:webHidden/>
              </w:rPr>
            </w:r>
            <w:r w:rsidRPr="009335C5">
              <w:rPr>
                <w:webHidden/>
              </w:rPr>
              <w:fldChar w:fldCharType="separate"/>
            </w:r>
            <w:r w:rsidR="004C5B35">
              <w:rPr>
                <w:webHidden/>
              </w:rPr>
              <w:t>129</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34" w:history="1">
            <w:r w:rsidR="009335C5" w:rsidRPr="009335C5">
              <w:rPr>
                <w:rStyle w:val="a9"/>
                <w:spacing w:val="-10"/>
              </w:rPr>
              <w:t>Статья 65.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9335C5" w:rsidRPr="009335C5">
              <w:rPr>
                <w:webHidden/>
              </w:rPr>
              <w:tab/>
            </w:r>
            <w:r w:rsidRPr="009335C5">
              <w:rPr>
                <w:webHidden/>
              </w:rPr>
              <w:fldChar w:fldCharType="begin"/>
            </w:r>
            <w:r w:rsidR="009335C5" w:rsidRPr="009335C5">
              <w:rPr>
                <w:webHidden/>
              </w:rPr>
              <w:instrText xml:space="preserve"> PAGEREF _Toc146099234 \h </w:instrText>
            </w:r>
            <w:r w:rsidRPr="009335C5">
              <w:rPr>
                <w:webHidden/>
              </w:rPr>
            </w:r>
            <w:r w:rsidRPr="009335C5">
              <w:rPr>
                <w:webHidden/>
              </w:rPr>
              <w:fldChar w:fldCharType="separate"/>
            </w:r>
            <w:r w:rsidR="004C5B35">
              <w:rPr>
                <w:webHidden/>
              </w:rPr>
              <w:t>131</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35" w:history="1">
            <w:r w:rsidR="009335C5" w:rsidRPr="009335C5">
              <w:rPr>
                <w:rStyle w:val="a9"/>
                <w:spacing w:val="-10"/>
              </w:rPr>
              <w:t>Статья 66.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9335C5" w:rsidRPr="009335C5">
              <w:rPr>
                <w:webHidden/>
              </w:rPr>
              <w:tab/>
            </w:r>
            <w:r w:rsidRPr="009335C5">
              <w:rPr>
                <w:webHidden/>
              </w:rPr>
              <w:fldChar w:fldCharType="begin"/>
            </w:r>
            <w:r w:rsidR="009335C5" w:rsidRPr="009335C5">
              <w:rPr>
                <w:webHidden/>
              </w:rPr>
              <w:instrText xml:space="preserve"> PAGEREF _Toc146099235 \h </w:instrText>
            </w:r>
            <w:r w:rsidRPr="009335C5">
              <w:rPr>
                <w:webHidden/>
              </w:rPr>
            </w:r>
            <w:r w:rsidRPr="009335C5">
              <w:rPr>
                <w:webHidden/>
              </w:rPr>
              <w:fldChar w:fldCharType="separate"/>
            </w:r>
            <w:r w:rsidR="004C5B35">
              <w:rPr>
                <w:webHidden/>
              </w:rPr>
              <w:t>134</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36" w:history="1">
            <w:r w:rsidR="009335C5" w:rsidRPr="009335C5">
              <w:rPr>
                <w:rStyle w:val="a9"/>
                <w:spacing w:val="-10"/>
              </w:rPr>
              <w:t xml:space="preserve">Статья 67. Ограничения использования земельных участков и объектов капитального строительства на территории охранных зон </w:t>
            </w:r>
            <w:r w:rsidR="009335C5" w:rsidRPr="009335C5">
              <w:rPr>
                <w:rStyle w:val="a9"/>
                <w:rFonts w:eastAsia="BatangChe"/>
                <w:spacing w:val="-10"/>
                <w:shd w:val="clear" w:color="auto" w:fill="FFFFFF"/>
              </w:rPr>
              <w:t>газопроводов и систем газоснабжения</w:t>
            </w:r>
            <w:r w:rsidR="009335C5" w:rsidRPr="009335C5">
              <w:rPr>
                <w:webHidden/>
              </w:rPr>
              <w:tab/>
            </w:r>
            <w:r w:rsidRPr="009335C5">
              <w:rPr>
                <w:webHidden/>
              </w:rPr>
              <w:fldChar w:fldCharType="begin"/>
            </w:r>
            <w:r w:rsidR="009335C5" w:rsidRPr="009335C5">
              <w:rPr>
                <w:webHidden/>
              </w:rPr>
              <w:instrText xml:space="preserve"> PAGEREF _Toc146099236 \h </w:instrText>
            </w:r>
            <w:r w:rsidRPr="009335C5">
              <w:rPr>
                <w:webHidden/>
              </w:rPr>
            </w:r>
            <w:r w:rsidRPr="009335C5">
              <w:rPr>
                <w:webHidden/>
              </w:rPr>
              <w:fldChar w:fldCharType="separate"/>
            </w:r>
            <w:r w:rsidR="004C5B35">
              <w:rPr>
                <w:webHidden/>
              </w:rPr>
              <w:t>139</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37" w:history="1">
            <w:r w:rsidR="009335C5" w:rsidRPr="009335C5">
              <w:rPr>
                <w:rStyle w:val="a9"/>
                <w:spacing w:val="-10"/>
              </w:rPr>
              <w:t>Статья 68.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9335C5" w:rsidRPr="009335C5">
              <w:rPr>
                <w:webHidden/>
              </w:rPr>
              <w:tab/>
            </w:r>
            <w:r w:rsidRPr="009335C5">
              <w:rPr>
                <w:webHidden/>
              </w:rPr>
              <w:fldChar w:fldCharType="begin"/>
            </w:r>
            <w:r w:rsidR="009335C5" w:rsidRPr="009335C5">
              <w:rPr>
                <w:webHidden/>
              </w:rPr>
              <w:instrText xml:space="preserve"> PAGEREF _Toc146099237 \h </w:instrText>
            </w:r>
            <w:r w:rsidRPr="009335C5">
              <w:rPr>
                <w:webHidden/>
              </w:rPr>
            </w:r>
            <w:r w:rsidRPr="009335C5">
              <w:rPr>
                <w:webHidden/>
              </w:rPr>
              <w:fldChar w:fldCharType="separate"/>
            </w:r>
            <w:r w:rsidR="004C5B35">
              <w:rPr>
                <w:webHidden/>
              </w:rPr>
              <w:t>140</w:t>
            </w:r>
            <w:r w:rsidRPr="009335C5">
              <w:rPr>
                <w:webHidden/>
              </w:rPr>
              <w:fldChar w:fldCharType="end"/>
            </w:r>
          </w:hyperlink>
        </w:p>
        <w:p w:rsidR="009335C5" w:rsidRPr="009335C5" w:rsidRDefault="001F76A0" w:rsidP="009335C5">
          <w:pPr>
            <w:pStyle w:val="31"/>
            <w:rPr>
              <w:rFonts w:eastAsiaTheme="minorEastAsia"/>
              <w:spacing w:val="0"/>
              <w:lang w:eastAsia="ru-RU"/>
            </w:rPr>
          </w:pPr>
          <w:hyperlink w:anchor="_Toc146099238" w:history="1">
            <w:r w:rsidR="009335C5" w:rsidRPr="009335C5">
              <w:rPr>
                <w:rStyle w:val="a9"/>
                <w:spacing w:val="-10"/>
              </w:rPr>
              <w:t>Статья 69. Санитарный разрыв магистральных трубопроводов углеводородного сырья</w:t>
            </w:r>
            <w:r w:rsidR="009335C5" w:rsidRPr="009335C5">
              <w:rPr>
                <w:webHidden/>
              </w:rPr>
              <w:tab/>
            </w:r>
            <w:r w:rsidRPr="009335C5">
              <w:rPr>
                <w:webHidden/>
              </w:rPr>
              <w:fldChar w:fldCharType="begin"/>
            </w:r>
            <w:r w:rsidR="009335C5" w:rsidRPr="009335C5">
              <w:rPr>
                <w:webHidden/>
              </w:rPr>
              <w:instrText xml:space="preserve"> PAGEREF _Toc146099238 \h </w:instrText>
            </w:r>
            <w:r w:rsidRPr="009335C5">
              <w:rPr>
                <w:webHidden/>
              </w:rPr>
            </w:r>
            <w:r w:rsidRPr="009335C5">
              <w:rPr>
                <w:webHidden/>
              </w:rPr>
              <w:fldChar w:fldCharType="separate"/>
            </w:r>
            <w:r w:rsidR="004C5B35">
              <w:rPr>
                <w:webHidden/>
              </w:rPr>
              <w:t>145</w:t>
            </w:r>
            <w:r w:rsidRPr="009335C5">
              <w:rPr>
                <w:webHidden/>
              </w:rPr>
              <w:fldChar w:fldCharType="end"/>
            </w:r>
          </w:hyperlink>
        </w:p>
        <w:p w:rsidR="009335C5" w:rsidRPr="009335C5" w:rsidRDefault="001F76A0" w:rsidP="009335C5">
          <w:pPr>
            <w:pStyle w:val="31"/>
            <w:rPr>
              <w:rFonts w:eastAsiaTheme="minorEastAsia"/>
              <w:spacing w:val="0"/>
              <w:sz w:val="22"/>
              <w:lang w:eastAsia="ru-RU"/>
            </w:rPr>
          </w:pPr>
          <w:hyperlink w:anchor="_Toc146099239" w:history="1">
            <w:r w:rsidR="009335C5" w:rsidRPr="009335C5">
              <w:rPr>
                <w:rStyle w:val="a9"/>
              </w:rPr>
              <w:t>Приложение 1</w:t>
            </w:r>
            <w:r w:rsidR="009335C5" w:rsidRPr="009335C5">
              <w:rPr>
                <w:webHidden/>
              </w:rPr>
              <w:tab/>
            </w:r>
            <w:r w:rsidRPr="009335C5">
              <w:rPr>
                <w:webHidden/>
              </w:rPr>
              <w:fldChar w:fldCharType="begin"/>
            </w:r>
            <w:r w:rsidR="009335C5" w:rsidRPr="009335C5">
              <w:rPr>
                <w:webHidden/>
              </w:rPr>
              <w:instrText xml:space="preserve"> PAGEREF _Toc146099239 \h </w:instrText>
            </w:r>
            <w:r w:rsidRPr="009335C5">
              <w:rPr>
                <w:webHidden/>
              </w:rPr>
            </w:r>
            <w:r w:rsidRPr="009335C5">
              <w:rPr>
                <w:webHidden/>
              </w:rPr>
              <w:fldChar w:fldCharType="separate"/>
            </w:r>
            <w:r w:rsidR="004C5B35">
              <w:rPr>
                <w:webHidden/>
              </w:rPr>
              <w:t>146</w:t>
            </w:r>
            <w:r w:rsidRPr="009335C5">
              <w:rPr>
                <w:webHidden/>
              </w:rPr>
              <w:fldChar w:fldCharType="end"/>
            </w:r>
          </w:hyperlink>
        </w:p>
        <w:p w:rsidR="009335C5" w:rsidRPr="009335C5" w:rsidRDefault="001F76A0" w:rsidP="009335C5">
          <w:pPr>
            <w:tabs>
              <w:tab w:val="right" w:leader="dot" w:pos="10205"/>
            </w:tabs>
            <w:rPr>
              <w:rFonts w:ascii="Times New Roman" w:hAnsi="Times New Roman" w:cs="Times New Roman"/>
              <w:color w:val="000000" w:themeColor="text1"/>
              <w:spacing w:val="-10"/>
              <w:sz w:val="28"/>
              <w:szCs w:val="28"/>
            </w:rPr>
          </w:pPr>
          <w:r w:rsidRPr="009335C5">
            <w:rPr>
              <w:rFonts w:ascii="Times New Roman" w:hAnsi="Times New Roman" w:cs="Times New Roman"/>
              <w:color w:val="000000" w:themeColor="text1"/>
              <w:spacing w:val="-10"/>
              <w:sz w:val="28"/>
              <w:szCs w:val="28"/>
            </w:rPr>
            <w:fldChar w:fldCharType="end"/>
          </w:r>
        </w:p>
      </w:sdtContent>
    </w:sdt>
    <w:p w:rsidR="009335C5" w:rsidRPr="009335C5" w:rsidRDefault="009335C5" w:rsidP="009335C5">
      <w:pPr>
        <w:pStyle w:val="Style5"/>
        <w:widowControl/>
        <w:spacing w:line="240" w:lineRule="auto"/>
        <w:ind w:firstLine="0"/>
        <w:jc w:val="center"/>
        <w:rPr>
          <w:rStyle w:val="FontStyle14"/>
          <w:sz w:val="28"/>
          <w:szCs w:val="28"/>
        </w:rPr>
      </w:pPr>
      <w:r w:rsidRPr="009335C5">
        <w:rPr>
          <w:rStyle w:val="FontStyle14"/>
          <w:color w:val="FF0000"/>
        </w:rPr>
        <w:br w:type="page"/>
      </w:r>
      <w:bookmarkStart w:id="5" w:name="_Toc78352655"/>
      <w:r w:rsidRPr="009335C5">
        <w:rPr>
          <w:rStyle w:val="FontStyle14"/>
          <w:sz w:val="28"/>
          <w:szCs w:val="28"/>
        </w:rPr>
        <w:lastRenderedPageBreak/>
        <w:t xml:space="preserve">ПРАВИЛА ЗЕМЛЕПОЛЬЗОВАНИЯ И ЗАСТРОЙКИ </w:t>
      </w:r>
    </w:p>
    <w:p w:rsidR="009335C5" w:rsidRPr="009335C5" w:rsidRDefault="009335C5" w:rsidP="009335C5">
      <w:pPr>
        <w:pStyle w:val="Style5"/>
        <w:widowControl/>
        <w:spacing w:line="240" w:lineRule="auto"/>
        <w:ind w:firstLine="0"/>
        <w:jc w:val="center"/>
        <w:rPr>
          <w:rStyle w:val="FontStyle15"/>
          <w:b/>
          <w:caps/>
          <w:sz w:val="28"/>
          <w:szCs w:val="28"/>
        </w:rPr>
      </w:pPr>
      <w:r w:rsidRPr="009335C5">
        <w:rPr>
          <w:rStyle w:val="FontStyle14"/>
          <w:sz w:val="28"/>
          <w:szCs w:val="28"/>
        </w:rPr>
        <w:t>ЛИПОВСКОГОМУНИЦИПАЛЬНОГО ОБРАЗОВАНИЯ</w:t>
      </w:r>
      <w:bookmarkEnd w:id="5"/>
    </w:p>
    <w:p w:rsidR="009335C5" w:rsidRPr="009335C5" w:rsidRDefault="009335C5" w:rsidP="009335C5">
      <w:pPr>
        <w:tabs>
          <w:tab w:val="left" w:pos="1134"/>
        </w:tabs>
        <w:spacing w:line="240" w:lineRule="auto"/>
        <w:ind w:firstLine="709"/>
        <w:jc w:val="both"/>
        <w:rPr>
          <w:rStyle w:val="FontStyle22"/>
          <w:sz w:val="28"/>
          <w:szCs w:val="28"/>
        </w:rPr>
      </w:pPr>
      <w:r w:rsidRPr="009335C5">
        <w:rPr>
          <w:rStyle w:val="FontStyle22"/>
          <w:sz w:val="28"/>
          <w:szCs w:val="28"/>
        </w:rPr>
        <w:t>Правила землепользования и застройки Липовского</w:t>
      </w:r>
      <w:r>
        <w:rPr>
          <w:rStyle w:val="FontStyle22"/>
          <w:sz w:val="28"/>
          <w:szCs w:val="28"/>
        </w:rPr>
        <w:t xml:space="preserve"> </w:t>
      </w:r>
      <w:r w:rsidRPr="009335C5">
        <w:rPr>
          <w:rStyle w:val="FontStyle22"/>
          <w:sz w:val="28"/>
          <w:szCs w:val="28"/>
        </w:rPr>
        <w:t>муниципального образования</w:t>
      </w:r>
      <w:r w:rsidR="00D27785">
        <w:rPr>
          <w:rStyle w:val="FontStyle22"/>
          <w:sz w:val="28"/>
          <w:szCs w:val="28"/>
        </w:rPr>
        <w:t xml:space="preserve"> </w:t>
      </w:r>
      <w:r w:rsidRPr="009335C5">
        <w:rPr>
          <w:rStyle w:val="FontStyle22"/>
          <w:sz w:val="28"/>
          <w:szCs w:val="28"/>
        </w:rPr>
        <w:t>Духовницкого</w:t>
      </w:r>
      <w:r w:rsidR="00D27785">
        <w:rPr>
          <w:rStyle w:val="FontStyle22"/>
          <w:sz w:val="28"/>
          <w:szCs w:val="28"/>
        </w:rPr>
        <w:t xml:space="preserve"> </w:t>
      </w:r>
      <w:r w:rsidRPr="009335C5">
        <w:rPr>
          <w:rStyle w:val="FontStyle22"/>
          <w:sz w:val="28"/>
          <w:szCs w:val="28"/>
        </w:rPr>
        <w:t>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 иными нормативными правовыми актами Российской Федерации, законами и иными нормативными правовыми актами Саратовской области, Уставом Духовницкого</w:t>
      </w:r>
      <w:r w:rsidR="00D27785">
        <w:rPr>
          <w:rStyle w:val="FontStyle22"/>
          <w:sz w:val="28"/>
          <w:szCs w:val="28"/>
        </w:rPr>
        <w:t xml:space="preserve"> </w:t>
      </w:r>
      <w:r w:rsidRPr="009335C5">
        <w:rPr>
          <w:rStyle w:val="FontStyle22"/>
          <w:sz w:val="28"/>
          <w:szCs w:val="28"/>
        </w:rPr>
        <w:t>муниципального района Саратовской области, Уставом Липовского</w:t>
      </w:r>
      <w:r w:rsidR="00D27785">
        <w:rPr>
          <w:rStyle w:val="FontStyle22"/>
          <w:sz w:val="28"/>
          <w:szCs w:val="28"/>
        </w:rPr>
        <w:t xml:space="preserve"> </w:t>
      </w:r>
      <w:r w:rsidRPr="009335C5">
        <w:rPr>
          <w:rStyle w:val="FontStyle22"/>
          <w:sz w:val="28"/>
          <w:szCs w:val="28"/>
        </w:rPr>
        <w:t>муниципального образования</w:t>
      </w:r>
      <w:r w:rsidR="00D27785">
        <w:rPr>
          <w:rStyle w:val="FontStyle22"/>
          <w:sz w:val="28"/>
          <w:szCs w:val="28"/>
        </w:rPr>
        <w:t xml:space="preserve"> </w:t>
      </w:r>
      <w:r w:rsidRPr="009335C5">
        <w:rPr>
          <w:rStyle w:val="FontStyle22"/>
          <w:sz w:val="28"/>
          <w:szCs w:val="28"/>
        </w:rPr>
        <w:t>Духовницкого</w:t>
      </w:r>
      <w:r w:rsidR="00D27785">
        <w:rPr>
          <w:rStyle w:val="FontStyle22"/>
          <w:sz w:val="28"/>
          <w:szCs w:val="28"/>
        </w:rPr>
        <w:t xml:space="preserve"> </w:t>
      </w:r>
      <w:r w:rsidRPr="009335C5">
        <w:rPr>
          <w:rStyle w:val="FontStyle22"/>
          <w:sz w:val="28"/>
          <w:szCs w:val="28"/>
        </w:rPr>
        <w:t>муниципального района Саратовской области</w:t>
      </w:r>
      <w:r w:rsidRPr="009335C5">
        <w:rPr>
          <w:rStyle w:val="FontStyle15"/>
          <w:sz w:val="28"/>
          <w:szCs w:val="28"/>
        </w:rPr>
        <w:t>,  а</w:t>
      </w:r>
      <w:r w:rsidRPr="009335C5">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D27785">
        <w:rPr>
          <w:rStyle w:val="FontStyle22"/>
          <w:sz w:val="28"/>
          <w:szCs w:val="28"/>
        </w:rPr>
        <w:t xml:space="preserve"> </w:t>
      </w:r>
      <w:r w:rsidRPr="009335C5">
        <w:rPr>
          <w:rStyle w:val="FontStyle22"/>
          <w:sz w:val="28"/>
          <w:szCs w:val="28"/>
        </w:rPr>
        <w:t>развития Липовского</w:t>
      </w:r>
      <w:r w:rsidR="00D27785">
        <w:rPr>
          <w:rStyle w:val="FontStyle22"/>
          <w:sz w:val="28"/>
          <w:szCs w:val="28"/>
        </w:rPr>
        <w:t xml:space="preserve"> </w:t>
      </w:r>
      <w:r w:rsidRPr="009335C5">
        <w:rPr>
          <w:rStyle w:val="FontStyle22"/>
          <w:sz w:val="28"/>
          <w:szCs w:val="28"/>
        </w:rPr>
        <w:t>муниципального образования, охраны его культурного наследия, окружающей среды ирационального использования природных ресурсов.</w:t>
      </w:r>
    </w:p>
    <w:p w:rsidR="009335C5" w:rsidRPr="009335C5" w:rsidRDefault="009335C5" w:rsidP="009335C5">
      <w:pPr>
        <w:pStyle w:val="13"/>
        <w:shd w:val="clear" w:color="auto" w:fill="FFFFFF"/>
        <w:tabs>
          <w:tab w:val="left" w:pos="1134"/>
        </w:tabs>
        <w:spacing w:after="0" w:line="240" w:lineRule="auto"/>
        <w:ind w:firstLine="709"/>
        <w:rPr>
          <w:rFonts w:ascii="Times New Roman" w:hAnsi="Times New Roman" w:cs="Times New Roman"/>
          <w:sz w:val="28"/>
          <w:szCs w:val="28"/>
        </w:rPr>
      </w:pPr>
      <w:r w:rsidRPr="009335C5">
        <w:rPr>
          <w:rFonts w:ascii="Times New Roman" w:hAnsi="Times New Roman" w:cs="Times New Roman"/>
          <w:sz w:val="28"/>
          <w:szCs w:val="28"/>
        </w:rPr>
        <w:t xml:space="preserve">Ранее Правила были разработаны </w:t>
      </w:r>
      <w:r w:rsidRPr="009335C5">
        <w:rPr>
          <w:rFonts w:ascii="Times New Roman" w:hAnsi="Times New Roman" w:cs="Times New Roman"/>
          <w:spacing w:val="-7"/>
          <w:sz w:val="28"/>
          <w:szCs w:val="28"/>
        </w:rPr>
        <w:t>ООО «СарстройНИИпроект»</w:t>
      </w:r>
      <w:r w:rsidRPr="009335C5">
        <w:rPr>
          <w:rFonts w:ascii="Times New Roman" w:hAnsi="Times New Roman" w:cs="Times New Roman"/>
          <w:sz w:val="28"/>
          <w:szCs w:val="28"/>
        </w:rPr>
        <w:t>в 2016 году.</w:t>
      </w:r>
    </w:p>
    <w:p w:rsidR="009335C5" w:rsidRPr="009335C5" w:rsidRDefault="009335C5" w:rsidP="009335C5">
      <w:pPr>
        <w:pStyle w:val="13"/>
        <w:shd w:val="clear" w:color="auto" w:fill="FFFFFF"/>
        <w:tabs>
          <w:tab w:val="left" w:pos="1134"/>
        </w:tabs>
        <w:spacing w:after="0" w:line="240" w:lineRule="auto"/>
        <w:ind w:firstLine="709"/>
        <w:rPr>
          <w:rStyle w:val="FontStyle22"/>
          <w:sz w:val="28"/>
          <w:szCs w:val="28"/>
          <w:lang w:eastAsia="ru-RU"/>
        </w:rPr>
      </w:pPr>
      <w:r w:rsidRPr="009335C5">
        <w:rPr>
          <w:rStyle w:val="FontStyle22"/>
          <w:sz w:val="28"/>
          <w:szCs w:val="28"/>
          <w:lang w:eastAsia="ru-RU"/>
        </w:rPr>
        <w:t>Внесение изменений в Правила подготовил филиал ППК«Роскадастр» по Саратовской области.</w:t>
      </w:r>
    </w:p>
    <w:p w:rsidR="009335C5" w:rsidRPr="009335C5" w:rsidRDefault="009335C5" w:rsidP="009335C5">
      <w:pPr>
        <w:pStyle w:val="Style5"/>
        <w:widowControl/>
        <w:spacing w:line="240" w:lineRule="auto"/>
        <w:ind w:firstLine="709"/>
        <w:rPr>
          <w:rStyle w:val="FontStyle14"/>
          <w:color w:val="FF0000"/>
          <w:sz w:val="28"/>
          <w:szCs w:val="28"/>
        </w:rPr>
      </w:pPr>
    </w:p>
    <w:p w:rsidR="009335C5" w:rsidRPr="009335C5" w:rsidRDefault="009335C5" w:rsidP="009335C5">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27435881"/>
      <w:bookmarkStart w:id="7" w:name="_Toc146099153"/>
      <w:r w:rsidRPr="009335C5">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p>
    <w:p w:rsidR="009335C5" w:rsidRPr="009335C5" w:rsidRDefault="009335C5" w:rsidP="009335C5">
      <w:pPr>
        <w:pStyle w:val="Style5"/>
        <w:widowControl/>
        <w:spacing w:line="240" w:lineRule="auto"/>
        <w:ind w:firstLine="709"/>
        <w:rPr>
          <w:b/>
          <w:bCs/>
          <w:color w:val="000000" w:themeColor="text1"/>
          <w:spacing w:val="-10"/>
          <w:sz w:val="28"/>
          <w:szCs w:val="28"/>
        </w:rPr>
      </w:pPr>
    </w:p>
    <w:p w:rsidR="009335C5" w:rsidRPr="009335C5" w:rsidRDefault="009335C5" w:rsidP="009335C5">
      <w:pPr>
        <w:pStyle w:val="afc"/>
        <w:tabs>
          <w:tab w:val="left" w:pos="1134"/>
          <w:tab w:val="left" w:pos="1701"/>
        </w:tabs>
        <w:spacing w:after="0" w:line="240" w:lineRule="auto"/>
        <w:ind w:firstLine="709"/>
        <w:jc w:val="both"/>
        <w:outlineLvl w:val="1"/>
        <w:rPr>
          <w:bCs/>
          <w:color w:val="000000" w:themeColor="text1"/>
          <w:spacing w:val="-10"/>
        </w:rPr>
      </w:pPr>
      <w:bookmarkStart w:id="8" w:name="_Toc78352656"/>
      <w:bookmarkStart w:id="9" w:name="_Toc127435882"/>
      <w:bookmarkStart w:id="10" w:name="_Toc146099154"/>
      <w:bookmarkStart w:id="11" w:name="_Toc78352657"/>
      <w:r w:rsidRPr="009335C5">
        <w:rPr>
          <w:bCs/>
          <w:color w:val="000000" w:themeColor="text1"/>
          <w:spacing w:val="-10"/>
        </w:rPr>
        <w:t>Глава 1. О</w:t>
      </w:r>
      <w:bookmarkEnd w:id="8"/>
      <w:r w:rsidRPr="009335C5">
        <w:rPr>
          <w:bCs/>
          <w:color w:val="000000" w:themeColor="text1"/>
          <w:spacing w:val="-10"/>
        </w:rPr>
        <w:t>бщие положения. Основные понятия и термины</w:t>
      </w:r>
      <w:bookmarkEnd w:id="9"/>
      <w:bookmarkEnd w:id="10"/>
    </w:p>
    <w:p w:rsidR="009335C5" w:rsidRPr="009335C5" w:rsidRDefault="009335C5" w:rsidP="009335C5">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2" w:name="_Toc146099155"/>
      <w:r w:rsidRPr="009335C5">
        <w:rPr>
          <w:rFonts w:ascii="Times New Roman" w:hAnsi="Times New Roman" w:cs="Times New Roman"/>
          <w:bCs w:val="0"/>
          <w:color w:val="auto"/>
          <w:spacing w:val="-10"/>
          <w:sz w:val="28"/>
          <w:szCs w:val="28"/>
        </w:rPr>
        <w:t>Статья 1.</w:t>
      </w:r>
      <w:bookmarkEnd w:id="11"/>
      <w:r w:rsidRPr="009335C5">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2"/>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rPr>
      </w:pPr>
      <w:r w:rsidRPr="009335C5">
        <w:rPr>
          <w:rFonts w:ascii="Times New Roman" w:hAnsi="Times New Roman" w:cs="Times New Roman"/>
          <w:iCs/>
          <w:sz w:val="28"/>
          <w:szCs w:val="28"/>
        </w:rPr>
        <w:t xml:space="preserve">В настоящих Правилах используются следующие основные </w:t>
      </w:r>
      <w:r w:rsidRPr="009335C5">
        <w:rPr>
          <w:rFonts w:ascii="Times New Roman" w:hAnsi="Times New Roman" w:cs="Times New Roman"/>
          <w:sz w:val="28"/>
          <w:szCs w:val="28"/>
        </w:rPr>
        <w:t>понятия</w:t>
      </w:r>
      <w:r w:rsidRPr="009335C5">
        <w:rPr>
          <w:rFonts w:ascii="Times New Roman" w:hAnsi="Times New Roman" w:cs="Times New Roman"/>
          <w:iCs/>
          <w:sz w:val="28"/>
          <w:szCs w:val="28"/>
        </w:rPr>
        <w:t>:</w:t>
      </w:r>
    </w:p>
    <w:p w:rsidR="009335C5" w:rsidRPr="009335C5" w:rsidRDefault="009335C5" w:rsidP="009335C5">
      <w:pPr>
        <w:tabs>
          <w:tab w:val="left" w:pos="1134"/>
        </w:tabs>
        <w:spacing w:line="240" w:lineRule="auto"/>
        <w:ind w:firstLine="709"/>
        <w:jc w:val="both"/>
        <w:rPr>
          <w:rFonts w:ascii="Times New Roman" w:hAnsi="Times New Roman" w:cs="Times New Roman"/>
          <w:b/>
          <w:bCs/>
          <w:sz w:val="28"/>
          <w:szCs w:val="28"/>
          <w:lang w:eastAsia="ar-SA" w:bidi="en-US"/>
        </w:rPr>
      </w:pPr>
      <w:bookmarkStart w:id="13" w:name="_Toc85619625"/>
      <w:r w:rsidRPr="009335C5">
        <w:rPr>
          <w:rFonts w:ascii="Times New Roman" w:hAnsi="Times New Roman" w:cs="Times New Roman"/>
          <w:b/>
          <w:bCs/>
          <w:sz w:val="28"/>
          <w:szCs w:val="28"/>
          <w:lang w:eastAsia="ar-SA" w:bidi="en-US"/>
        </w:rPr>
        <w:t>арендаторы земельных участков</w:t>
      </w:r>
      <w:r w:rsidRPr="009335C5">
        <w:rPr>
          <w:rFonts w:ascii="Times New Roman" w:hAnsi="Times New Roman" w:cs="Times New Roman"/>
          <w:sz w:val="28"/>
          <w:szCs w:val="28"/>
          <w:lang w:eastAsia="ar-SA" w:bidi="en-US"/>
        </w:rPr>
        <w:t xml:space="preserve"> - лица, владеющие и пользующиеся земельными участками по договору аренды, договору субаренды;</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 xml:space="preserve">береговая полоса </w:t>
      </w:r>
      <w:r w:rsidRPr="009335C5">
        <w:rPr>
          <w:rFonts w:ascii="Times New Roman" w:hAnsi="Times New Roman" w:cs="Times New Roman"/>
          <w:bCs/>
          <w:sz w:val="28"/>
          <w:szCs w:val="28"/>
          <w:lang w:eastAsia="ar-SA" w:bidi="en-US"/>
        </w:rPr>
        <w:t>-</w:t>
      </w:r>
      <w:r w:rsidRPr="009335C5">
        <w:rPr>
          <w:rFonts w:ascii="Times New Roman" w:hAnsi="Times New Roman" w:cs="Times New Roman"/>
          <w:sz w:val="28"/>
          <w:szCs w:val="28"/>
          <w:lang w:eastAsia="ar-SA" w:bidi="en-US"/>
        </w:rPr>
        <w:t>полоса земли вдоль береговой линии водного объекта, предназначенная для общего пользования;</w:t>
      </w:r>
    </w:p>
    <w:p w:rsidR="009335C5" w:rsidRPr="009335C5" w:rsidRDefault="009335C5" w:rsidP="009335C5">
      <w:pPr>
        <w:tabs>
          <w:tab w:val="left" w:pos="1134"/>
        </w:tabs>
        <w:spacing w:line="240" w:lineRule="auto"/>
        <w:ind w:firstLine="709"/>
        <w:jc w:val="both"/>
        <w:rPr>
          <w:rFonts w:ascii="Times New Roman" w:hAnsi="Times New Roman" w:cs="Times New Roman"/>
          <w:bCs/>
          <w:color w:val="000000" w:themeColor="text1"/>
          <w:sz w:val="28"/>
          <w:szCs w:val="28"/>
        </w:rPr>
      </w:pPr>
      <w:r w:rsidRPr="009335C5">
        <w:rPr>
          <w:rFonts w:ascii="Times New Roman" w:hAnsi="Times New Roman" w:cs="Times New Roman"/>
          <w:b/>
          <w:bCs/>
          <w:sz w:val="28"/>
          <w:szCs w:val="28"/>
        </w:rPr>
        <w:t xml:space="preserve">благоустройство территории </w:t>
      </w:r>
      <w:r w:rsidRPr="009335C5">
        <w:rPr>
          <w:rFonts w:ascii="Times New Roman" w:hAnsi="Times New Roman" w:cs="Times New Roman"/>
          <w:sz w:val="28"/>
          <w:szCs w:val="28"/>
          <w:lang w:eastAsia="ar-SA" w:bidi="en-US"/>
        </w:rPr>
        <w:t>-</w:t>
      </w:r>
      <w:r w:rsidRPr="009335C5">
        <w:rPr>
          <w:rFonts w:ascii="Times New Roman" w:hAnsi="Times New Roman" w:cs="Times New Roman"/>
          <w:bCs/>
          <w:color w:val="000000" w:themeColor="text1"/>
          <w:sz w:val="28"/>
          <w:szCs w:val="28"/>
        </w:rPr>
        <w:t xml:space="preserve">деятельность по реализации комплекса мероприятий, установленного </w:t>
      </w:r>
      <w:hyperlink r:id="rId10" w:history="1">
        <w:r w:rsidRPr="009335C5">
          <w:rPr>
            <w:rFonts w:ascii="Times New Roman" w:hAnsi="Times New Roman" w:cs="Times New Roman"/>
            <w:bCs/>
            <w:color w:val="000000" w:themeColor="text1"/>
            <w:sz w:val="28"/>
            <w:szCs w:val="28"/>
          </w:rPr>
          <w:t>правилами</w:t>
        </w:r>
      </w:hyperlink>
      <w:r w:rsidRPr="009335C5">
        <w:rPr>
          <w:rFonts w:ascii="Times New Roman" w:hAnsi="Times New Roman" w:cs="Times New Roman"/>
          <w:bCs/>
          <w:color w:val="000000" w:themeColor="text1"/>
          <w:sz w:val="28"/>
          <w:szCs w:val="28"/>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bCs/>
          <w:sz w:val="28"/>
          <w:szCs w:val="28"/>
        </w:rPr>
        <w:t>виды разрешенного использования земельных участков и объектов капитального строительства</w:t>
      </w:r>
      <w:r w:rsidRPr="009335C5">
        <w:rPr>
          <w:rFonts w:ascii="Times New Roman" w:hAnsi="Times New Roman" w:cs="Times New Roman"/>
          <w:sz w:val="28"/>
          <w:szCs w:val="28"/>
        </w:rPr>
        <w:t xml:space="preserve"> - виды деятельности, осуществлять которые на </w:t>
      </w:r>
      <w:r w:rsidRPr="009335C5">
        <w:rPr>
          <w:rFonts w:ascii="Times New Roman" w:hAnsi="Times New Roman" w:cs="Times New Roman"/>
          <w:sz w:val="28"/>
          <w:szCs w:val="28"/>
        </w:rPr>
        <w:lastRenderedPageBreak/>
        <w:t>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9335C5" w:rsidRPr="009335C5" w:rsidRDefault="009335C5" w:rsidP="009335C5">
      <w:pPr>
        <w:tabs>
          <w:tab w:val="left" w:pos="1134"/>
        </w:tabs>
        <w:spacing w:line="240" w:lineRule="auto"/>
        <w:ind w:firstLine="709"/>
        <w:jc w:val="both"/>
        <w:rPr>
          <w:rFonts w:ascii="Times New Roman" w:hAnsi="Times New Roman" w:cs="Times New Roman"/>
          <w:b/>
          <w:bCs/>
          <w:color w:val="000000" w:themeColor="text1"/>
          <w:sz w:val="28"/>
          <w:szCs w:val="28"/>
          <w:lang w:eastAsia="ar-SA" w:bidi="en-US"/>
        </w:rPr>
      </w:pPr>
      <w:r w:rsidRPr="009335C5">
        <w:rPr>
          <w:rFonts w:ascii="Times New Roman" w:hAnsi="Times New Roman" w:cs="Times New Roman"/>
          <w:b/>
          <w:bCs/>
          <w:color w:val="000000" w:themeColor="text1"/>
          <w:sz w:val="28"/>
          <w:szCs w:val="28"/>
          <w:lang w:eastAsia="ar-SA" w:bidi="en-US"/>
        </w:rPr>
        <w:t>водоохранными зонами</w:t>
      </w:r>
      <w:r w:rsidRPr="009335C5">
        <w:rPr>
          <w:rFonts w:ascii="Times New Roman" w:hAnsi="Times New Roman" w:cs="Times New Roman"/>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bCs/>
          <w:sz w:val="28"/>
          <w:szCs w:val="28"/>
        </w:rPr>
        <w:t>высота здания, строения, сооружения</w:t>
      </w:r>
      <w:r w:rsidRPr="009335C5">
        <w:rPr>
          <w:rFonts w:ascii="Times New Roman" w:hAnsi="Times New Roman" w:cs="Times New Roman"/>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bCs/>
          <w:sz w:val="28"/>
          <w:szCs w:val="28"/>
        </w:rPr>
        <w:t>государственный кадастровый учет недвижимого имущества</w:t>
      </w:r>
      <w:r w:rsidRPr="009335C5">
        <w:rPr>
          <w:rFonts w:ascii="Times New Roman" w:hAnsi="Times New Roman" w:cs="Times New Roman"/>
          <w:sz w:val="28"/>
          <w:szCs w:val="28"/>
        </w:rPr>
        <w:t xml:space="preserve"> - </w:t>
      </w:r>
      <w:r w:rsidRPr="009335C5">
        <w:rPr>
          <w:rFonts w:ascii="Times New Roman" w:hAnsi="Times New Roman" w:cs="Times New Roman"/>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9335C5">
        <w:rPr>
          <w:rFonts w:ascii="Times New Roman" w:hAnsi="Times New Roman" w:cs="Times New Roman"/>
          <w:sz w:val="28"/>
          <w:szCs w:val="28"/>
        </w:rPr>
        <w:t>;</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государственные информационные системы обеспечения градостроительной деятельности</w:t>
      </w:r>
      <w:r w:rsidRPr="009335C5">
        <w:rPr>
          <w:rFonts w:ascii="Times New Roman" w:hAnsi="Times New Roman" w:cs="Times New Roman"/>
          <w:sz w:val="28"/>
          <w:szCs w:val="28"/>
          <w:lang w:eastAsia="ar-SA" w:bidi="en-US"/>
        </w:rPr>
        <w:t xml:space="preserve"> - </w:t>
      </w:r>
      <w:r w:rsidRPr="009335C5">
        <w:rPr>
          <w:rFonts w:ascii="Times New Roman" w:hAnsi="Times New Roman" w:cs="Times New Roman"/>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9335C5">
        <w:rPr>
          <w:rFonts w:ascii="Times New Roman" w:hAnsi="Times New Roman" w:cs="Times New Roman"/>
          <w:sz w:val="28"/>
          <w:szCs w:val="28"/>
          <w:lang w:eastAsia="ar-SA" w:bidi="en-US"/>
        </w:rPr>
        <w:t>;</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градостроительная деятельность</w:t>
      </w:r>
      <w:r w:rsidRPr="009335C5">
        <w:rPr>
          <w:rFonts w:ascii="Times New Roman" w:hAnsi="Times New Roman" w:cs="Times New Roman"/>
          <w:sz w:val="28"/>
          <w:szCs w:val="28"/>
          <w:lang w:eastAsia="ar-SA" w:bidi="en-US"/>
        </w:rPr>
        <w:t xml:space="preserve"> - </w:t>
      </w:r>
      <w:r w:rsidRPr="009335C5">
        <w:rPr>
          <w:rFonts w:ascii="Times New Roman" w:hAnsi="Times New Roman" w:cs="Times New Roman"/>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9335C5">
        <w:rPr>
          <w:rFonts w:ascii="Times New Roman" w:hAnsi="Times New Roman" w:cs="Times New Roman"/>
          <w:sz w:val="28"/>
          <w:szCs w:val="28"/>
          <w:lang w:eastAsia="ar-SA" w:bidi="en-US"/>
        </w:rPr>
        <w:t>;</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lastRenderedPageBreak/>
        <w:t xml:space="preserve">градостроительное зонирование </w:t>
      </w:r>
      <w:r w:rsidRPr="009335C5">
        <w:rPr>
          <w:rFonts w:ascii="Times New Roman" w:hAnsi="Times New Roman" w:cs="Times New Roman"/>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9335C5" w:rsidRPr="009335C5" w:rsidRDefault="009335C5" w:rsidP="009335C5">
      <w:pPr>
        <w:tabs>
          <w:tab w:val="left" w:pos="993"/>
          <w:tab w:val="left" w:pos="1134"/>
          <w:tab w:val="left" w:pos="1276"/>
        </w:tabs>
        <w:spacing w:line="240" w:lineRule="auto"/>
        <w:ind w:firstLine="709"/>
        <w:contextualSpacing/>
        <w:jc w:val="both"/>
        <w:rPr>
          <w:rFonts w:ascii="Times New Roman" w:hAnsi="Times New Roman" w:cs="Times New Roman"/>
          <w:sz w:val="28"/>
          <w:szCs w:val="28"/>
        </w:rPr>
      </w:pPr>
      <w:r w:rsidRPr="009335C5">
        <w:rPr>
          <w:rFonts w:ascii="Times New Roman" w:hAnsi="Times New Roman" w:cs="Times New Roman"/>
          <w:b/>
          <w:bCs/>
          <w:sz w:val="28"/>
          <w:szCs w:val="28"/>
        </w:rPr>
        <w:t xml:space="preserve">градостроительный план земельного участка </w:t>
      </w:r>
      <w:r w:rsidRPr="009335C5">
        <w:rPr>
          <w:rFonts w:ascii="Times New Roman" w:hAnsi="Times New Roman" w:cs="Times New Roman"/>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 xml:space="preserve">градостроительный регламент </w:t>
      </w:r>
      <w:r w:rsidRPr="009335C5">
        <w:rPr>
          <w:rFonts w:ascii="Times New Roman" w:hAnsi="Times New Roman" w:cs="Times New Roman"/>
          <w:bCs/>
          <w:sz w:val="28"/>
          <w:szCs w:val="28"/>
          <w:lang w:eastAsia="ar-SA" w:bidi="en-US"/>
        </w:rPr>
        <w:t>-</w:t>
      </w:r>
      <w:r w:rsidRPr="009335C5">
        <w:rPr>
          <w:rFonts w:ascii="Times New Roman" w:hAnsi="Times New Roman" w:cs="Times New Roman"/>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9335C5">
        <w:rPr>
          <w:rFonts w:ascii="Times New Roman" w:hAnsi="Times New Roman" w:cs="Times New Roman"/>
          <w:sz w:val="28"/>
          <w:szCs w:val="28"/>
          <w:lang w:eastAsia="ar-SA" w:bidi="en-US"/>
        </w:rPr>
        <w:t>;</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bCs/>
          <w:sz w:val="28"/>
          <w:szCs w:val="28"/>
        </w:rPr>
        <w:t xml:space="preserve">документация по планировке территории </w:t>
      </w:r>
      <w:r w:rsidRPr="009335C5">
        <w:rPr>
          <w:rFonts w:ascii="Times New Roman" w:hAnsi="Times New Roman" w:cs="Times New Roman"/>
          <w:sz w:val="28"/>
          <w:szCs w:val="28"/>
        </w:rPr>
        <w:t xml:space="preserve">- документация, разработанная в целях </w:t>
      </w:r>
      <w:r w:rsidRPr="009335C5">
        <w:rPr>
          <w:rFonts w:ascii="Times New Roman" w:hAnsi="Times New Roman" w:cs="Times New Roman"/>
          <w:bCs/>
          <w:sz w:val="28"/>
          <w:szCs w:val="28"/>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9335C5">
        <w:rPr>
          <w:rFonts w:ascii="Times New Roman" w:hAnsi="Times New Roman" w:cs="Times New Roman"/>
          <w:sz w:val="28"/>
          <w:szCs w:val="28"/>
        </w:rPr>
        <w:t>;</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color w:val="000000" w:themeColor="text1"/>
          <w:sz w:val="28"/>
          <w:szCs w:val="28"/>
        </w:rPr>
        <w:t>дом блокированной застройки</w:t>
      </w:r>
      <w:r w:rsidRPr="009335C5">
        <w:rPr>
          <w:rFonts w:ascii="Times New Roman" w:hAnsi="Times New Roman" w:cs="Times New Roman"/>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sz w:val="28"/>
          <w:szCs w:val="28"/>
        </w:rPr>
        <w:t>застройщик</w:t>
      </w:r>
      <w:r w:rsidRPr="009335C5">
        <w:rPr>
          <w:rFonts w:ascii="Times New Roman" w:hAnsi="Times New Roman" w:cs="Times New Roman"/>
          <w:sz w:val="28"/>
          <w:szCs w:val="28"/>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9335C5">
          <w:rPr>
            <w:rFonts w:ascii="Times New Roman" w:hAnsi="Times New Roman" w:cs="Times New Roman"/>
            <w:color w:val="000000" w:themeColor="text1"/>
            <w:sz w:val="28"/>
            <w:szCs w:val="28"/>
          </w:rPr>
          <w:t>статьей 13.3</w:t>
        </w:r>
      </w:hyperlink>
      <w:r w:rsidRPr="009335C5">
        <w:rPr>
          <w:rFonts w:ascii="Times New Roman" w:hAnsi="Times New Roman" w:cs="Times New Roman"/>
          <w:sz w:val="28"/>
          <w:szCs w:val="28"/>
        </w:rPr>
        <w:t xml:space="preserve"> Федерального закона от </w:t>
      </w:r>
      <w:r w:rsidRPr="009335C5">
        <w:rPr>
          <w:rFonts w:ascii="Times New Roman" w:hAnsi="Times New Roman" w:cs="Times New Roman"/>
          <w:sz w:val="28"/>
          <w:szCs w:val="28"/>
        </w:rPr>
        <w:lastRenderedPageBreak/>
        <w:t>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335C5" w:rsidRPr="009335C5" w:rsidRDefault="009335C5" w:rsidP="009335C5">
      <w:pPr>
        <w:tabs>
          <w:tab w:val="left" w:pos="1134"/>
        </w:tabs>
        <w:spacing w:line="240" w:lineRule="auto"/>
        <w:ind w:firstLine="709"/>
        <w:jc w:val="both"/>
        <w:rPr>
          <w:rFonts w:ascii="Times New Roman" w:hAnsi="Times New Roman" w:cs="Times New Roman"/>
          <w:color w:val="000000" w:themeColor="text1"/>
          <w:sz w:val="28"/>
          <w:szCs w:val="28"/>
          <w:lang w:eastAsia="ar-SA" w:bidi="en-US"/>
        </w:rPr>
      </w:pPr>
      <w:r w:rsidRPr="009335C5">
        <w:rPr>
          <w:rFonts w:ascii="Times New Roman" w:hAnsi="Times New Roman" w:cs="Times New Roman"/>
          <w:b/>
          <w:bCs/>
          <w:color w:val="000000" w:themeColor="text1"/>
          <w:sz w:val="28"/>
          <w:szCs w:val="28"/>
          <w:lang w:eastAsia="ar-SA" w:bidi="en-US"/>
        </w:rPr>
        <w:t xml:space="preserve">земельный участок </w:t>
      </w:r>
      <w:r w:rsidRPr="009335C5">
        <w:rPr>
          <w:rFonts w:ascii="Times New Roman" w:hAnsi="Times New Roman" w:cs="Times New Roman"/>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9335C5" w:rsidRPr="009335C5" w:rsidRDefault="009335C5" w:rsidP="009335C5">
      <w:pPr>
        <w:tabs>
          <w:tab w:val="left" w:pos="1134"/>
        </w:tabs>
        <w:spacing w:line="240" w:lineRule="auto"/>
        <w:ind w:firstLine="709"/>
        <w:jc w:val="both"/>
        <w:rPr>
          <w:rFonts w:ascii="Times New Roman" w:hAnsi="Times New Roman" w:cs="Times New Roman"/>
          <w:b/>
          <w:sz w:val="28"/>
          <w:szCs w:val="28"/>
          <w:lang w:eastAsia="ar-SA" w:bidi="en-US"/>
        </w:rPr>
      </w:pPr>
      <w:r w:rsidRPr="009335C5">
        <w:rPr>
          <w:rFonts w:ascii="Times New Roman" w:hAnsi="Times New Roman" w:cs="Times New Roman"/>
          <w:b/>
          <w:sz w:val="28"/>
          <w:szCs w:val="28"/>
          <w:lang w:eastAsia="ar-SA" w:bidi="en-US"/>
        </w:rPr>
        <w:t>землевладельцы</w:t>
      </w:r>
      <w:r w:rsidRPr="009335C5">
        <w:rPr>
          <w:rFonts w:ascii="Times New Roman" w:hAnsi="Times New Roman" w:cs="Times New Roman"/>
          <w:sz w:val="28"/>
          <w:szCs w:val="28"/>
          <w:lang w:eastAsia="ar-SA" w:bidi="en-US"/>
        </w:rPr>
        <w:t xml:space="preserve"> - лица, владеющие и пользующиеся земельными участками на праве пожизненного наследуемого владения;</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sz w:val="28"/>
          <w:szCs w:val="28"/>
          <w:lang w:eastAsia="ar-SA" w:bidi="en-US"/>
        </w:rPr>
        <w:t>землепользователи</w:t>
      </w:r>
      <w:r w:rsidRPr="009335C5">
        <w:rPr>
          <w:rFonts w:ascii="Times New Roman" w:hAnsi="Times New Roman" w:cs="Times New Roman"/>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 xml:space="preserve">зоны с особыми условиями использования территорий </w:t>
      </w:r>
      <w:r w:rsidRPr="009335C5">
        <w:rPr>
          <w:rFonts w:ascii="Times New Roman" w:hAnsi="Times New Roman" w:cs="Times New Roman"/>
          <w:bCs/>
          <w:sz w:val="28"/>
          <w:szCs w:val="28"/>
          <w:lang w:eastAsia="ar-SA" w:bidi="en-US"/>
        </w:rPr>
        <w:t>-</w:t>
      </w:r>
      <w:r w:rsidRPr="009335C5">
        <w:rPr>
          <w:rFonts w:ascii="Times New Roman" w:hAnsi="Times New Roman" w:cs="Times New Roman"/>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9335C5">
        <w:rPr>
          <w:rFonts w:ascii="Times New Roman" w:hAnsi="Times New Roman" w:cs="Times New Roman"/>
          <w:color w:val="000000"/>
          <w:sz w:val="28"/>
          <w:szCs w:val="28"/>
          <w:shd w:val="clear" w:color="auto" w:fill="FFFFFF"/>
          <w:lang w:val="en-US" w:eastAsia="ar-SA" w:bidi="en-US"/>
        </w:rPr>
        <w:t> </w:t>
      </w:r>
      <w:hyperlink r:id="rId12" w:anchor="dst1863" w:history="1">
        <w:r w:rsidRPr="009335C5">
          <w:rPr>
            <w:rFonts w:ascii="Times New Roman" w:hAnsi="Times New Roman" w:cs="Times New Roman"/>
            <w:color w:val="000000" w:themeColor="text1"/>
            <w:sz w:val="28"/>
            <w:szCs w:val="28"/>
            <w:shd w:val="clear" w:color="auto" w:fill="FFFFFF"/>
            <w:lang w:eastAsia="ar-SA" w:bidi="en-US"/>
          </w:rPr>
          <w:t>законодательством</w:t>
        </w:r>
      </w:hyperlink>
      <w:r w:rsidRPr="009335C5">
        <w:rPr>
          <w:rFonts w:ascii="Times New Roman" w:hAnsi="Times New Roman" w:cs="Times New Roman"/>
          <w:color w:val="000000" w:themeColor="text1"/>
          <w:sz w:val="28"/>
          <w:szCs w:val="28"/>
          <w:shd w:val="clear" w:color="auto" w:fill="FFFFFF"/>
          <w:lang w:val="en-US" w:eastAsia="ar-SA" w:bidi="en-US"/>
        </w:rPr>
        <w:t> </w:t>
      </w:r>
      <w:r w:rsidRPr="009335C5">
        <w:rPr>
          <w:rFonts w:ascii="Times New Roman" w:hAnsi="Times New Roman" w:cs="Times New Roman"/>
          <w:color w:val="000000"/>
          <w:sz w:val="28"/>
          <w:szCs w:val="28"/>
          <w:shd w:val="clear" w:color="auto" w:fill="FFFFFF"/>
          <w:lang w:eastAsia="ar-SA" w:bidi="en-US"/>
        </w:rPr>
        <w:t>Российской Федерации</w:t>
      </w:r>
      <w:r w:rsidRPr="009335C5">
        <w:rPr>
          <w:rFonts w:ascii="Times New Roman" w:hAnsi="Times New Roman" w:cs="Times New Roman"/>
          <w:sz w:val="28"/>
          <w:szCs w:val="28"/>
          <w:lang w:eastAsia="ar-SA" w:bidi="en-US"/>
        </w:rPr>
        <w:t>;</w:t>
      </w:r>
    </w:p>
    <w:p w:rsidR="009335C5" w:rsidRPr="009335C5" w:rsidRDefault="009335C5" w:rsidP="009335C5">
      <w:pPr>
        <w:tabs>
          <w:tab w:val="left" w:pos="1134"/>
        </w:tabs>
        <w:spacing w:line="240" w:lineRule="auto"/>
        <w:ind w:firstLine="709"/>
        <w:jc w:val="both"/>
        <w:rPr>
          <w:rFonts w:ascii="Times New Roman" w:hAnsi="Times New Roman" w:cs="Times New Roman"/>
          <w:b/>
          <w:bCs/>
          <w:sz w:val="28"/>
          <w:szCs w:val="28"/>
          <w:lang w:eastAsia="ar-SA" w:bidi="en-US"/>
        </w:rPr>
      </w:pPr>
      <w:r w:rsidRPr="009335C5">
        <w:rPr>
          <w:rFonts w:ascii="Times New Roman" w:hAnsi="Times New Roman" w:cs="Times New Roman"/>
          <w:b/>
          <w:bCs/>
          <w:sz w:val="28"/>
          <w:szCs w:val="28"/>
          <w:lang w:eastAsia="ar-SA" w:bidi="en-US"/>
        </w:rPr>
        <w:t>изменение недвижимости</w:t>
      </w:r>
      <w:r w:rsidRPr="009335C5">
        <w:rPr>
          <w:rFonts w:ascii="Times New Roman" w:hAnsi="Times New Roman" w:cs="Times New Roman"/>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9335C5" w:rsidRPr="009335C5" w:rsidRDefault="009335C5" w:rsidP="009335C5">
      <w:pPr>
        <w:tabs>
          <w:tab w:val="left" w:pos="1134"/>
        </w:tabs>
        <w:spacing w:line="240" w:lineRule="auto"/>
        <w:ind w:firstLine="709"/>
        <w:jc w:val="both"/>
        <w:rPr>
          <w:rFonts w:ascii="Times New Roman" w:hAnsi="Times New Roman" w:cs="Times New Roman"/>
          <w:color w:val="000000" w:themeColor="text1"/>
          <w:sz w:val="28"/>
          <w:szCs w:val="28"/>
        </w:rPr>
      </w:pPr>
      <w:r w:rsidRPr="009335C5">
        <w:rPr>
          <w:rFonts w:ascii="Times New Roman" w:hAnsi="Times New Roman" w:cs="Times New Roman"/>
          <w:b/>
          <w:bCs/>
          <w:color w:val="000000" w:themeColor="text1"/>
          <w:sz w:val="28"/>
          <w:szCs w:val="28"/>
          <w:lang w:eastAsia="ar-SA" w:bidi="en-US"/>
        </w:rPr>
        <w:t>инженерные изыскания</w:t>
      </w:r>
      <w:r w:rsidRPr="009335C5">
        <w:rPr>
          <w:rFonts w:ascii="Times New Roman" w:hAnsi="Times New Roman" w:cs="Times New Roman"/>
          <w:color w:val="000000" w:themeColor="text1"/>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bCs/>
          <w:sz w:val="28"/>
          <w:szCs w:val="28"/>
        </w:rPr>
        <w:lastRenderedPageBreak/>
        <w:t xml:space="preserve">комиссия по землепользованию и застройке </w:t>
      </w:r>
      <w:r w:rsidRPr="009335C5">
        <w:rPr>
          <w:rFonts w:ascii="Times New Roman" w:hAnsi="Times New Roman" w:cs="Times New Roman"/>
          <w:bCs/>
          <w:sz w:val="28"/>
          <w:szCs w:val="28"/>
        </w:rPr>
        <w:t>-</w:t>
      </w:r>
      <w:r w:rsidRPr="009335C5">
        <w:rPr>
          <w:rFonts w:ascii="Times New Roman" w:hAnsi="Times New Roman" w:cs="Times New Roman"/>
          <w:sz w:val="28"/>
          <w:szCs w:val="28"/>
        </w:rPr>
        <w:t>коллегиальный консультативный орган при главе местной администрации, которая может выступать организатором общественных обсуждений или публичных слушаний при их проведении;</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sz w:val="28"/>
          <w:szCs w:val="28"/>
        </w:rPr>
        <w:t>комплексное развитие территорий</w:t>
      </w:r>
      <w:r w:rsidRPr="009335C5">
        <w:rPr>
          <w:rFonts w:ascii="Times New Roman" w:hAnsi="Times New Roman" w:cs="Times New Roman"/>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красные линии</w:t>
      </w:r>
      <w:r w:rsidRPr="009335C5">
        <w:rPr>
          <w:rFonts w:ascii="Times New Roman" w:hAnsi="Times New Roman" w:cs="Times New Roman"/>
          <w:sz w:val="28"/>
          <w:szCs w:val="28"/>
          <w:lang w:eastAsia="ar-SA" w:bidi="en-US"/>
        </w:rPr>
        <w:t xml:space="preserve"> - </w:t>
      </w:r>
      <w:r w:rsidRPr="009335C5">
        <w:rPr>
          <w:rFonts w:ascii="Times New Roman" w:hAnsi="Times New Roman" w:cs="Times New Roman"/>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9335C5">
        <w:rPr>
          <w:rFonts w:ascii="Times New Roman" w:hAnsi="Times New Roman" w:cs="Times New Roman"/>
          <w:sz w:val="28"/>
          <w:szCs w:val="28"/>
          <w:lang w:eastAsia="ar-SA" w:bidi="en-US"/>
        </w:rPr>
        <w:t>;</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sz w:val="28"/>
          <w:szCs w:val="28"/>
        </w:rPr>
        <w:t>линейные объекты</w:t>
      </w:r>
      <w:r w:rsidRPr="009335C5">
        <w:rPr>
          <w:rFonts w:ascii="Times New Roman" w:hAnsi="Times New Roman" w:cs="Times New Roman"/>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bCs/>
          <w:sz w:val="28"/>
          <w:szCs w:val="28"/>
        </w:rPr>
        <w:t xml:space="preserve">максимальный процент застройки </w:t>
      </w:r>
      <w:r w:rsidRPr="009335C5">
        <w:rPr>
          <w:rFonts w:ascii="Times New Roman" w:hAnsi="Times New Roman" w:cs="Times New Roman"/>
          <w:bCs/>
          <w:sz w:val="28"/>
          <w:szCs w:val="28"/>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9335C5">
        <w:rPr>
          <w:rFonts w:ascii="Times New Roman" w:hAnsi="Times New Roman" w:cs="Times New Roman"/>
          <w:sz w:val="28"/>
          <w:szCs w:val="28"/>
        </w:rPr>
        <w:t>;</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межевой план</w:t>
      </w:r>
      <w:r w:rsidRPr="009335C5">
        <w:rPr>
          <w:rFonts w:ascii="Times New Roman" w:hAnsi="Times New Roman" w:cs="Times New Roman"/>
          <w:sz w:val="28"/>
          <w:szCs w:val="28"/>
          <w:lang w:eastAsia="ar-SA" w:bidi="en-US"/>
        </w:rPr>
        <w:t xml:space="preserve"> представляет собой </w:t>
      </w:r>
      <w:r w:rsidRPr="009335C5">
        <w:rPr>
          <w:rFonts w:ascii="Times New Roman" w:hAnsi="Times New Roman" w:cs="Times New Roman"/>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9335C5">
        <w:rPr>
          <w:rFonts w:ascii="Times New Roman" w:hAnsi="Times New Roman" w:cs="Times New Roman"/>
          <w:sz w:val="28"/>
          <w:szCs w:val="28"/>
          <w:lang w:eastAsia="ar-SA" w:bidi="en-US"/>
        </w:rPr>
        <w:t>;</w:t>
      </w:r>
    </w:p>
    <w:p w:rsidR="009335C5" w:rsidRPr="009335C5" w:rsidRDefault="009335C5" w:rsidP="009335C5">
      <w:pPr>
        <w:tabs>
          <w:tab w:val="left" w:pos="1134"/>
        </w:tabs>
        <w:spacing w:line="240" w:lineRule="auto"/>
        <w:ind w:firstLine="709"/>
        <w:jc w:val="both"/>
        <w:rPr>
          <w:rFonts w:ascii="Times New Roman" w:hAnsi="Times New Roman" w:cs="Times New Roman"/>
          <w:color w:val="000000" w:themeColor="text1"/>
          <w:sz w:val="28"/>
          <w:szCs w:val="28"/>
        </w:rPr>
      </w:pPr>
      <w:r w:rsidRPr="009335C5">
        <w:rPr>
          <w:rFonts w:ascii="Times New Roman" w:hAnsi="Times New Roman" w:cs="Times New Roman"/>
          <w:b/>
          <w:bCs/>
          <w:color w:val="000000" w:themeColor="text1"/>
          <w:sz w:val="28"/>
          <w:szCs w:val="28"/>
        </w:rPr>
        <w:t>муниципальный заказчик</w:t>
      </w:r>
      <w:r w:rsidRPr="009335C5">
        <w:rPr>
          <w:rFonts w:ascii="Times New Roman" w:hAnsi="Times New Roman" w:cs="Times New Roman"/>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недвижимое имущество (недвижимость)</w:t>
      </w:r>
      <w:r w:rsidRPr="009335C5">
        <w:rPr>
          <w:rFonts w:ascii="Times New Roman" w:hAnsi="Times New Roman" w:cs="Times New Roman"/>
          <w:sz w:val="28"/>
          <w:szCs w:val="28"/>
          <w:lang w:eastAsia="ar-SA" w:bidi="en-US"/>
        </w:rPr>
        <w:t xml:space="preserve"> - </w:t>
      </w:r>
      <w:r w:rsidRPr="009335C5">
        <w:rPr>
          <w:rFonts w:ascii="Times New Roman" w:hAnsi="Times New Roman" w:cs="Times New Roman"/>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9335C5">
        <w:rPr>
          <w:rFonts w:ascii="Times New Roman" w:hAnsi="Times New Roman" w:cs="Times New Roman"/>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9335C5">
        <w:rPr>
          <w:rFonts w:ascii="Times New Roman" w:hAnsi="Times New Roman" w:cs="Times New Roman"/>
          <w:color w:val="000000" w:themeColor="text1"/>
          <w:sz w:val="28"/>
          <w:szCs w:val="28"/>
          <w:shd w:val="clear" w:color="auto" w:fill="FFFFFF"/>
          <w:lang w:val="en-US" w:eastAsia="ar-SA" w:bidi="en-US"/>
        </w:rPr>
        <w:t> </w:t>
      </w:r>
      <w:r w:rsidRPr="009335C5">
        <w:rPr>
          <w:rFonts w:ascii="Times New Roman" w:hAnsi="Times New Roman" w:cs="Times New Roman"/>
          <w:color w:val="000000" w:themeColor="text1"/>
          <w:sz w:val="28"/>
          <w:szCs w:val="28"/>
          <w:lang w:eastAsia="ar-SA" w:bidi="en-US"/>
        </w:rPr>
        <w:t>(машино-места)</w:t>
      </w:r>
      <w:r w:rsidRPr="009335C5">
        <w:rPr>
          <w:rFonts w:ascii="Times New Roman" w:hAnsi="Times New Roman" w:cs="Times New Roman"/>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9335C5">
        <w:rPr>
          <w:rFonts w:ascii="Times New Roman" w:hAnsi="Times New Roman" w:cs="Times New Roman"/>
          <w:color w:val="000000" w:themeColor="text1"/>
          <w:sz w:val="28"/>
          <w:szCs w:val="28"/>
          <w:shd w:val="clear" w:color="auto" w:fill="FFFFFF"/>
          <w:lang w:val="en-US" w:eastAsia="ar-SA" w:bidi="en-US"/>
        </w:rPr>
        <w:t> </w:t>
      </w:r>
      <w:hyperlink r:id="rId13" w:anchor="dst101004" w:history="1">
        <w:r w:rsidRPr="009335C5">
          <w:rPr>
            <w:rFonts w:ascii="Times New Roman" w:hAnsi="Times New Roman" w:cs="Times New Roman"/>
            <w:color w:val="000000" w:themeColor="text1"/>
            <w:sz w:val="28"/>
            <w:szCs w:val="28"/>
            <w:shd w:val="clear" w:color="auto" w:fill="FFFFFF"/>
            <w:lang w:eastAsia="ar-SA" w:bidi="en-US"/>
          </w:rPr>
          <w:t>порядке</w:t>
        </w:r>
      </w:hyperlink>
      <w:r w:rsidRPr="009335C5">
        <w:rPr>
          <w:rFonts w:ascii="Times New Roman" w:hAnsi="Times New Roman" w:cs="Times New Roman"/>
          <w:color w:val="000000" w:themeColor="text1"/>
          <w:sz w:val="28"/>
          <w:szCs w:val="28"/>
          <w:lang w:eastAsia="ar-SA" w:bidi="en-US"/>
        </w:rPr>
        <w:t>, имущественные комплексы.</w:t>
      </w:r>
      <w:r w:rsidRPr="009335C5">
        <w:rPr>
          <w:rFonts w:ascii="Times New Roman" w:hAnsi="Times New Roman" w:cs="Times New Roman"/>
          <w:sz w:val="28"/>
          <w:szCs w:val="28"/>
          <w:lang w:eastAsia="ar-SA" w:bidi="en-US"/>
        </w:rPr>
        <w:t xml:space="preserve"> 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9335C5" w:rsidRPr="009335C5" w:rsidRDefault="009335C5" w:rsidP="009335C5">
      <w:pPr>
        <w:tabs>
          <w:tab w:val="left" w:pos="1134"/>
        </w:tabs>
        <w:spacing w:line="240" w:lineRule="auto"/>
        <w:ind w:firstLine="709"/>
        <w:jc w:val="both"/>
        <w:rPr>
          <w:rFonts w:ascii="Times New Roman" w:hAnsi="Times New Roman" w:cs="Times New Roman"/>
          <w:bCs/>
          <w:sz w:val="28"/>
          <w:szCs w:val="28"/>
        </w:rPr>
      </w:pPr>
      <w:r w:rsidRPr="009335C5">
        <w:rPr>
          <w:rFonts w:ascii="Times New Roman" w:hAnsi="Times New Roman" w:cs="Times New Roman"/>
          <w:b/>
          <w:bCs/>
          <w:sz w:val="28"/>
          <w:szCs w:val="28"/>
        </w:rPr>
        <w:lastRenderedPageBreak/>
        <w:t xml:space="preserve">нормативы градостроительного проектирования </w:t>
      </w:r>
      <w:r w:rsidRPr="009335C5">
        <w:rPr>
          <w:rFonts w:ascii="Times New Roman" w:hAnsi="Times New Roman" w:cs="Times New Roman"/>
          <w:sz w:val="28"/>
          <w:szCs w:val="28"/>
        </w:rPr>
        <w:t xml:space="preserve">- </w:t>
      </w:r>
      <w:r w:rsidRPr="009335C5">
        <w:rPr>
          <w:rFonts w:ascii="Times New Roman" w:hAnsi="Times New Roman" w:cs="Times New Roman"/>
          <w:bCs/>
          <w:sz w:val="28"/>
          <w:szCs w:val="28"/>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color w:val="000000" w:themeColor="text1"/>
          <w:sz w:val="28"/>
          <w:szCs w:val="28"/>
        </w:rPr>
        <w:t xml:space="preserve">объект индивидуального жилищного строительства </w:t>
      </w:r>
      <w:r w:rsidRPr="009335C5">
        <w:rPr>
          <w:rFonts w:ascii="Times New Roman" w:hAnsi="Times New Roman" w:cs="Times New Roman"/>
          <w:sz w:val="28"/>
          <w:szCs w:val="28"/>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9335C5" w:rsidRPr="009335C5" w:rsidRDefault="009335C5" w:rsidP="009335C5">
      <w:pPr>
        <w:tabs>
          <w:tab w:val="left" w:pos="1134"/>
        </w:tabs>
        <w:spacing w:line="240" w:lineRule="auto"/>
        <w:ind w:firstLine="709"/>
        <w:jc w:val="both"/>
        <w:rPr>
          <w:rFonts w:ascii="Times New Roman" w:hAnsi="Times New Roman" w:cs="Times New Roman"/>
          <w:bCs/>
          <w:sz w:val="28"/>
          <w:szCs w:val="28"/>
        </w:rPr>
      </w:pPr>
      <w:r w:rsidRPr="009335C5">
        <w:rPr>
          <w:rFonts w:ascii="Times New Roman" w:hAnsi="Times New Roman" w:cs="Times New Roman"/>
          <w:b/>
          <w:sz w:val="28"/>
          <w:szCs w:val="28"/>
        </w:rPr>
        <w:t xml:space="preserve">объект капитального строительства </w:t>
      </w:r>
      <w:r w:rsidRPr="009335C5">
        <w:rPr>
          <w:rFonts w:ascii="Times New Roman" w:hAnsi="Times New Roman" w:cs="Times New Roman"/>
          <w:sz w:val="28"/>
          <w:szCs w:val="28"/>
        </w:rPr>
        <w:t>-</w:t>
      </w:r>
      <w:r w:rsidRPr="009335C5">
        <w:rPr>
          <w:rFonts w:ascii="Times New Roman" w:hAnsi="Times New Roman" w:cs="Times New Roman"/>
          <w:bCs/>
          <w:sz w:val="28"/>
          <w:szCs w:val="28"/>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9335C5" w:rsidRPr="009335C5" w:rsidRDefault="009335C5" w:rsidP="009335C5">
      <w:pPr>
        <w:tabs>
          <w:tab w:val="left" w:pos="1134"/>
        </w:tabs>
        <w:spacing w:line="240" w:lineRule="auto"/>
        <w:ind w:firstLine="709"/>
        <w:jc w:val="both"/>
        <w:rPr>
          <w:rFonts w:ascii="Times New Roman" w:hAnsi="Times New Roman" w:cs="Times New Roman"/>
          <w:color w:val="000000" w:themeColor="text1"/>
          <w:sz w:val="28"/>
          <w:szCs w:val="28"/>
          <w:lang w:eastAsia="ar-SA" w:bidi="en-US"/>
        </w:rPr>
      </w:pPr>
      <w:r w:rsidRPr="009335C5">
        <w:rPr>
          <w:rFonts w:ascii="Times New Roman" w:hAnsi="Times New Roman" w:cs="Times New Roman"/>
          <w:b/>
          <w:bCs/>
          <w:color w:val="000000" w:themeColor="text1"/>
          <w:sz w:val="28"/>
          <w:szCs w:val="28"/>
          <w:lang w:eastAsia="ar-SA" w:bidi="en-US"/>
        </w:rPr>
        <w:t>ограничения (обременения)</w:t>
      </w:r>
      <w:r w:rsidRPr="009335C5">
        <w:rPr>
          <w:rFonts w:ascii="Times New Roman" w:hAnsi="Times New Roman" w:cs="Times New Roman"/>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9335C5" w:rsidRPr="009335C5" w:rsidRDefault="009335C5" w:rsidP="009335C5">
      <w:pPr>
        <w:tabs>
          <w:tab w:val="left" w:pos="1134"/>
        </w:tabs>
        <w:spacing w:line="240" w:lineRule="auto"/>
        <w:ind w:firstLine="709"/>
        <w:jc w:val="both"/>
        <w:rPr>
          <w:rFonts w:ascii="Times New Roman" w:hAnsi="Times New Roman" w:cs="Times New Roman"/>
          <w:b/>
          <w:bCs/>
          <w:sz w:val="28"/>
          <w:szCs w:val="28"/>
        </w:rPr>
      </w:pPr>
      <w:r w:rsidRPr="009335C5">
        <w:rPr>
          <w:rFonts w:ascii="Times New Roman" w:hAnsi="Times New Roman" w:cs="Times New Roman"/>
          <w:b/>
          <w:bCs/>
          <w:sz w:val="28"/>
          <w:szCs w:val="28"/>
        </w:rPr>
        <w:t xml:space="preserve">охранная зона объекта культурного наследия </w:t>
      </w:r>
      <w:r w:rsidRPr="009335C5">
        <w:rPr>
          <w:rFonts w:ascii="Times New Roman" w:hAnsi="Times New Roman" w:cs="Times New Roman"/>
          <w:sz w:val="28"/>
          <w:szCs w:val="28"/>
        </w:rPr>
        <w:t>-</w:t>
      </w:r>
      <w:r w:rsidRPr="009335C5">
        <w:rPr>
          <w:rFonts w:ascii="Times New Roman" w:hAnsi="Times New Roman" w:cs="Times New Roman"/>
          <w:bCs/>
          <w:sz w:val="28"/>
          <w:szCs w:val="28"/>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подрядчик</w:t>
      </w:r>
      <w:r w:rsidRPr="009335C5">
        <w:rPr>
          <w:rFonts w:ascii="Times New Roman" w:hAnsi="Times New Roman" w:cs="Times New Roman"/>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bCs/>
          <w:sz w:val="28"/>
          <w:szCs w:val="28"/>
        </w:rPr>
        <w:t>правила землепользования и застройки</w:t>
      </w:r>
      <w:r w:rsidRPr="009335C5">
        <w:rPr>
          <w:rFonts w:ascii="Times New Roman" w:hAnsi="Times New Roman" w:cs="Times New Roman"/>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 xml:space="preserve">проектная документация </w:t>
      </w:r>
      <w:r w:rsidRPr="009335C5">
        <w:rPr>
          <w:rFonts w:ascii="Times New Roman" w:hAnsi="Times New Roman" w:cs="Times New Roman"/>
          <w:color w:val="000000"/>
          <w:sz w:val="28"/>
          <w:szCs w:val="28"/>
          <w:shd w:val="clear" w:color="auto" w:fill="FFFFFF"/>
          <w:lang w:eastAsia="ar-SA" w:bidi="en-US"/>
        </w:rPr>
        <w:t xml:space="preserve">представляет собой документацию, содержащую материалы в текстовой и графической формах и (или) в форме информационной </w:t>
      </w:r>
      <w:r w:rsidRPr="009335C5">
        <w:rPr>
          <w:rFonts w:ascii="Times New Roman" w:hAnsi="Times New Roman" w:cs="Times New Roman"/>
          <w:color w:val="000000"/>
          <w:sz w:val="28"/>
          <w:szCs w:val="28"/>
          <w:shd w:val="clear" w:color="auto" w:fill="FFFFFF"/>
          <w:lang w:eastAsia="ar-SA" w:bidi="en-US"/>
        </w:rPr>
        <w:lastRenderedPageBreak/>
        <w:t>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9335C5">
        <w:rPr>
          <w:rFonts w:ascii="Times New Roman" w:hAnsi="Times New Roman" w:cs="Times New Roman"/>
          <w:sz w:val="28"/>
          <w:szCs w:val="28"/>
          <w:lang w:eastAsia="ar-SA" w:bidi="en-US"/>
        </w:rPr>
        <w:t>;</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прибрежная защитная полоса</w:t>
      </w:r>
      <w:r w:rsidRPr="009335C5">
        <w:rPr>
          <w:rFonts w:ascii="Times New Roman" w:hAnsi="Times New Roman" w:cs="Times New Roman"/>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bCs/>
          <w:sz w:val="28"/>
          <w:szCs w:val="28"/>
        </w:rPr>
        <w:t>публичный сервитут</w:t>
      </w:r>
      <w:r w:rsidRPr="009335C5">
        <w:rPr>
          <w:rFonts w:ascii="Times New Roman" w:hAnsi="Times New Roman" w:cs="Times New Roman"/>
          <w:sz w:val="28"/>
          <w:szCs w:val="28"/>
        </w:rPr>
        <w:t xml:space="preserve"> - право ограниченного пользования чужим земельным участком, установленное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 xml:space="preserve">публичные слушания </w:t>
      </w:r>
      <w:r w:rsidRPr="009335C5">
        <w:rPr>
          <w:rFonts w:ascii="Times New Roman" w:hAnsi="Times New Roman" w:cs="Times New Roman"/>
          <w:bCs/>
          <w:sz w:val="28"/>
          <w:szCs w:val="28"/>
          <w:lang w:eastAsia="ar-SA" w:bidi="en-US"/>
        </w:rPr>
        <w:t>-</w:t>
      </w:r>
      <w:r w:rsidRPr="009335C5">
        <w:rPr>
          <w:rFonts w:ascii="Times New Roman" w:hAnsi="Times New Roman" w:cs="Times New Roman"/>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 xml:space="preserve">разрешение на строительство </w:t>
      </w:r>
      <w:r w:rsidRPr="009335C5">
        <w:rPr>
          <w:rFonts w:ascii="Times New Roman" w:hAnsi="Times New Roman" w:cs="Times New Roman"/>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9335C5">
        <w:rPr>
          <w:rFonts w:ascii="Times New Roman" w:hAnsi="Times New Roman" w:cs="Times New Roman"/>
          <w:color w:val="000000"/>
          <w:sz w:val="28"/>
          <w:szCs w:val="28"/>
          <w:shd w:val="clear" w:color="auto" w:fill="FFFFFF"/>
          <w:lang w:val="en-US" w:eastAsia="ar-SA" w:bidi="en-US"/>
        </w:rPr>
        <w:t> </w:t>
      </w:r>
      <w:hyperlink r:id="rId14" w:anchor="dst100009" w:history="1">
        <w:r w:rsidRPr="009335C5">
          <w:rPr>
            <w:rFonts w:ascii="Times New Roman" w:hAnsi="Times New Roman" w:cs="Times New Roman"/>
            <w:color w:val="000000" w:themeColor="text1"/>
            <w:sz w:val="28"/>
            <w:szCs w:val="28"/>
            <w:shd w:val="clear" w:color="auto" w:fill="FFFFFF"/>
            <w:lang w:eastAsia="ar-SA" w:bidi="en-US"/>
          </w:rPr>
          <w:t>случаев</w:t>
        </w:r>
      </w:hyperlink>
      <w:r w:rsidRPr="009335C5">
        <w:rPr>
          <w:rFonts w:ascii="Times New Roman" w:hAnsi="Times New Roman" w:cs="Times New Roman"/>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9335C5">
        <w:rPr>
          <w:rFonts w:ascii="Times New Roman" w:hAnsi="Times New Roman" w:cs="Times New Roman"/>
          <w:sz w:val="28"/>
          <w:szCs w:val="28"/>
          <w:lang w:eastAsia="ar-SA" w:bidi="en-US"/>
        </w:rPr>
        <w:t>, предусмотренных Градостроительным кодексом;</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 xml:space="preserve">разрешение на ввод объекта в эксплуатацию </w:t>
      </w:r>
      <w:r w:rsidRPr="009335C5">
        <w:rPr>
          <w:rFonts w:ascii="Times New Roman" w:hAnsi="Times New Roman" w:cs="Times New Roman"/>
          <w:color w:val="000000" w:themeColor="text1"/>
          <w:sz w:val="28"/>
          <w:szCs w:val="28"/>
          <w:shd w:val="clear" w:color="auto" w:fill="FFFFFF"/>
          <w:lang w:eastAsia="ar-SA" w:bidi="en-US"/>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w:t>
      </w:r>
      <w:r w:rsidRPr="009335C5">
        <w:rPr>
          <w:rFonts w:ascii="Times New Roman" w:hAnsi="Times New Roman" w:cs="Times New Roman"/>
          <w:color w:val="000000" w:themeColor="text1"/>
          <w:sz w:val="28"/>
          <w:szCs w:val="28"/>
          <w:shd w:val="clear" w:color="auto" w:fill="FFFFFF"/>
          <w:lang w:eastAsia="ar-SA" w:bidi="en-US"/>
        </w:rPr>
        <w:lastRenderedPageBreak/>
        <w:t>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9335C5">
        <w:rPr>
          <w:rFonts w:ascii="Times New Roman" w:hAnsi="Times New Roman" w:cs="Times New Roman"/>
          <w:color w:val="000000" w:themeColor="text1"/>
          <w:sz w:val="28"/>
          <w:szCs w:val="28"/>
          <w:shd w:val="clear" w:color="auto" w:fill="FFFFFF"/>
          <w:lang w:val="en-US" w:eastAsia="ar-SA" w:bidi="en-US"/>
        </w:rPr>
        <w:t> </w:t>
      </w:r>
      <w:hyperlink r:id="rId15" w:anchor="dst100009" w:history="1">
        <w:r w:rsidRPr="009335C5">
          <w:rPr>
            <w:rFonts w:ascii="Times New Roman" w:hAnsi="Times New Roman" w:cs="Times New Roman"/>
            <w:color w:val="000000" w:themeColor="text1"/>
            <w:sz w:val="28"/>
            <w:szCs w:val="28"/>
            <w:shd w:val="clear" w:color="auto" w:fill="FFFFFF"/>
            <w:lang w:eastAsia="ar-SA" w:bidi="en-US"/>
          </w:rPr>
          <w:t>случаев</w:t>
        </w:r>
      </w:hyperlink>
      <w:r w:rsidRPr="009335C5">
        <w:rPr>
          <w:rFonts w:ascii="Times New Roman" w:hAnsi="Times New Roman" w:cs="Times New Roman"/>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9335C5">
        <w:rPr>
          <w:rFonts w:ascii="Times New Roman" w:hAnsi="Times New Roman" w:cs="Times New Roman"/>
          <w:sz w:val="28"/>
          <w:szCs w:val="28"/>
          <w:lang w:eastAsia="ar-SA" w:bidi="en-US"/>
        </w:rPr>
        <w:t>;</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 xml:space="preserve">реконструкция объектов капитального строительства (за исключением линейных объектов) </w:t>
      </w:r>
      <w:r w:rsidRPr="009335C5">
        <w:rPr>
          <w:rFonts w:ascii="Times New Roman" w:hAnsi="Times New Roman" w:cs="Times New Roman"/>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 xml:space="preserve">сервитут </w:t>
      </w:r>
      <w:r w:rsidRPr="009335C5">
        <w:rPr>
          <w:rFonts w:ascii="Times New Roman" w:hAnsi="Times New Roman" w:cs="Times New Roman"/>
          <w:sz w:val="28"/>
          <w:szCs w:val="28"/>
          <w:lang w:eastAsia="ar-SA" w:bidi="en-US"/>
        </w:rPr>
        <w:t>- право ограниченного пользования чужим объектом недвижимого имущества, например, для прохода</w:t>
      </w:r>
      <w:r w:rsidRPr="009335C5">
        <w:rPr>
          <w:rFonts w:ascii="Times New Roman" w:hAnsi="Times New Roman" w:cs="Times New Roman"/>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9335C5">
        <w:rPr>
          <w:rFonts w:ascii="Times New Roman" w:hAnsi="Times New Roman" w:cs="Times New Roman"/>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sz w:val="28"/>
          <w:szCs w:val="28"/>
        </w:rPr>
        <w:t xml:space="preserve">снос объекта капитального строительства </w:t>
      </w:r>
      <w:r w:rsidRPr="009335C5">
        <w:rPr>
          <w:rFonts w:ascii="Times New Roman" w:hAnsi="Times New Roman" w:cs="Times New Roman"/>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собственники земельных участков</w:t>
      </w:r>
      <w:r w:rsidRPr="009335C5">
        <w:rPr>
          <w:rFonts w:ascii="Times New Roman" w:hAnsi="Times New Roman" w:cs="Times New Roman"/>
          <w:sz w:val="28"/>
          <w:szCs w:val="28"/>
          <w:lang w:eastAsia="ar-SA" w:bidi="en-US"/>
        </w:rPr>
        <w:t xml:space="preserve"> - лица, являющиеся собственниками земельных участков;</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b/>
          <w:bCs/>
          <w:sz w:val="28"/>
          <w:szCs w:val="28"/>
          <w:lang w:eastAsia="ar-SA" w:bidi="en-US"/>
        </w:rPr>
        <w:t>строительство</w:t>
      </w:r>
      <w:r w:rsidRPr="009335C5">
        <w:rPr>
          <w:rFonts w:ascii="Times New Roman" w:hAnsi="Times New Roman" w:cs="Times New Roman"/>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9335C5" w:rsidRPr="009335C5" w:rsidRDefault="009335C5" w:rsidP="009335C5">
      <w:pPr>
        <w:tabs>
          <w:tab w:val="left" w:pos="1134"/>
        </w:tabs>
        <w:spacing w:line="240" w:lineRule="auto"/>
        <w:ind w:firstLine="709"/>
        <w:jc w:val="both"/>
        <w:rPr>
          <w:rFonts w:ascii="Times New Roman" w:hAnsi="Times New Roman" w:cs="Times New Roman"/>
          <w:b/>
          <w:bCs/>
          <w:sz w:val="28"/>
          <w:szCs w:val="28"/>
        </w:rPr>
      </w:pPr>
      <w:r w:rsidRPr="009335C5">
        <w:rPr>
          <w:rFonts w:ascii="Times New Roman" w:hAnsi="Times New Roman" w:cs="Times New Roman"/>
          <w:b/>
          <w:sz w:val="28"/>
          <w:szCs w:val="28"/>
        </w:rPr>
        <w:t>территориальное планирование</w:t>
      </w:r>
      <w:r w:rsidRPr="009335C5">
        <w:rPr>
          <w:rFonts w:ascii="Times New Roman" w:hAnsi="Times New Roman" w:cs="Times New Roman"/>
          <w:bCs/>
          <w:sz w:val="28"/>
          <w:szCs w:val="28"/>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sz w:val="28"/>
          <w:szCs w:val="28"/>
        </w:rPr>
        <w:lastRenderedPageBreak/>
        <w:t xml:space="preserve"> территориальные зоны</w:t>
      </w:r>
      <w:r w:rsidRPr="009335C5">
        <w:rPr>
          <w:rFonts w:ascii="Times New Roman" w:hAnsi="Times New Roman" w:cs="Times New Roman"/>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sz w:val="28"/>
          <w:szCs w:val="28"/>
        </w:rPr>
        <w:t>территории общего пользования</w:t>
      </w:r>
      <w:r w:rsidRPr="009335C5">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sz w:val="28"/>
          <w:szCs w:val="28"/>
        </w:rPr>
        <w:t>технический заказчик</w:t>
      </w:r>
      <w:r w:rsidRPr="009335C5">
        <w:rPr>
          <w:rFonts w:ascii="Times New Roman" w:hAnsi="Times New Roman" w:cs="Times New Roman"/>
          <w:sz w:val="28"/>
          <w:szCs w:val="2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9335C5">
          <w:rPr>
            <w:rFonts w:ascii="Times New Roman" w:hAnsi="Times New Roman" w:cs="Times New Roman"/>
            <w:sz w:val="28"/>
            <w:szCs w:val="28"/>
          </w:rPr>
          <w:t>функции</w:t>
        </w:r>
      </w:hyperlink>
      <w:r w:rsidRPr="009335C5">
        <w:rPr>
          <w:rFonts w:ascii="Times New Roman" w:hAnsi="Times New Roman" w:cs="Times New Roman"/>
          <w:sz w:val="28"/>
          <w:szCs w:val="28"/>
        </w:rPr>
        <w:t>, предусмотренные законодательством о градостроительной деятельности;</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
          <w:bCs/>
          <w:color w:val="000000" w:themeColor="text1"/>
          <w:sz w:val="28"/>
          <w:szCs w:val="28"/>
        </w:rPr>
        <w:t>технический регламент</w:t>
      </w:r>
      <w:r w:rsidRPr="009335C5">
        <w:rPr>
          <w:rFonts w:ascii="Times New Roman" w:hAnsi="Times New Roman" w:cs="Times New Roman"/>
          <w:color w:val="000000" w:themeColor="text1"/>
          <w:sz w:val="28"/>
          <w:szCs w:val="28"/>
        </w:rPr>
        <w:t xml:space="preserve"> - документ, который принят международным договором Российской Федерации, подлежащим ратификации в </w:t>
      </w:r>
      <w:hyperlink r:id="rId17" w:history="1">
        <w:r w:rsidRPr="009335C5">
          <w:rPr>
            <w:rFonts w:ascii="Times New Roman" w:hAnsi="Times New Roman" w:cs="Times New Roman"/>
            <w:color w:val="000000" w:themeColor="text1"/>
            <w:sz w:val="28"/>
            <w:szCs w:val="28"/>
          </w:rPr>
          <w:t>порядке</w:t>
        </w:r>
      </w:hyperlink>
      <w:r w:rsidRPr="009335C5">
        <w:rPr>
          <w:rFonts w:ascii="Times New Roman" w:hAnsi="Times New Roman" w:cs="Times New Roman"/>
          <w:color w:val="000000" w:themeColor="text1"/>
          <w:sz w:val="28"/>
          <w:szCs w:val="28"/>
        </w:rPr>
        <w:t>,</w:t>
      </w:r>
      <w:r w:rsidRPr="009335C5">
        <w:rPr>
          <w:rFonts w:ascii="Times New Roman" w:hAnsi="Times New Roman" w:cs="Times New Roman"/>
          <w:sz w:val="28"/>
          <w:szCs w:val="28"/>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lang w:bidi="en-US"/>
        </w:rPr>
      </w:pPr>
      <w:r w:rsidRPr="009335C5">
        <w:rPr>
          <w:rFonts w:ascii="Times New Roman" w:hAnsi="Times New Roman" w:cs="Times New Roman"/>
          <w:b/>
          <w:sz w:val="28"/>
          <w:szCs w:val="28"/>
          <w:lang w:bidi="en-US"/>
        </w:rPr>
        <w:t xml:space="preserve"> устойчивое развитие территорий</w:t>
      </w:r>
      <w:r w:rsidRPr="009335C5">
        <w:rPr>
          <w:rFonts w:ascii="Times New Roman" w:hAnsi="Times New Roman" w:cs="Times New Roman"/>
          <w:sz w:val="28"/>
          <w:szCs w:val="28"/>
          <w:lang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35C5" w:rsidRPr="009335C5" w:rsidRDefault="009335C5" w:rsidP="009335C5">
      <w:pPr>
        <w:pStyle w:val="3"/>
        <w:tabs>
          <w:tab w:val="left" w:pos="1134"/>
        </w:tabs>
        <w:ind w:firstLine="709"/>
        <w:rPr>
          <w:rFonts w:ascii="Times New Roman" w:hAnsi="Times New Roman" w:cs="Times New Roman"/>
          <w:color w:val="000000" w:themeColor="text1"/>
          <w:spacing w:val="-10"/>
          <w:sz w:val="28"/>
          <w:szCs w:val="28"/>
          <w:lang w:eastAsia="ar-SA"/>
        </w:rPr>
      </w:pPr>
      <w:bookmarkStart w:id="14" w:name="_Toc146099156"/>
      <w:r w:rsidRPr="009335C5">
        <w:rPr>
          <w:rFonts w:ascii="Times New Roman" w:hAnsi="Times New Roman" w:cs="Times New Roman"/>
          <w:color w:val="000000" w:themeColor="text1"/>
          <w:spacing w:val="-10"/>
          <w:sz w:val="28"/>
          <w:szCs w:val="28"/>
          <w:lang w:eastAsia="ar-SA"/>
        </w:rPr>
        <w:t>Статья 2. Правовые основания введения, назначение и область применения Правил землепользования и застройки</w:t>
      </w:r>
      <w:bookmarkEnd w:id="13"/>
      <w:bookmarkEnd w:id="14"/>
    </w:p>
    <w:p w:rsidR="009335C5" w:rsidRPr="009335C5" w:rsidRDefault="009335C5" w:rsidP="009335C5">
      <w:pPr>
        <w:pStyle w:val="af"/>
        <w:numPr>
          <w:ilvl w:val="0"/>
          <w:numId w:val="15"/>
        </w:numPr>
        <w:tabs>
          <w:tab w:val="left" w:pos="1134"/>
        </w:tabs>
        <w:ind w:left="0" w:firstLine="709"/>
        <w:rPr>
          <w:sz w:val="28"/>
          <w:szCs w:val="28"/>
          <w:lang w:val="ru-RU"/>
        </w:rPr>
      </w:pPr>
      <w:r w:rsidRPr="009335C5">
        <w:rPr>
          <w:sz w:val="28"/>
          <w:szCs w:val="28"/>
          <w:lang w:val="ru-RU"/>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Pr="009335C5">
        <w:rPr>
          <w:rStyle w:val="FontStyle22"/>
          <w:sz w:val="28"/>
          <w:szCs w:val="28"/>
          <w:lang w:val="ru-RU"/>
        </w:rPr>
        <w:t>Липовского</w:t>
      </w:r>
      <w:r w:rsidR="007E130E">
        <w:rPr>
          <w:rStyle w:val="FontStyle22"/>
          <w:sz w:val="28"/>
          <w:szCs w:val="28"/>
          <w:lang w:val="ru-RU"/>
        </w:rPr>
        <w:t xml:space="preserve"> </w:t>
      </w:r>
      <w:r w:rsidRPr="009335C5">
        <w:rPr>
          <w:sz w:val="28"/>
          <w:szCs w:val="28"/>
          <w:lang w:val="ru-RU"/>
        </w:rPr>
        <w:lastRenderedPageBreak/>
        <w:t>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9335C5" w:rsidRPr="009335C5" w:rsidRDefault="009335C5" w:rsidP="009335C5">
      <w:pPr>
        <w:pStyle w:val="af"/>
        <w:numPr>
          <w:ilvl w:val="0"/>
          <w:numId w:val="73"/>
        </w:numPr>
        <w:tabs>
          <w:tab w:val="left" w:pos="1134"/>
        </w:tabs>
        <w:ind w:left="0" w:firstLine="709"/>
        <w:rPr>
          <w:sz w:val="28"/>
          <w:szCs w:val="28"/>
          <w:lang w:val="ru-RU"/>
        </w:rPr>
      </w:pPr>
      <w:r w:rsidRPr="009335C5">
        <w:rPr>
          <w:sz w:val="28"/>
          <w:szCs w:val="28"/>
          <w:lang w:val="ru-RU"/>
        </w:rPr>
        <w:t xml:space="preserve">регулирования градостроительной деятельности применительно к территории </w:t>
      </w:r>
      <w:r w:rsidRPr="009335C5">
        <w:rPr>
          <w:rStyle w:val="FontStyle22"/>
          <w:sz w:val="28"/>
          <w:szCs w:val="28"/>
          <w:lang w:val="ru-RU"/>
        </w:rPr>
        <w:t>Липовского</w:t>
      </w:r>
      <w:r w:rsidR="007E130E">
        <w:rPr>
          <w:rStyle w:val="FontStyle22"/>
          <w:sz w:val="28"/>
          <w:szCs w:val="28"/>
          <w:lang w:val="ru-RU"/>
        </w:rPr>
        <w:t xml:space="preserve"> </w:t>
      </w:r>
      <w:r w:rsidRPr="009335C5">
        <w:rPr>
          <w:sz w:val="28"/>
          <w:szCs w:val="28"/>
          <w:lang w:val="ru-RU"/>
        </w:rPr>
        <w:t>муниципального образования;</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9335C5" w:rsidRPr="009335C5" w:rsidRDefault="009335C5" w:rsidP="009335C5">
      <w:pPr>
        <w:pStyle w:val="af"/>
        <w:tabs>
          <w:tab w:val="left" w:pos="1134"/>
        </w:tabs>
        <w:rPr>
          <w:sz w:val="28"/>
          <w:szCs w:val="28"/>
          <w:lang w:val="ru-RU"/>
        </w:rPr>
      </w:pPr>
      <w:r w:rsidRPr="009335C5">
        <w:rPr>
          <w:sz w:val="28"/>
          <w:szCs w:val="28"/>
          <w:lang w:val="ru-RU"/>
        </w:rPr>
        <w:t xml:space="preserve">Правила подготовлены на основании решений схемы территориального планирования </w:t>
      </w:r>
      <w:r w:rsidRPr="009335C5">
        <w:rPr>
          <w:rStyle w:val="FontStyle22"/>
          <w:sz w:val="28"/>
          <w:szCs w:val="28"/>
          <w:lang w:val="ru-RU"/>
        </w:rPr>
        <w:t>Духовницкого</w:t>
      </w:r>
      <w:r w:rsidR="007E130E">
        <w:rPr>
          <w:rStyle w:val="FontStyle22"/>
          <w:sz w:val="28"/>
          <w:szCs w:val="28"/>
          <w:lang w:val="ru-RU"/>
        </w:rPr>
        <w:t xml:space="preserve"> </w:t>
      </w:r>
      <w:r w:rsidRPr="009335C5">
        <w:rPr>
          <w:sz w:val="28"/>
          <w:szCs w:val="28"/>
          <w:lang w:val="ru-RU"/>
        </w:rPr>
        <w:t xml:space="preserve">муниципального района Саратовской области, генерального плана Липовского муниципального образования </w:t>
      </w:r>
      <w:r w:rsidRPr="009335C5">
        <w:rPr>
          <w:rStyle w:val="FontStyle22"/>
          <w:sz w:val="28"/>
          <w:szCs w:val="28"/>
          <w:lang w:val="ru-RU"/>
        </w:rPr>
        <w:t>Духовницкого</w:t>
      </w:r>
      <w:r w:rsidRPr="009335C5">
        <w:rPr>
          <w:sz w:val="28"/>
          <w:szCs w:val="28"/>
          <w:lang w:val="ru-RU"/>
        </w:rPr>
        <w:t xml:space="preserve"> муниципального района Саратовской области, которые являются основными документами, определяющими долгосрочную стратегию его градостроительного развития и условия формирования среды жизнедеятельности.</w:t>
      </w:r>
    </w:p>
    <w:p w:rsidR="009335C5" w:rsidRPr="009335C5" w:rsidRDefault="009335C5" w:rsidP="009335C5">
      <w:pPr>
        <w:pStyle w:val="af"/>
        <w:rPr>
          <w:sz w:val="28"/>
          <w:szCs w:val="28"/>
          <w:lang w:val="ru-RU"/>
        </w:rPr>
      </w:pPr>
      <w:r w:rsidRPr="009335C5">
        <w:rPr>
          <w:sz w:val="28"/>
          <w:szCs w:val="28"/>
          <w:lang w:val="ru-RU"/>
        </w:rPr>
        <w:t xml:space="preserve">Правила устанавливают градостроительные требования к планированию развития территории </w:t>
      </w:r>
      <w:r w:rsidRPr="009335C5">
        <w:rPr>
          <w:rStyle w:val="FontStyle22"/>
          <w:sz w:val="28"/>
          <w:szCs w:val="28"/>
          <w:lang w:val="ru-RU"/>
        </w:rPr>
        <w:t>Липовского</w:t>
      </w:r>
      <w:r w:rsidR="007E130E">
        <w:rPr>
          <w:rStyle w:val="FontStyle22"/>
          <w:sz w:val="28"/>
          <w:szCs w:val="28"/>
          <w:lang w:val="ru-RU"/>
        </w:rPr>
        <w:t xml:space="preserve"> </w:t>
      </w:r>
      <w:r w:rsidRPr="009335C5">
        <w:rPr>
          <w:sz w:val="28"/>
          <w:szCs w:val="28"/>
          <w:lang w:val="ru-RU"/>
        </w:rPr>
        <w:t xml:space="preserve">муниципального образования, порядок осуществления градостроительной деятельности на территории </w:t>
      </w:r>
      <w:r w:rsidRPr="009335C5">
        <w:rPr>
          <w:rStyle w:val="FontStyle22"/>
          <w:sz w:val="28"/>
          <w:szCs w:val="28"/>
          <w:lang w:val="ru-RU"/>
        </w:rPr>
        <w:t>Липовского</w:t>
      </w:r>
      <w:r w:rsidR="007E130E">
        <w:rPr>
          <w:rStyle w:val="FontStyle22"/>
          <w:sz w:val="28"/>
          <w:szCs w:val="28"/>
          <w:lang w:val="ru-RU"/>
        </w:rPr>
        <w:t xml:space="preserve"> </w:t>
      </w:r>
      <w:r w:rsidRPr="009335C5">
        <w:rPr>
          <w:sz w:val="28"/>
          <w:szCs w:val="28"/>
          <w:lang w:val="ru-RU"/>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9335C5" w:rsidRPr="009335C5" w:rsidRDefault="009335C5" w:rsidP="009335C5">
      <w:pPr>
        <w:pStyle w:val="af"/>
        <w:numPr>
          <w:ilvl w:val="0"/>
          <w:numId w:val="15"/>
        </w:numPr>
        <w:tabs>
          <w:tab w:val="left" w:pos="1134"/>
        </w:tabs>
        <w:ind w:left="0" w:firstLine="709"/>
        <w:rPr>
          <w:sz w:val="28"/>
          <w:szCs w:val="28"/>
          <w:lang w:val="ru-RU"/>
        </w:rPr>
      </w:pPr>
      <w:r w:rsidRPr="009335C5">
        <w:rPr>
          <w:sz w:val="28"/>
          <w:szCs w:val="28"/>
          <w:lang w:val="ru-RU"/>
        </w:rPr>
        <w:t>Правила разрабатываются в целях:</w:t>
      </w:r>
    </w:p>
    <w:p w:rsidR="009335C5" w:rsidRPr="009335C5" w:rsidRDefault="009335C5" w:rsidP="009335C5">
      <w:pPr>
        <w:pStyle w:val="af"/>
        <w:rPr>
          <w:sz w:val="28"/>
          <w:szCs w:val="28"/>
          <w:lang w:val="ru-RU"/>
        </w:rPr>
      </w:pPr>
      <w:r w:rsidRPr="009335C5">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9335C5" w:rsidRPr="009335C5" w:rsidRDefault="009335C5" w:rsidP="009335C5">
      <w:pPr>
        <w:pStyle w:val="af"/>
        <w:rPr>
          <w:sz w:val="28"/>
          <w:szCs w:val="28"/>
          <w:lang w:val="ru-RU"/>
        </w:rPr>
      </w:pPr>
      <w:r w:rsidRPr="009335C5">
        <w:rPr>
          <w:sz w:val="28"/>
          <w:szCs w:val="28"/>
          <w:lang w:val="ru-RU"/>
        </w:rPr>
        <w:t>2) создания условий для планировки территории муниципального образования;</w:t>
      </w:r>
    </w:p>
    <w:p w:rsidR="009335C5" w:rsidRPr="009335C5" w:rsidRDefault="009335C5" w:rsidP="009335C5">
      <w:pPr>
        <w:pStyle w:val="af"/>
        <w:rPr>
          <w:sz w:val="28"/>
          <w:szCs w:val="28"/>
          <w:lang w:val="ru-RU"/>
        </w:rPr>
      </w:pPr>
      <w:r w:rsidRPr="009335C5">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335C5" w:rsidRPr="009335C5" w:rsidRDefault="009335C5" w:rsidP="009335C5">
      <w:pPr>
        <w:pStyle w:val="af"/>
        <w:rPr>
          <w:sz w:val="28"/>
          <w:szCs w:val="28"/>
          <w:lang w:val="ru-RU"/>
        </w:rPr>
      </w:pPr>
      <w:r w:rsidRPr="009335C5">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9335C5">
        <w:rPr>
          <w:sz w:val="28"/>
          <w:szCs w:val="28"/>
          <w:vertAlign w:val="superscript"/>
          <w:lang w:val="ru-RU"/>
        </w:rPr>
        <w:footnoteReference w:id="1"/>
      </w:r>
    </w:p>
    <w:p w:rsidR="009335C5" w:rsidRPr="009335C5" w:rsidRDefault="009335C5" w:rsidP="009335C5">
      <w:pPr>
        <w:pStyle w:val="af"/>
        <w:numPr>
          <w:ilvl w:val="0"/>
          <w:numId w:val="15"/>
        </w:numPr>
        <w:tabs>
          <w:tab w:val="left" w:pos="1134"/>
        </w:tabs>
        <w:ind w:left="0" w:firstLine="709"/>
        <w:rPr>
          <w:sz w:val="28"/>
          <w:szCs w:val="28"/>
          <w:lang w:val="ru-RU"/>
        </w:rPr>
      </w:pPr>
      <w:r w:rsidRPr="009335C5">
        <w:rPr>
          <w:sz w:val="28"/>
          <w:szCs w:val="28"/>
          <w:lang w:val="ru-RU"/>
        </w:rPr>
        <w:lastRenderedPageBreak/>
        <w:t>Настоящие Правила регламентируют деятельность по:</w:t>
      </w:r>
    </w:p>
    <w:p w:rsidR="009335C5" w:rsidRPr="009335C5" w:rsidRDefault="009335C5" w:rsidP="009335C5">
      <w:pPr>
        <w:pStyle w:val="af"/>
        <w:numPr>
          <w:ilvl w:val="0"/>
          <w:numId w:val="78"/>
        </w:numPr>
        <w:tabs>
          <w:tab w:val="left" w:pos="1134"/>
        </w:tabs>
        <w:ind w:left="0" w:firstLine="709"/>
        <w:rPr>
          <w:sz w:val="28"/>
          <w:szCs w:val="28"/>
          <w:lang w:val="ru-RU"/>
        </w:rPr>
      </w:pPr>
      <w:r w:rsidRPr="009335C5">
        <w:rPr>
          <w:sz w:val="28"/>
          <w:szCs w:val="28"/>
          <w:lang w:val="ru-RU"/>
        </w:rPr>
        <w:t xml:space="preserve">проведению градостроительного зонирования территории </w:t>
      </w:r>
      <w:r w:rsidRPr="009335C5">
        <w:rPr>
          <w:rStyle w:val="FontStyle22"/>
          <w:sz w:val="28"/>
          <w:szCs w:val="28"/>
          <w:lang w:val="ru-RU"/>
        </w:rPr>
        <w:t>Липовского</w:t>
      </w:r>
      <w:r w:rsidR="007E130E">
        <w:rPr>
          <w:rStyle w:val="FontStyle22"/>
          <w:sz w:val="28"/>
          <w:szCs w:val="28"/>
          <w:lang w:val="ru-RU"/>
        </w:rPr>
        <w:t xml:space="preserve"> </w:t>
      </w:r>
      <w:r w:rsidRPr="009335C5">
        <w:rPr>
          <w:sz w:val="28"/>
          <w:szCs w:val="28"/>
          <w:lang w:val="ru-RU"/>
        </w:rPr>
        <w:t>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335C5" w:rsidRPr="009335C5" w:rsidRDefault="009335C5" w:rsidP="009335C5">
      <w:pPr>
        <w:pStyle w:val="af"/>
        <w:numPr>
          <w:ilvl w:val="0"/>
          <w:numId w:val="78"/>
        </w:numPr>
        <w:tabs>
          <w:tab w:val="left" w:pos="1134"/>
        </w:tabs>
        <w:ind w:left="0" w:firstLine="709"/>
        <w:rPr>
          <w:sz w:val="28"/>
          <w:szCs w:val="28"/>
          <w:lang w:val="ru-RU"/>
        </w:rPr>
      </w:pPr>
      <w:r w:rsidRPr="009335C5">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9335C5" w:rsidRPr="009335C5" w:rsidRDefault="009335C5" w:rsidP="009335C5">
      <w:pPr>
        <w:pStyle w:val="af"/>
        <w:numPr>
          <w:ilvl w:val="0"/>
          <w:numId w:val="78"/>
        </w:numPr>
        <w:tabs>
          <w:tab w:val="left" w:pos="1134"/>
        </w:tabs>
        <w:ind w:left="0" w:firstLine="709"/>
        <w:rPr>
          <w:sz w:val="28"/>
          <w:szCs w:val="28"/>
          <w:lang w:val="ru-RU"/>
        </w:rPr>
      </w:pPr>
      <w:r w:rsidRPr="009335C5">
        <w:rPr>
          <w:sz w:val="28"/>
          <w:szCs w:val="28"/>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9335C5" w:rsidRPr="009335C5" w:rsidRDefault="009335C5" w:rsidP="009335C5">
      <w:pPr>
        <w:pStyle w:val="af"/>
        <w:numPr>
          <w:ilvl w:val="0"/>
          <w:numId w:val="78"/>
        </w:numPr>
        <w:tabs>
          <w:tab w:val="left" w:pos="1134"/>
        </w:tabs>
        <w:ind w:left="0" w:firstLine="709"/>
        <w:rPr>
          <w:sz w:val="28"/>
          <w:szCs w:val="28"/>
          <w:lang w:val="ru-RU"/>
        </w:rPr>
      </w:pPr>
      <w:r w:rsidRPr="009335C5">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9335C5" w:rsidRPr="009335C5" w:rsidRDefault="009335C5" w:rsidP="009335C5">
      <w:pPr>
        <w:pStyle w:val="af"/>
        <w:numPr>
          <w:ilvl w:val="0"/>
          <w:numId w:val="78"/>
        </w:numPr>
        <w:tabs>
          <w:tab w:val="left" w:pos="1134"/>
        </w:tabs>
        <w:ind w:left="0" w:firstLine="709"/>
        <w:rPr>
          <w:sz w:val="28"/>
          <w:szCs w:val="28"/>
          <w:lang w:val="ru-RU"/>
        </w:rPr>
      </w:pPr>
      <w:r w:rsidRPr="009335C5">
        <w:rPr>
          <w:sz w:val="28"/>
          <w:szCs w:val="28"/>
          <w:lang w:val="ru-RU"/>
        </w:rPr>
        <w:t>согласованию проектной документации;</w:t>
      </w:r>
    </w:p>
    <w:p w:rsidR="009335C5" w:rsidRPr="009335C5" w:rsidRDefault="009335C5" w:rsidP="009335C5">
      <w:pPr>
        <w:pStyle w:val="af"/>
        <w:numPr>
          <w:ilvl w:val="0"/>
          <w:numId w:val="78"/>
        </w:numPr>
        <w:tabs>
          <w:tab w:val="left" w:pos="1134"/>
        </w:tabs>
        <w:ind w:left="0" w:firstLine="709"/>
        <w:rPr>
          <w:sz w:val="28"/>
          <w:szCs w:val="28"/>
          <w:lang w:val="ru-RU"/>
        </w:rPr>
      </w:pPr>
      <w:r w:rsidRPr="009335C5">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9335C5" w:rsidRPr="009335C5" w:rsidRDefault="009335C5" w:rsidP="009335C5">
      <w:pPr>
        <w:pStyle w:val="af"/>
        <w:numPr>
          <w:ilvl w:val="0"/>
          <w:numId w:val="78"/>
        </w:numPr>
        <w:tabs>
          <w:tab w:val="left" w:pos="1134"/>
        </w:tabs>
        <w:ind w:left="0" w:firstLine="709"/>
        <w:rPr>
          <w:sz w:val="28"/>
          <w:szCs w:val="28"/>
          <w:lang w:val="ru-RU"/>
        </w:rPr>
      </w:pPr>
      <w:r w:rsidRPr="009335C5">
        <w:rPr>
          <w:sz w:val="28"/>
          <w:szCs w:val="28"/>
          <w:lang w:val="ru-RU"/>
        </w:rPr>
        <w:t>контролю за использованием и строительными изменениями объектов недвижимости;</w:t>
      </w:r>
    </w:p>
    <w:p w:rsidR="009335C5" w:rsidRPr="009335C5" w:rsidRDefault="009335C5" w:rsidP="009335C5">
      <w:pPr>
        <w:pStyle w:val="af"/>
        <w:numPr>
          <w:ilvl w:val="0"/>
          <w:numId w:val="78"/>
        </w:numPr>
        <w:tabs>
          <w:tab w:val="left" w:pos="1134"/>
        </w:tabs>
        <w:ind w:left="0" w:firstLine="709"/>
        <w:rPr>
          <w:sz w:val="28"/>
          <w:szCs w:val="28"/>
          <w:lang w:val="ru-RU"/>
        </w:rPr>
      </w:pPr>
      <w:r w:rsidRPr="009335C5">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335C5" w:rsidRPr="009335C5" w:rsidRDefault="009335C5" w:rsidP="009335C5">
      <w:pPr>
        <w:pStyle w:val="af"/>
        <w:numPr>
          <w:ilvl w:val="0"/>
          <w:numId w:val="78"/>
        </w:numPr>
        <w:tabs>
          <w:tab w:val="left" w:pos="1134"/>
        </w:tabs>
        <w:ind w:left="0" w:firstLine="709"/>
        <w:rPr>
          <w:sz w:val="28"/>
          <w:szCs w:val="28"/>
          <w:lang w:val="ru-RU"/>
        </w:rPr>
      </w:pPr>
      <w:r w:rsidRPr="009335C5">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335C5" w:rsidRPr="009335C5" w:rsidRDefault="009335C5" w:rsidP="009335C5">
      <w:pPr>
        <w:pStyle w:val="af"/>
        <w:numPr>
          <w:ilvl w:val="0"/>
          <w:numId w:val="78"/>
        </w:numPr>
        <w:tabs>
          <w:tab w:val="left" w:pos="1134"/>
        </w:tabs>
        <w:ind w:left="0" w:firstLine="709"/>
        <w:rPr>
          <w:sz w:val="28"/>
          <w:szCs w:val="28"/>
          <w:lang w:val="ru-RU"/>
        </w:rPr>
      </w:pPr>
      <w:r w:rsidRPr="009335C5">
        <w:rPr>
          <w:sz w:val="28"/>
          <w:szCs w:val="28"/>
          <w:lang w:val="ru-RU"/>
        </w:rPr>
        <w:t xml:space="preserve">обеспечению баланса интересов землепользователей, с одной стороны, и </w:t>
      </w:r>
      <w:r w:rsidRPr="009335C5">
        <w:rPr>
          <w:rStyle w:val="FontStyle22"/>
          <w:sz w:val="28"/>
          <w:szCs w:val="28"/>
          <w:lang w:val="ru-RU"/>
        </w:rPr>
        <w:t>Липовского</w:t>
      </w:r>
      <w:r w:rsidR="007E130E">
        <w:rPr>
          <w:rStyle w:val="FontStyle22"/>
          <w:sz w:val="28"/>
          <w:szCs w:val="28"/>
          <w:lang w:val="ru-RU"/>
        </w:rPr>
        <w:t xml:space="preserve"> </w:t>
      </w:r>
      <w:r w:rsidRPr="009335C5">
        <w:rPr>
          <w:sz w:val="28"/>
          <w:szCs w:val="28"/>
          <w:lang w:val="ru-RU"/>
        </w:rPr>
        <w:t>муниципального образования,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9335C5" w:rsidRPr="009335C5" w:rsidRDefault="009335C5" w:rsidP="009335C5">
      <w:pPr>
        <w:pStyle w:val="af"/>
        <w:numPr>
          <w:ilvl w:val="0"/>
          <w:numId w:val="15"/>
        </w:numPr>
        <w:tabs>
          <w:tab w:val="left" w:pos="1134"/>
        </w:tabs>
        <w:ind w:left="0" w:firstLine="709"/>
        <w:rPr>
          <w:sz w:val="28"/>
          <w:szCs w:val="28"/>
          <w:lang w:val="ru-RU"/>
        </w:rPr>
      </w:pPr>
      <w:r w:rsidRPr="009335C5">
        <w:rPr>
          <w:sz w:val="28"/>
          <w:szCs w:val="28"/>
          <w:lang w:val="ru-RU"/>
        </w:rPr>
        <w:t xml:space="preserve">Правила действуют на территории </w:t>
      </w:r>
      <w:r w:rsidRPr="009335C5">
        <w:rPr>
          <w:rStyle w:val="FontStyle22"/>
          <w:sz w:val="28"/>
          <w:szCs w:val="28"/>
          <w:lang w:val="ru-RU"/>
        </w:rPr>
        <w:t>Липовского</w:t>
      </w:r>
      <w:r w:rsidR="007E130E">
        <w:rPr>
          <w:rStyle w:val="FontStyle22"/>
          <w:sz w:val="28"/>
          <w:szCs w:val="28"/>
          <w:lang w:val="ru-RU"/>
        </w:rPr>
        <w:t xml:space="preserve"> </w:t>
      </w:r>
      <w:r w:rsidRPr="009335C5">
        <w:rPr>
          <w:sz w:val="28"/>
          <w:szCs w:val="28"/>
          <w:lang w:val="ru-RU"/>
        </w:rPr>
        <w:t>муниципального образования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сельского поселения, а также судебными органами как основание для разрешения споров по вопросам землепользования и застройки.</w:t>
      </w:r>
    </w:p>
    <w:p w:rsidR="009335C5" w:rsidRPr="009335C5" w:rsidRDefault="009335C5" w:rsidP="009335C5">
      <w:pPr>
        <w:pStyle w:val="af"/>
        <w:numPr>
          <w:ilvl w:val="0"/>
          <w:numId w:val="15"/>
        </w:numPr>
        <w:tabs>
          <w:tab w:val="left" w:pos="1134"/>
        </w:tabs>
        <w:ind w:left="0" w:firstLine="709"/>
        <w:rPr>
          <w:sz w:val="28"/>
          <w:szCs w:val="28"/>
          <w:lang w:val="ru-RU"/>
        </w:rPr>
      </w:pPr>
      <w:r w:rsidRPr="009335C5">
        <w:rPr>
          <w:sz w:val="28"/>
          <w:szCs w:val="28"/>
          <w:lang w:val="ru-RU"/>
        </w:rPr>
        <w:t>Настоящие Правила применяются наряду с:</w:t>
      </w:r>
    </w:p>
    <w:p w:rsidR="009335C5" w:rsidRPr="009335C5" w:rsidRDefault="009335C5" w:rsidP="009335C5">
      <w:pPr>
        <w:pStyle w:val="af"/>
        <w:numPr>
          <w:ilvl w:val="0"/>
          <w:numId w:val="79"/>
        </w:numPr>
        <w:tabs>
          <w:tab w:val="left" w:pos="1134"/>
        </w:tabs>
        <w:ind w:left="0" w:firstLine="709"/>
        <w:rPr>
          <w:sz w:val="28"/>
          <w:szCs w:val="28"/>
          <w:lang w:val="ru-RU"/>
        </w:rPr>
      </w:pPr>
      <w:r w:rsidRPr="009335C5">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335C5" w:rsidRPr="009335C5" w:rsidRDefault="009335C5" w:rsidP="009335C5">
      <w:pPr>
        <w:pStyle w:val="af"/>
        <w:numPr>
          <w:ilvl w:val="0"/>
          <w:numId w:val="79"/>
        </w:numPr>
        <w:tabs>
          <w:tab w:val="left" w:pos="1134"/>
        </w:tabs>
        <w:ind w:left="0" w:firstLine="709"/>
        <w:rPr>
          <w:sz w:val="28"/>
          <w:szCs w:val="28"/>
          <w:lang w:val="ru-RU"/>
        </w:rPr>
      </w:pPr>
      <w:r w:rsidRPr="009335C5">
        <w:rPr>
          <w:sz w:val="28"/>
          <w:szCs w:val="28"/>
          <w:lang w:val="ru-RU"/>
        </w:rPr>
        <w:lastRenderedPageBreak/>
        <w:t xml:space="preserve">иными нормативными правовыми актами </w:t>
      </w:r>
      <w:r w:rsidRPr="009335C5">
        <w:rPr>
          <w:rStyle w:val="FontStyle22"/>
          <w:sz w:val="28"/>
          <w:szCs w:val="28"/>
          <w:lang w:val="ru-RU"/>
        </w:rPr>
        <w:t>Духовницкого муниципального района</w:t>
      </w:r>
      <w:r w:rsidRPr="009335C5">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9335C5" w:rsidRPr="009335C5" w:rsidRDefault="009335C5" w:rsidP="009335C5">
      <w:pPr>
        <w:pStyle w:val="af"/>
        <w:numPr>
          <w:ilvl w:val="0"/>
          <w:numId w:val="15"/>
        </w:numPr>
        <w:tabs>
          <w:tab w:val="left" w:pos="1134"/>
        </w:tabs>
        <w:ind w:left="0" w:firstLine="709"/>
        <w:rPr>
          <w:sz w:val="28"/>
          <w:szCs w:val="28"/>
          <w:lang w:val="ru-RU"/>
        </w:rPr>
      </w:pPr>
      <w:r w:rsidRPr="009335C5">
        <w:rPr>
          <w:sz w:val="28"/>
          <w:szCs w:val="28"/>
          <w:lang w:val="ru-RU"/>
        </w:rPr>
        <w:t xml:space="preserve">Принятые до введения в действие настоящих Правил нормативные правовые акты </w:t>
      </w:r>
      <w:r w:rsidRPr="009335C5">
        <w:rPr>
          <w:rStyle w:val="FontStyle22"/>
          <w:sz w:val="28"/>
          <w:szCs w:val="28"/>
          <w:lang w:val="ru-RU"/>
        </w:rPr>
        <w:t>Духовницкого муниципального района</w:t>
      </w:r>
      <w:r w:rsidR="007E130E">
        <w:rPr>
          <w:rStyle w:val="FontStyle22"/>
          <w:sz w:val="28"/>
          <w:szCs w:val="28"/>
          <w:lang w:val="ru-RU"/>
        </w:rPr>
        <w:t xml:space="preserve"> </w:t>
      </w:r>
      <w:r w:rsidRPr="009335C5">
        <w:rPr>
          <w:sz w:val="28"/>
          <w:szCs w:val="28"/>
          <w:lang w:val="ru-RU"/>
        </w:rPr>
        <w:t>по вопросам землепользования и застройки применяются в части, не противоречащей настоящим Правилам.</w:t>
      </w:r>
    </w:p>
    <w:p w:rsidR="009335C5" w:rsidRPr="009335C5" w:rsidRDefault="009335C5" w:rsidP="009335C5">
      <w:pPr>
        <w:pStyle w:val="af"/>
        <w:numPr>
          <w:ilvl w:val="0"/>
          <w:numId w:val="15"/>
        </w:numPr>
        <w:tabs>
          <w:tab w:val="left" w:pos="1134"/>
        </w:tabs>
        <w:ind w:left="0" w:firstLine="709"/>
        <w:rPr>
          <w:sz w:val="28"/>
          <w:szCs w:val="28"/>
          <w:lang w:val="ru-RU"/>
        </w:rPr>
      </w:pPr>
      <w:r w:rsidRPr="009335C5">
        <w:rPr>
          <w:color w:val="000000" w:themeColor="text1"/>
          <w:sz w:val="28"/>
          <w:szCs w:val="28"/>
          <w:lang w:val="ru-RU"/>
        </w:rPr>
        <w:t>Дополнения и изменения в Правила вносятся в случаях и в порядке, предусмотренных главой 8 настоящих Правил.</w:t>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5" w:name="_Toc196878881"/>
      <w:bookmarkStart w:id="16" w:name="_Toc312188776"/>
      <w:bookmarkStart w:id="17" w:name="_Toc85619626"/>
      <w:bookmarkStart w:id="18" w:name="_Toc146099157"/>
      <w:r w:rsidRPr="009335C5">
        <w:rPr>
          <w:rFonts w:ascii="Times New Roman" w:hAnsi="Times New Roman" w:cs="Times New Roman"/>
          <w:color w:val="000000" w:themeColor="text1"/>
          <w:spacing w:val="-10"/>
          <w:sz w:val="28"/>
          <w:szCs w:val="28"/>
          <w:lang w:eastAsia="ar-SA"/>
        </w:rPr>
        <w:t>Статья 3. Состав и структура Правил</w:t>
      </w:r>
      <w:bookmarkEnd w:id="15"/>
      <w:bookmarkEnd w:id="16"/>
      <w:bookmarkEnd w:id="17"/>
      <w:bookmarkEnd w:id="18"/>
    </w:p>
    <w:p w:rsidR="009335C5" w:rsidRPr="009335C5" w:rsidRDefault="009335C5" w:rsidP="009335C5">
      <w:pPr>
        <w:pStyle w:val="af"/>
        <w:numPr>
          <w:ilvl w:val="0"/>
          <w:numId w:val="16"/>
        </w:numPr>
        <w:tabs>
          <w:tab w:val="left" w:pos="1134"/>
        </w:tabs>
        <w:ind w:left="0" w:firstLine="709"/>
        <w:rPr>
          <w:sz w:val="28"/>
          <w:szCs w:val="28"/>
          <w:lang w:val="ru-RU"/>
        </w:rPr>
      </w:pPr>
      <w:r w:rsidRPr="009335C5">
        <w:rPr>
          <w:sz w:val="28"/>
          <w:szCs w:val="28"/>
          <w:lang w:val="ru-RU"/>
        </w:rPr>
        <w:t>Правила включают в себя:</w:t>
      </w:r>
    </w:p>
    <w:p w:rsidR="009335C5" w:rsidRPr="009335C5" w:rsidRDefault="009335C5" w:rsidP="00316EBC">
      <w:pPr>
        <w:pStyle w:val="af"/>
        <w:numPr>
          <w:ilvl w:val="0"/>
          <w:numId w:val="89"/>
        </w:numPr>
        <w:tabs>
          <w:tab w:val="left" w:pos="1134"/>
        </w:tabs>
        <w:ind w:left="0" w:firstLine="709"/>
        <w:rPr>
          <w:sz w:val="28"/>
          <w:szCs w:val="28"/>
          <w:lang w:val="ru-RU"/>
        </w:rPr>
      </w:pPr>
      <w:r w:rsidRPr="009335C5">
        <w:rPr>
          <w:sz w:val="28"/>
          <w:szCs w:val="28"/>
          <w:lang w:val="ru-RU"/>
        </w:rPr>
        <w:t>порядок их применения и внесения изменений в указанные Правила;</w:t>
      </w:r>
    </w:p>
    <w:p w:rsidR="009335C5" w:rsidRPr="009335C5" w:rsidRDefault="009335C5" w:rsidP="00316EBC">
      <w:pPr>
        <w:pStyle w:val="af"/>
        <w:numPr>
          <w:ilvl w:val="0"/>
          <w:numId w:val="89"/>
        </w:numPr>
        <w:tabs>
          <w:tab w:val="left" w:pos="1134"/>
        </w:tabs>
        <w:ind w:left="0" w:firstLine="709"/>
        <w:rPr>
          <w:sz w:val="28"/>
          <w:szCs w:val="28"/>
          <w:lang w:val="ru-RU"/>
        </w:rPr>
      </w:pPr>
      <w:r w:rsidRPr="009335C5">
        <w:rPr>
          <w:sz w:val="28"/>
          <w:szCs w:val="28"/>
          <w:lang w:val="ru-RU"/>
        </w:rPr>
        <w:t>карту градостроительного зонирования, карту зон с особыми условиями использования территорий;</w:t>
      </w:r>
    </w:p>
    <w:p w:rsidR="009335C5" w:rsidRPr="009335C5" w:rsidRDefault="009335C5" w:rsidP="00316EBC">
      <w:pPr>
        <w:pStyle w:val="af"/>
        <w:numPr>
          <w:ilvl w:val="0"/>
          <w:numId w:val="89"/>
        </w:numPr>
        <w:tabs>
          <w:tab w:val="left" w:pos="1134"/>
        </w:tabs>
        <w:ind w:left="0" w:firstLine="709"/>
        <w:rPr>
          <w:sz w:val="28"/>
          <w:szCs w:val="28"/>
          <w:lang w:val="ru-RU"/>
        </w:rPr>
      </w:pPr>
      <w:r w:rsidRPr="009335C5">
        <w:rPr>
          <w:sz w:val="28"/>
          <w:szCs w:val="28"/>
          <w:lang w:val="ru-RU"/>
        </w:rPr>
        <w:t>градостроительные регламенты.</w:t>
      </w:r>
    </w:p>
    <w:p w:rsidR="009335C5" w:rsidRPr="009335C5" w:rsidRDefault="009335C5" w:rsidP="009335C5">
      <w:pPr>
        <w:pStyle w:val="af"/>
        <w:numPr>
          <w:ilvl w:val="0"/>
          <w:numId w:val="16"/>
        </w:numPr>
        <w:tabs>
          <w:tab w:val="left" w:pos="1134"/>
        </w:tabs>
        <w:ind w:left="0" w:firstLine="709"/>
        <w:rPr>
          <w:sz w:val="28"/>
          <w:szCs w:val="28"/>
          <w:lang w:val="ru-RU"/>
        </w:rPr>
      </w:pPr>
      <w:r w:rsidRPr="009335C5">
        <w:rPr>
          <w:sz w:val="28"/>
          <w:szCs w:val="28"/>
          <w:lang w:val="ru-RU"/>
        </w:rPr>
        <w:t>Порядок применения Правил и внесения в них изменений включает в себя обязательные положения:</w:t>
      </w:r>
    </w:p>
    <w:p w:rsidR="009335C5" w:rsidRPr="009335C5" w:rsidRDefault="009335C5" w:rsidP="00316EBC">
      <w:pPr>
        <w:pStyle w:val="af"/>
        <w:numPr>
          <w:ilvl w:val="0"/>
          <w:numId w:val="90"/>
        </w:numPr>
        <w:tabs>
          <w:tab w:val="left" w:pos="1134"/>
        </w:tabs>
        <w:ind w:left="0" w:firstLine="709"/>
        <w:rPr>
          <w:sz w:val="28"/>
          <w:szCs w:val="28"/>
          <w:lang w:val="ru-RU"/>
        </w:rPr>
      </w:pPr>
      <w:r w:rsidRPr="009335C5">
        <w:rPr>
          <w:sz w:val="28"/>
          <w:szCs w:val="28"/>
          <w:lang w:val="ru-RU"/>
        </w:rPr>
        <w:t>о регулировании землепользования и застройки органами местного самоуправления;</w:t>
      </w:r>
    </w:p>
    <w:p w:rsidR="009335C5" w:rsidRPr="009335C5" w:rsidRDefault="009335C5" w:rsidP="00316EBC">
      <w:pPr>
        <w:pStyle w:val="af"/>
        <w:numPr>
          <w:ilvl w:val="0"/>
          <w:numId w:val="90"/>
        </w:numPr>
        <w:tabs>
          <w:tab w:val="left" w:pos="1134"/>
        </w:tabs>
        <w:ind w:left="0" w:firstLine="709"/>
        <w:rPr>
          <w:sz w:val="28"/>
          <w:szCs w:val="28"/>
          <w:lang w:val="ru-RU"/>
        </w:rPr>
      </w:pPr>
      <w:r w:rsidRPr="009335C5">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9335C5" w:rsidRPr="009335C5" w:rsidRDefault="009335C5" w:rsidP="00316EBC">
      <w:pPr>
        <w:pStyle w:val="af"/>
        <w:numPr>
          <w:ilvl w:val="0"/>
          <w:numId w:val="90"/>
        </w:numPr>
        <w:tabs>
          <w:tab w:val="left" w:pos="1134"/>
        </w:tabs>
        <w:ind w:left="0" w:firstLine="709"/>
        <w:rPr>
          <w:sz w:val="28"/>
          <w:szCs w:val="28"/>
          <w:lang w:val="ru-RU"/>
        </w:rPr>
      </w:pPr>
      <w:r w:rsidRPr="009335C5">
        <w:rPr>
          <w:sz w:val="28"/>
          <w:szCs w:val="28"/>
          <w:lang w:val="ru-RU"/>
        </w:rPr>
        <w:t>о подготовке документации по планировке территории органами местного самоуправления;</w:t>
      </w:r>
    </w:p>
    <w:p w:rsidR="009335C5" w:rsidRPr="009335C5" w:rsidRDefault="009335C5" w:rsidP="00316EBC">
      <w:pPr>
        <w:pStyle w:val="aa"/>
        <w:numPr>
          <w:ilvl w:val="0"/>
          <w:numId w:val="90"/>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9335C5" w:rsidRPr="009335C5" w:rsidRDefault="009335C5" w:rsidP="00316EBC">
      <w:pPr>
        <w:pStyle w:val="af"/>
        <w:numPr>
          <w:ilvl w:val="0"/>
          <w:numId w:val="90"/>
        </w:numPr>
        <w:tabs>
          <w:tab w:val="left" w:pos="1134"/>
        </w:tabs>
        <w:ind w:left="0" w:firstLine="709"/>
        <w:rPr>
          <w:sz w:val="28"/>
          <w:szCs w:val="28"/>
          <w:lang w:val="ru-RU"/>
        </w:rPr>
      </w:pPr>
      <w:r w:rsidRPr="009335C5">
        <w:rPr>
          <w:sz w:val="28"/>
          <w:szCs w:val="28"/>
          <w:lang w:val="ru-RU"/>
        </w:rPr>
        <w:t>о внесении изменений в Правила;</w:t>
      </w:r>
    </w:p>
    <w:p w:rsidR="009335C5" w:rsidRPr="009335C5" w:rsidRDefault="009335C5" w:rsidP="00316EBC">
      <w:pPr>
        <w:pStyle w:val="aa"/>
        <w:numPr>
          <w:ilvl w:val="0"/>
          <w:numId w:val="90"/>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регулировании иных вопросов землепользования и застройки.</w:t>
      </w:r>
      <w:r w:rsidRPr="009335C5">
        <w:rPr>
          <w:rStyle w:val="afb"/>
          <w:rFonts w:eastAsiaTheme="minorHAnsi"/>
          <w:sz w:val="28"/>
          <w:szCs w:val="28"/>
          <w:lang w:eastAsia="en-US"/>
        </w:rPr>
        <w:footnoteReference w:id="2"/>
      </w:r>
    </w:p>
    <w:p w:rsidR="009335C5" w:rsidRPr="009335C5" w:rsidRDefault="009335C5" w:rsidP="009335C5">
      <w:pPr>
        <w:pStyle w:val="af"/>
        <w:tabs>
          <w:tab w:val="left" w:pos="1134"/>
        </w:tabs>
        <w:rPr>
          <w:sz w:val="28"/>
          <w:szCs w:val="28"/>
          <w:lang w:val="ru-RU"/>
        </w:rPr>
      </w:pPr>
      <w:r w:rsidRPr="009335C5">
        <w:rPr>
          <w:sz w:val="28"/>
          <w:szCs w:val="28"/>
          <w:lang w:val="ru-RU"/>
        </w:rPr>
        <w:t>Кроме того, в Правила включены дополнительные части:</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формирование земельных участков как объектов недвижимости при их предоставлении для строительства;</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требования к проектированию и строительству отдельных элементов застройки поселения.</w:t>
      </w:r>
    </w:p>
    <w:p w:rsidR="009335C5" w:rsidRPr="009335C5" w:rsidRDefault="009335C5" w:rsidP="009335C5">
      <w:pPr>
        <w:pStyle w:val="aa"/>
        <w:numPr>
          <w:ilvl w:val="0"/>
          <w:numId w:val="16"/>
        </w:numPr>
        <w:tabs>
          <w:tab w:val="left" w:pos="1134"/>
        </w:tabs>
        <w:overflowPunct/>
        <w:ind w:left="0" w:firstLine="709"/>
        <w:contextualSpacing w:val="0"/>
        <w:jc w:val="both"/>
        <w:textAlignment w:val="auto"/>
        <w:rPr>
          <w:rFonts w:eastAsiaTheme="minorHAnsi"/>
          <w:sz w:val="28"/>
          <w:szCs w:val="28"/>
          <w:lang w:eastAsia="en-US"/>
        </w:rPr>
      </w:pPr>
      <w:r w:rsidRPr="009335C5">
        <w:rPr>
          <w:sz w:val="28"/>
          <w:szCs w:val="28"/>
        </w:rPr>
        <w:t>На карте градостроительного зонирования</w:t>
      </w:r>
      <w:r w:rsidR="007E130E">
        <w:rPr>
          <w:sz w:val="28"/>
          <w:szCs w:val="28"/>
        </w:rPr>
        <w:t xml:space="preserve"> </w:t>
      </w:r>
      <w:r w:rsidRPr="009335C5">
        <w:rPr>
          <w:rStyle w:val="FontStyle22"/>
          <w:sz w:val="28"/>
          <w:szCs w:val="28"/>
        </w:rPr>
        <w:t>Липовского</w:t>
      </w:r>
      <w:r w:rsidR="007E130E">
        <w:rPr>
          <w:rStyle w:val="FontStyle22"/>
          <w:sz w:val="28"/>
          <w:szCs w:val="28"/>
        </w:rPr>
        <w:t xml:space="preserve"> </w:t>
      </w:r>
      <w:r w:rsidRPr="009335C5">
        <w:rPr>
          <w:sz w:val="28"/>
          <w:szCs w:val="28"/>
        </w:rPr>
        <w:t>муниципального образования установлены границы территориальных зон.</w:t>
      </w:r>
      <w:r w:rsidR="007E130E">
        <w:rPr>
          <w:sz w:val="28"/>
          <w:szCs w:val="28"/>
        </w:rPr>
        <w:t xml:space="preserve"> </w:t>
      </w:r>
      <w:r w:rsidRPr="009335C5">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w:t>
      </w:r>
      <w:r w:rsidRPr="009335C5">
        <w:rPr>
          <w:rStyle w:val="afb"/>
          <w:rFonts w:eastAsiaTheme="minorHAnsi"/>
          <w:sz w:val="28"/>
          <w:szCs w:val="28"/>
          <w:lang w:eastAsia="en-US"/>
        </w:rPr>
        <w:footnoteReference w:id="3"/>
      </w:r>
    </w:p>
    <w:p w:rsidR="009335C5" w:rsidRPr="009335C5" w:rsidRDefault="009335C5" w:rsidP="009335C5">
      <w:pPr>
        <w:pStyle w:val="aa"/>
        <w:numPr>
          <w:ilvl w:val="0"/>
          <w:numId w:val="16"/>
        </w:numPr>
        <w:tabs>
          <w:tab w:val="left" w:pos="1134"/>
        </w:tabs>
        <w:overflowPunct/>
        <w:ind w:left="0" w:firstLine="709"/>
        <w:contextualSpacing w:val="0"/>
        <w:jc w:val="both"/>
        <w:textAlignment w:val="auto"/>
        <w:rPr>
          <w:rFonts w:eastAsiaTheme="minorHAnsi"/>
          <w:sz w:val="28"/>
          <w:szCs w:val="28"/>
          <w:lang w:eastAsia="en-US"/>
        </w:rPr>
      </w:pPr>
      <w:r w:rsidRPr="009335C5">
        <w:rPr>
          <w:sz w:val="28"/>
          <w:szCs w:val="28"/>
        </w:rPr>
        <w:t>Границы территориальных зон устанавливаются по:</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линиям магистралей, улиц, проездов, разделяющим транспортные потоки противоположных направлений;</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красным линиям;</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границам земельных участков;</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lastRenderedPageBreak/>
        <w:t xml:space="preserve">границам населенных пунктов в пределах </w:t>
      </w:r>
      <w:r w:rsidRPr="009335C5">
        <w:rPr>
          <w:rStyle w:val="FontStyle22"/>
          <w:sz w:val="28"/>
          <w:szCs w:val="28"/>
          <w:lang w:val="ru-RU"/>
        </w:rPr>
        <w:t>Липовского</w:t>
      </w:r>
      <w:r w:rsidR="007E130E">
        <w:rPr>
          <w:rStyle w:val="FontStyle22"/>
          <w:sz w:val="28"/>
          <w:szCs w:val="28"/>
          <w:lang w:val="ru-RU"/>
        </w:rPr>
        <w:t xml:space="preserve"> </w:t>
      </w:r>
      <w:r w:rsidRPr="009335C5">
        <w:rPr>
          <w:sz w:val="28"/>
          <w:szCs w:val="28"/>
          <w:lang w:val="ru-RU"/>
        </w:rPr>
        <w:t>муниципального образования;</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 xml:space="preserve">границе </w:t>
      </w:r>
      <w:r w:rsidRPr="009335C5">
        <w:rPr>
          <w:rStyle w:val="FontStyle22"/>
          <w:sz w:val="28"/>
          <w:szCs w:val="28"/>
        </w:rPr>
        <w:t>Липовского</w:t>
      </w:r>
      <w:r w:rsidRPr="009335C5">
        <w:rPr>
          <w:sz w:val="28"/>
          <w:szCs w:val="28"/>
          <w:lang w:val="ru-RU"/>
        </w:rPr>
        <w:t>муниципального образования;</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естественным границам природных объектов;</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иным границам.</w:t>
      </w:r>
      <w:r w:rsidRPr="009335C5">
        <w:rPr>
          <w:rStyle w:val="afb"/>
          <w:sz w:val="28"/>
          <w:szCs w:val="28"/>
          <w:lang w:val="ru-RU"/>
        </w:rPr>
        <w:footnoteReference w:id="4"/>
      </w:r>
    </w:p>
    <w:p w:rsidR="009335C5" w:rsidRPr="009335C5" w:rsidRDefault="009335C5" w:rsidP="009335C5">
      <w:pPr>
        <w:pStyle w:val="af"/>
        <w:numPr>
          <w:ilvl w:val="0"/>
          <w:numId w:val="16"/>
        </w:numPr>
        <w:tabs>
          <w:tab w:val="left" w:pos="1134"/>
        </w:tabs>
        <w:ind w:left="0" w:firstLine="709"/>
        <w:rPr>
          <w:sz w:val="28"/>
          <w:szCs w:val="28"/>
          <w:lang w:val="ru-RU"/>
        </w:rPr>
      </w:pPr>
      <w:r w:rsidRPr="009335C5">
        <w:rPr>
          <w:rFonts w:eastAsiaTheme="minorHAnsi"/>
          <w:sz w:val="28"/>
          <w:szCs w:val="28"/>
          <w:lang w:val="ru-RU" w:eastAsia="en-US"/>
        </w:rPr>
        <w:t>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w:t>
      </w:r>
      <w:r w:rsidR="007E130E">
        <w:rPr>
          <w:rFonts w:eastAsiaTheme="minorHAnsi"/>
          <w:sz w:val="28"/>
          <w:szCs w:val="28"/>
          <w:lang w:val="ru-RU" w:eastAsia="en-US"/>
        </w:rPr>
        <w:t xml:space="preserve"> </w:t>
      </w:r>
      <w:r w:rsidRPr="009335C5">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9335C5" w:rsidRPr="009335C5" w:rsidRDefault="009335C5" w:rsidP="009335C5">
      <w:pPr>
        <w:pStyle w:val="af"/>
        <w:numPr>
          <w:ilvl w:val="0"/>
          <w:numId w:val="16"/>
        </w:numPr>
        <w:tabs>
          <w:tab w:val="left" w:pos="1134"/>
        </w:tabs>
        <w:ind w:left="0" w:firstLine="709"/>
        <w:rPr>
          <w:sz w:val="28"/>
          <w:szCs w:val="28"/>
          <w:lang w:val="ru-RU"/>
        </w:rPr>
      </w:pPr>
      <w:r w:rsidRPr="009335C5">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9335C5">
        <w:rPr>
          <w:rStyle w:val="afb"/>
          <w:rFonts w:eastAsiaTheme="minorHAnsi"/>
          <w:sz w:val="28"/>
          <w:szCs w:val="28"/>
          <w:lang w:eastAsia="en-US"/>
        </w:rPr>
        <w:footnoteReference w:id="5"/>
      </w:r>
    </w:p>
    <w:p w:rsidR="009335C5" w:rsidRPr="009335C5" w:rsidRDefault="009335C5" w:rsidP="009335C5">
      <w:pPr>
        <w:pStyle w:val="af"/>
        <w:numPr>
          <w:ilvl w:val="0"/>
          <w:numId w:val="16"/>
        </w:numPr>
        <w:tabs>
          <w:tab w:val="left" w:pos="1134"/>
        </w:tabs>
        <w:ind w:left="0" w:firstLine="709"/>
        <w:rPr>
          <w:sz w:val="28"/>
          <w:szCs w:val="28"/>
          <w:lang w:val="ru-RU"/>
        </w:rPr>
      </w:pPr>
      <w:r w:rsidRPr="009335C5">
        <w:rPr>
          <w:sz w:val="28"/>
          <w:szCs w:val="28"/>
          <w:lang w:val="ru-RU"/>
        </w:rPr>
        <w:t xml:space="preserve">На карте зон с особыми условиями использования территорий </w:t>
      </w:r>
      <w:r w:rsidRPr="009335C5">
        <w:rPr>
          <w:bCs/>
          <w:sz w:val="28"/>
          <w:szCs w:val="28"/>
          <w:lang w:val="ru-RU"/>
        </w:rPr>
        <w:t>отображены</w:t>
      </w:r>
      <w:r w:rsidR="007E130E">
        <w:rPr>
          <w:bCs/>
          <w:sz w:val="28"/>
          <w:szCs w:val="28"/>
          <w:lang w:val="ru-RU"/>
        </w:rPr>
        <w:t xml:space="preserve"> </w:t>
      </w:r>
      <w:r w:rsidRPr="009335C5">
        <w:rPr>
          <w:sz w:val="28"/>
          <w:szCs w:val="28"/>
          <w:lang w:val="ru-RU"/>
        </w:rPr>
        <w:t>границы зон с особыми условиями использования территорий.</w:t>
      </w:r>
    </w:p>
    <w:p w:rsidR="009335C5" w:rsidRPr="009335C5" w:rsidRDefault="009335C5" w:rsidP="009335C5">
      <w:pPr>
        <w:pStyle w:val="af"/>
        <w:numPr>
          <w:ilvl w:val="0"/>
          <w:numId w:val="16"/>
        </w:numPr>
        <w:tabs>
          <w:tab w:val="left" w:pos="1134"/>
        </w:tabs>
        <w:ind w:left="0" w:firstLine="709"/>
        <w:rPr>
          <w:sz w:val="28"/>
          <w:szCs w:val="28"/>
          <w:lang w:val="ru-RU"/>
        </w:rPr>
      </w:pPr>
      <w:r w:rsidRPr="009335C5">
        <w:rPr>
          <w:sz w:val="28"/>
          <w:szCs w:val="28"/>
          <w:lang w:val="ru-RU"/>
        </w:rPr>
        <w:t xml:space="preserve">К территориальным зонам установлен градостроительный регламент (глава 13 настоящих Правил). </w:t>
      </w:r>
    </w:p>
    <w:p w:rsidR="009335C5" w:rsidRPr="009335C5" w:rsidRDefault="009335C5" w:rsidP="009335C5">
      <w:pPr>
        <w:pStyle w:val="af"/>
        <w:numPr>
          <w:ilvl w:val="0"/>
          <w:numId w:val="16"/>
        </w:numPr>
        <w:tabs>
          <w:tab w:val="left" w:pos="1134"/>
        </w:tabs>
        <w:ind w:left="0" w:firstLine="709"/>
        <w:rPr>
          <w:sz w:val="28"/>
          <w:szCs w:val="28"/>
          <w:lang w:val="ru-RU"/>
        </w:rPr>
      </w:pPr>
      <w:r w:rsidRPr="009335C5">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335C5" w:rsidRPr="009335C5" w:rsidRDefault="009335C5" w:rsidP="00316EBC">
      <w:pPr>
        <w:pStyle w:val="af"/>
        <w:numPr>
          <w:ilvl w:val="0"/>
          <w:numId w:val="91"/>
        </w:numPr>
        <w:tabs>
          <w:tab w:val="left" w:pos="1134"/>
        </w:tabs>
        <w:ind w:left="0" w:firstLine="709"/>
        <w:rPr>
          <w:sz w:val="28"/>
          <w:szCs w:val="28"/>
          <w:lang w:val="ru-RU"/>
        </w:rPr>
      </w:pPr>
      <w:r w:rsidRPr="009335C5">
        <w:rPr>
          <w:sz w:val="28"/>
          <w:szCs w:val="28"/>
          <w:lang w:val="ru-RU"/>
        </w:rPr>
        <w:t>виды разрешенного использования земельных участков и объектов капитального строительства;</w:t>
      </w:r>
    </w:p>
    <w:p w:rsidR="009335C5" w:rsidRPr="009335C5" w:rsidRDefault="009335C5" w:rsidP="00316EBC">
      <w:pPr>
        <w:pStyle w:val="af"/>
        <w:numPr>
          <w:ilvl w:val="0"/>
          <w:numId w:val="91"/>
        </w:numPr>
        <w:tabs>
          <w:tab w:val="left" w:pos="1134"/>
        </w:tabs>
        <w:ind w:left="0" w:firstLine="709"/>
        <w:rPr>
          <w:sz w:val="28"/>
          <w:szCs w:val="28"/>
          <w:lang w:val="ru-RU"/>
        </w:rPr>
      </w:pPr>
      <w:r w:rsidRPr="009335C5">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35C5" w:rsidRPr="009335C5" w:rsidRDefault="009335C5" w:rsidP="00316EBC">
      <w:pPr>
        <w:pStyle w:val="af"/>
        <w:numPr>
          <w:ilvl w:val="0"/>
          <w:numId w:val="91"/>
        </w:numPr>
        <w:tabs>
          <w:tab w:val="left" w:pos="1134"/>
        </w:tabs>
        <w:ind w:left="0" w:firstLine="709"/>
        <w:rPr>
          <w:sz w:val="28"/>
          <w:szCs w:val="28"/>
          <w:lang w:val="ru-RU"/>
        </w:rPr>
      </w:pPr>
      <w:r w:rsidRPr="009335C5">
        <w:rPr>
          <w:sz w:val="28"/>
          <w:szCs w:val="28"/>
          <w:lang w:val="ru-RU"/>
        </w:rPr>
        <w:t xml:space="preserve">требования к архитектурно-градостроительному облику объектов капитального строительства; </w:t>
      </w:r>
    </w:p>
    <w:p w:rsidR="009335C5" w:rsidRPr="009335C5" w:rsidRDefault="009335C5" w:rsidP="00316EBC">
      <w:pPr>
        <w:pStyle w:val="af"/>
        <w:numPr>
          <w:ilvl w:val="0"/>
          <w:numId w:val="91"/>
        </w:numPr>
        <w:tabs>
          <w:tab w:val="left" w:pos="1134"/>
        </w:tabs>
        <w:ind w:left="0" w:firstLine="709"/>
        <w:rPr>
          <w:sz w:val="28"/>
          <w:szCs w:val="28"/>
          <w:lang w:val="ru-RU"/>
        </w:rPr>
      </w:pPr>
      <w:r w:rsidRPr="009335C5">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335C5" w:rsidRPr="009335C5" w:rsidRDefault="009335C5" w:rsidP="00316EBC">
      <w:pPr>
        <w:pStyle w:val="aa"/>
        <w:numPr>
          <w:ilvl w:val="0"/>
          <w:numId w:val="91"/>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9335C5">
        <w:rPr>
          <w:vertAlign w:val="superscript"/>
        </w:rPr>
        <w:footnoteReference w:id="6"/>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9" w:name="_Toc196878882"/>
      <w:bookmarkStart w:id="20" w:name="_Toc312188777"/>
      <w:bookmarkStart w:id="21" w:name="_Toc85619627"/>
      <w:bookmarkStart w:id="22" w:name="_Toc146099158"/>
      <w:r w:rsidRPr="009335C5">
        <w:rPr>
          <w:rFonts w:ascii="Times New Roman" w:hAnsi="Times New Roman" w:cs="Times New Roman"/>
          <w:color w:val="000000" w:themeColor="text1"/>
          <w:spacing w:val="-10"/>
          <w:sz w:val="28"/>
          <w:szCs w:val="28"/>
          <w:lang w:eastAsia="ar-SA"/>
        </w:rPr>
        <w:lastRenderedPageBreak/>
        <w:t>Статья 4. Градостроительные регламенты и их применение</w:t>
      </w:r>
      <w:bookmarkEnd w:id="19"/>
      <w:bookmarkEnd w:id="20"/>
      <w:bookmarkEnd w:id="21"/>
      <w:bookmarkEnd w:id="22"/>
    </w:p>
    <w:p w:rsidR="009335C5" w:rsidRPr="009335C5" w:rsidRDefault="009335C5" w:rsidP="009335C5">
      <w:pPr>
        <w:pStyle w:val="af"/>
        <w:numPr>
          <w:ilvl w:val="0"/>
          <w:numId w:val="17"/>
        </w:numPr>
        <w:tabs>
          <w:tab w:val="left" w:pos="1134"/>
        </w:tabs>
        <w:ind w:left="0" w:firstLine="709"/>
        <w:rPr>
          <w:sz w:val="28"/>
          <w:szCs w:val="28"/>
          <w:lang w:val="ru-RU"/>
        </w:rPr>
      </w:pPr>
      <w:r w:rsidRPr="009335C5">
        <w:rPr>
          <w:sz w:val="28"/>
          <w:szCs w:val="28"/>
          <w:lang w:val="ru-RU"/>
        </w:rPr>
        <w:t>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w:t>
      </w:r>
      <w:r w:rsidR="007E130E">
        <w:rPr>
          <w:sz w:val="28"/>
          <w:szCs w:val="28"/>
          <w:lang w:val="ru-RU"/>
        </w:rPr>
        <w:t xml:space="preserve"> </w:t>
      </w:r>
      <w:r w:rsidRPr="009335C5">
        <w:rPr>
          <w:rStyle w:val="FontStyle22"/>
          <w:sz w:val="28"/>
          <w:szCs w:val="28"/>
          <w:lang w:val="ru-RU"/>
        </w:rPr>
        <w:t>Духовницкого</w:t>
      </w:r>
      <w:r w:rsidR="007E130E">
        <w:rPr>
          <w:rStyle w:val="FontStyle22"/>
          <w:sz w:val="28"/>
          <w:szCs w:val="28"/>
          <w:lang w:val="ru-RU"/>
        </w:rPr>
        <w:t xml:space="preserve"> </w:t>
      </w:r>
      <w:r w:rsidRPr="009335C5">
        <w:rPr>
          <w:sz w:val="28"/>
          <w:szCs w:val="28"/>
          <w:lang w:val="ru-RU"/>
        </w:rPr>
        <w:t xml:space="preserve">муниципального района, генеральный план Липовского муниципального образования </w:t>
      </w:r>
      <w:r w:rsidRPr="009335C5">
        <w:rPr>
          <w:rStyle w:val="FontStyle22"/>
          <w:sz w:val="28"/>
          <w:szCs w:val="28"/>
          <w:lang w:val="ru-RU"/>
        </w:rPr>
        <w:t>Духовницкого</w:t>
      </w:r>
      <w:r w:rsidRPr="009335C5">
        <w:rPr>
          <w:sz w:val="28"/>
          <w:szCs w:val="28"/>
          <w:lang w:val="ru-RU"/>
        </w:rPr>
        <w:t xml:space="preserve"> муниципального района Саратовской области,</w:t>
      </w:r>
      <w:r w:rsidR="007E130E">
        <w:rPr>
          <w:sz w:val="28"/>
          <w:szCs w:val="28"/>
          <w:lang w:val="ru-RU"/>
        </w:rPr>
        <w:t xml:space="preserve"> </w:t>
      </w:r>
      <w:r w:rsidRPr="009335C5">
        <w:rPr>
          <w:sz w:val="28"/>
          <w:szCs w:val="28"/>
          <w:lang w:val="ru-RU"/>
        </w:rPr>
        <w:t>с учетом их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9335C5" w:rsidRPr="009335C5" w:rsidRDefault="009335C5" w:rsidP="009335C5">
      <w:pPr>
        <w:pStyle w:val="af"/>
        <w:numPr>
          <w:ilvl w:val="0"/>
          <w:numId w:val="17"/>
        </w:numPr>
        <w:tabs>
          <w:tab w:val="left" w:pos="1134"/>
        </w:tabs>
        <w:ind w:left="0" w:firstLine="709"/>
        <w:rPr>
          <w:sz w:val="28"/>
          <w:szCs w:val="28"/>
          <w:lang w:val="ru-RU"/>
        </w:rPr>
      </w:pPr>
      <w:r w:rsidRPr="009335C5">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335C5" w:rsidRPr="009335C5" w:rsidRDefault="009335C5" w:rsidP="009335C5">
      <w:pPr>
        <w:pStyle w:val="af"/>
        <w:numPr>
          <w:ilvl w:val="0"/>
          <w:numId w:val="17"/>
        </w:numPr>
        <w:tabs>
          <w:tab w:val="left" w:pos="1134"/>
        </w:tabs>
        <w:ind w:left="0" w:firstLine="709"/>
        <w:rPr>
          <w:sz w:val="28"/>
          <w:szCs w:val="28"/>
          <w:lang w:val="ru-RU"/>
        </w:rPr>
      </w:pPr>
      <w:r w:rsidRPr="009335C5">
        <w:rPr>
          <w:sz w:val="28"/>
          <w:szCs w:val="28"/>
          <w:lang w:val="ru-RU"/>
        </w:rPr>
        <w:t>Градостроительные регламенты устанавливаются с учетом:</w:t>
      </w:r>
    </w:p>
    <w:p w:rsidR="009335C5" w:rsidRPr="009335C5" w:rsidRDefault="009335C5" w:rsidP="009335C5">
      <w:pPr>
        <w:pStyle w:val="aa"/>
        <w:numPr>
          <w:ilvl w:val="0"/>
          <w:numId w:val="5"/>
        </w:numPr>
        <w:tabs>
          <w:tab w:val="left" w:pos="1134"/>
        </w:tabs>
        <w:overflowPunct/>
        <w:ind w:left="0" w:firstLine="709"/>
        <w:contextualSpacing w:val="0"/>
        <w:jc w:val="both"/>
        <w:textAlignment w:val="auto"/>
        <w:rPr>
          <w:sz w:val="28"/>
          <w:szCs w:val="28"/>
        </w:rPr>
      </w:pPr>
      <w:r w:rsidRPr="009335C5">
        <w:rPr>
          <w:sz w:val="28"/>
          <w:szCs w:val="28"/>
        </w:rPr>
        <w:t>фактического использования земельных участков и объектов капитального строительства в границах территориальной зоны;</w:t>
      </w:r>
    </w:p>
    <w:p w:rsidR="009335C5" w:rsidRPr="009335C5" w:rsidRDefault="009335C5" w:rsidP="009335C5">
      <w:pPr>
        <w:pStyle w:val="af"/>
        <w:numPr>
          <w:ilvl w:val="0"/>
          <w:numId w:val="5"/>
        </w:numPr>
        <w:tabs>
          <w:tab w:val="left" w:pos="1134"/>
        </w:tabs>
        <w:ind w:left="0" w:firstLine="709"/>
        <w:rPr>
          <w:sz w:val="28"/>
          <w:szCs w:val="28"/>
          <w:lang w:val="ru-RU"/>
        </w:rPr>
      </w:pPr>
      <w:r w:rsidRPr="009335C5">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335C5" w:rsidRPr="009335C5" w:rsidRDefault="009335C5" w:rsidP="009335C5">
      <w:pPr>
        <w:pStyle w:val="af"/>
        <w:numPr>
          <w:ilvl w:val="0"/>
          <w:numId w:val="5"/>
        </w:numPr>
        <w:tabs>
          <w:tab w:val="left" w:pos="1134"/>
        </w:tabs>
        <w:ind w:left="0" w:firstLine="709"/>
        <w:rPr>
          <w:sz w:val="28"/>
          <w:szCs w:val="28"/>
          <w:lang w:val="ru-RU"/>
        </w:rPr>
      </w:pPr>
      <w:r w:rsidRPr="009335C5">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9335C5" w:rsidRPr="009335C5" w:rsidRDefault="009335C5" w:rsidP="009335C5">
      <w:pPr>
        <w:pStyle w:val="af"/>
        <w:numPr>
          <w:ilvl w:val="0"/>
          <w:numId w:val="5"/>
        </w:numPr>
        <w:tabs>
          <w:tab w:val="left" w:pos="1134"/>
        </w:tabs>
        <w:ind w:left="0" w:firstLine="709"/>
        <w:rPr>
          <w:sz w:val="28"/>
          <w:szCs w:val="28"/>
          <w:lang w:val="ru-RU"/>
        </w:rPr>
      </w:pPr>
      <w:r w:rsidRPr="009335C5">
        <w:rPr>
          <w:sz w:val="28"/>
          <w:szCs w:val="28"/>
          <w:lang w:val="ru-RU"/>
        </w:rPr>
        <w:t>видов территориальных зон;</w:t>
      </w:r>
    </w:p>
    <w:p w:rsidR="009335C5" w:rsidRPr="009335C5" w:rsidRDefault="009335C5" w:rsidP="009335C5">
      <w:pPr>
        <w:pStyle w:val="af"/>
        <w:numPr>
          <w:ilvl w:val="0"/>
          <w:numId w:val="5"/>
        </w:numPr>
        <w:tabs>
          <w:tab w:val="left" w:pos="1134"/>
        </w:tabs>
        <w:ind w:left="0" w:firstLine="709"/>
        <w:rPr>
          <w:sz w:val="28"/>
          <w:szCs w:val="28"/>
          <w:lang w:val="ru-RU"/>
        </w:rPr>
      </w:pPr>
      <w:r w:rsidRPr="009335C5">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9335C5" w:rsidRPr="009335C5" w:rsidRDefault="009335C5" w:rsidP="009335C5">
      <w:pPr>
        <w:pStyle w:val="af"/>
        <w:numPr>
          <w:ilvl w:val="0"/>
          <w:numId w:val="17"/>
        </w:numPr>
        <w:tabs>
          <w:tab w:val="left" w:pos="1134"/>
        </w:tabs>
        <w:ind w:left="0" w:firstLine="709"/>
        <w:rPr>
          <w:sz w:val="28"/>
          <w:szCs w:val="28"/>
          <w:lang w:val="ru-RU"/>
        </w:rPr>
      </w:pPr>
      <w:r w:rsidRPr="009335C5">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335C5" w:rsidRPr="009335C5" w:rsidRDefault="009335C5" w:rsidP="009335C5">
      <w:pPr>
        <w:pStyle w:val="af"/>
        <w:numPr>
          <w:ilvl w:val="0"/>
          <w:numId w:val="17"/>
        </w:numPr>
        <w:tabs>
          <w:tab w:val="left" w:pos="1134"/>
        </w:tabs>
        <w:ind w:left="0" w:firstLine="709"/>
        <w:rPr>
          <w:sz w:val="28"/>
          <w:szCs w:val="28"/>
          <w:lang w:val="ru-RU"/>
        </w:rPr>
      </w:pPr>
      <w:r w:rsidRPr="009335C5">
        <w:rPr>
          <w:sz w:val="28"/>
          <w:szCs w:val="28"/>
          <w:lang w:val="ru-RU"/>
        </w:rPr>
        <w:t>Градостроительный регламент в части видов разрешенного использования недвижимости включает:</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 xml:space="preserve">основные виды разрешенного использования; </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вспомогательные виды разрешенного использования;</w:t>
      </w:r>
    </w:p>
    <w:p w:rsidR="009335C5" w:rsidRPr="009335C5" w:rsidRDefault="009335C5" w:rsidP="009335C5">
      <w:pPr>
        <w:pStyle w:val="af"/>
        <w:numPr>
          <w:ilvl w:val="0"/>
          <w:numId w:val="1"/>
        </w:numPr>
        <w:tabs>
          <w:tab w:val="left" w:pos="1134"/>
        </w:tabs>
        <w:ind w:left="0" w:firstLine="709"/>
        <w:rPr>
          <w:sz w:val="28"/>
          <w:szCs w:val="28"/>
          <w:lang w:val="ru-RU"/>
        </w:rPr>
      </w:pPr>
      <w:r w:rsidRPr="009335C5">
        <w:rPr>
          <w:sz w:val="28"/>
          <w:szCs w:val="28"/>
          <w:lang w:val="ru-RU"/>
        </w:rPr>
        <w:t>условно разрешенные виды использования.</w:t>
      </w:r>
    </w:p>
    <w:p w:rsidR="009335C5" w:rsidRPr="009335C5" w:rsidRDefault="009335C5" w:rsidP="009335C5">
      <w:pPr>
        <w:pStyle w:val="af"/>
        <w:numPr>
          <w:ilvl w:val="0"/>
          <w:numId w:val="17"/>
        </w:numPr>
        <w:tabs>
          <w:tab w:val="left" w:pos="1134"/>
        </w:tabs>
        <w:ind w:left="0" w:firstLine="709"/>
        <w:rPr>
          <w:sz w:val="28"/>
          <w:szCs w:val="28"/>
          <w:lang w:val="ru-RU"/>
        </w:rPr>
      </w:pPr>
      <w:r w:rsidRPr="009335C5">
        <w:rPr>
          <w:sz w:val="28"/>
          <w:szCs w:val="28"/>
          <w:lang w:val="ru-RU"/>
        </w:rPr>
        <w:t>Действие градостроительного регламента не распространяется на земельные участки:</w:t>
      </w:r>
    </w:p>
    <w:p w:rsidR="009335C5" w:rsidRPr="009335C5" w:rsidRDefault="009335C5" w:rsidP="009335C5">
      <w:pPr>
        <w:pStyle w:val="af"/>
        <w:numPr>
          <w:ilvl w:val="0"/>
          <w:numId w:val="6"/>
        </w:numPr>
        <w:tabs>
          <w:tab w:val="left" w:pos="1134"/>
        </w:tabs>
        <w:ind w:left="0" w:firstLine="709"/>
        <w:rPr>
          <w:sz w:val="28"/>
          <w:szCs w:val="28"/>
          <w:lang w:val="ru-RU"/>
        </w:rPr>
      </w:pPr>
      <w:bookmarkStart w:id="23" w:name="p1022"/>
      <w:bookmarkEnd w:id="23"/>
      <w:r w:rsidRPr="009335C5">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335C5" w:rsidRPr="009335C5" w:rsidRDefault="009335C5" w:rsidP="009335C5">
      <w:pPr>
        <w:pStyle w:val="af"/>
        <w:numPr>
          <w:ilvl w:val="0"/>
          <w:numId w:val="6"/>
        </w:numPr>
        <w:tabs>
          <w:tab w:val="left" w:pos="1134"/>
        </w:tabs>
        <w:ind w:left="0" w:firstLine="709"/>
        <w:rPr>
          <w:sz w:val="28"/>
          <w:szCs w:val="28"/>
          <w:lang w:val="ru-RU"/>
        </w:rPr>
      </w:pPr>
      <w:bookmarkStart w:id="24" w:name="p1023"/>
      <w:bookmarkEnd w:id="24"/>
      <w:r w:rsidRPr="009335C5">
        <w:rPr>
          <w:sz w:val="28"/>
          <w:szCs w:val="28"/>
          <w:lang w:val="ru-RU"/>
        </w:rPr>
        <w:t>в границах территорий общего пользования;</w:t>
      </w:r>
    </w:p>
    <w:p w:rsidR="009335C5" w:rsidRPr="009335C5" w:rsidRDefault="009335C5" w:rsidP="009335C5">
      <w:pPr>
        <w:pStyle w:val="af"/>
        <w:numPr>
          <w:ilvl w:val="0"/>
          <w:numId w:val="6"/>
        </w:numPr>
        <w:tabs>
          <w:tab w:val="left" w:pos="1134"/>
        </w:tabs>
        <w:ind w:left="0" w:firstLine="709"/>
        <w:rPr>
          <w:sz w:val="28"/>
          <w:szCs w:val="28"/>
          <w:lang w:val="ru-RU"/>
        </w:rPr>
      </w:pPr>
      <w:bookmarkStart w:id="25" w:name="p1024"/>
      <w:bookmarkEnd w:id="25"/>
      <w:r w:rsidRPr="009335C5">
        <w:rPr>
          <w:sz w:val="28"/>
          <w:szCs w:val="28"/>
          <w:lang w:val="ru-RU"/>
        </w:rPr>
        <w:lastRenderedPageBreak/>
        <w:t>предназначенные для размещения линейных объектов и (или) занятые линейными объектами;</w:t>
      </w:r>
    </w:p>
    <w:p w:rsidR="009335C5" w:rsidRPr="009335C5" w:rsidRDefault="009335C5" w:rsidP="009335C5">
      <w:pPr>
        <w:pStyle w:val="af"/>
        <w:numPr>
          <w:ilvl w:val="0"/>
          <w:numId w:val="6"/>
        </w:numPr>
        <w:tabs>
          <w:tab w:val="left" w:pos="1134"/>
        </w:tabs>
        <w:ind w:left="0" w:firstLine="709"/>
        <w:rPr>
          <w:sz w:val="28"/>
          <w:szCs w:val="28"/>
          <w:lang w:val="ru-RU"/>
        </w:rPr>
      </w:pPr>
      <w:bookmarkStart w:id="26" w:name="p1025"/>
      <w:bookmarkStart w:id="27" w:name="p1027"/>
      <w:bookmarkEnd w:id="26"/>
      <w:bookmarkEnd w:id="27"/>
      <w:r w:rsidRPr="009335C5">
        <w:rPr>
          <w:sz w:val="28"/>
          <w:szCs w:val="28"/>
          <w:lang w:val="ru-RU"/>
        </w:rPr>
        <w:t>предоставленные для добычи полезных ископаемых.</w:t>
      </w:r>
    </w:p>
    <w:p w:rsidR="009335C5" w:rsidRPr="009335C5" w:rsidRDefault="009335C5" w:rsidP="009335C5">
      <w:pPr>
        <w:pStyle w:val="af"/>
        <w:numPr>
          <w:ilvl w:val="0"/>
          <w:numId w:val="17"/>
        </w:numPr>
        <w:tabs>
          <w:tab w:val="left" w:pos="1134"/>
        </w:tabs>
        <w:ind w:left="0" w:firstLine="709"/>
        <w:rPr>
          <w:sz w:val="28"/>
          <w:szCs w:val="28"/>
          <w:lang w:val="ru-RU"/>
        </w:rPr>
      </w:pPr>
      <w:r w:rsidRPr="009335C5">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9335C5" w:rsidRPr="009335C5" w:rsidRDefault="009335C5" w:rsidP="009335C5">
      <w:pPr>
        <w:pStyle w:val="af"/>
        <w:numPr>
          <w:ilvl w:val="0"/>
          <w:numId w:val="17"/>
        </w:numPr>
        <w:tabs>
          <w:tab w:val="left" w:pos="1134"/>
        </w:tabs>
        <w:ind w:left="0" w:firstLine="709"/>
        <w:rPr>
          <w:sz w:val="28"/>
          <w:szCs w:val="28"/>
          <w:lang w:val="ru-RU"/>
        </w:rPr>
      </w:pPr>
      <w:r w:rsidRPr="009335C5">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335C5" w:rsidRPr="009335C5" w:rsidRDefault="009335C5" w:rsidP="009335C5">
      <w:pPr>
        <w:pStyle w:val="af"/>
        <w:numPr>
          <w:ilvl w:val="0"/>
          <w:numId w:val="17"/>
        </w:numPr>
        <w:tabs>
          <w:tab w:val="left" w:pos="1134"/>
        </w:tabs>
        <w:ind w:left="0" w:firstLine="709"/>
        <w:rPr>
          <w:sz w:val="28"/>
          <w:szCs w:val="28"/>
          <w:lang w:val="ru-RU"/>
        </w:rPr>
      </w:pPr>
      <w:r w:rsidRPr="009335C5">
        <w:rPr>
          <w:sz w:val="28"/>
          <w:szCs w:val="28"/>
          <w:lang w:val="ru-RU"/>
        </w:rPr>
        <w:t>Реконструкция указанных в части8 настоящей</w:t>
      </w:r>
      <w:r w:rsidR="007E130E">
        <w:rPr>
          <w:sz w:val="28"/>
          <w:szCs w:val="28"/>
          <w:lang w:val="ru-RU"/>
        </w:rPr>
        <w:t xml:space="preserve"> </w:t>
      </w:r>
      <w:r w:rsidRPr="009335C5">
        <w:rPr>
          <w:sz w:val="28"/>
          <w:szCs w:val="28"/>
          <w:lang w:val="ru-RU"/>
        </w:rPr>
        <w:t>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335C5" w:rsidRPr="009335C5" w:rsidRDefault="009335C5" w:rsidP="009335C5">
      <w:pPr>
        <w:pStyle w:val="af"/>
        <w:numPr>
          <w:ilvl w:val="0"/>
          <w:numId w:val="17"/>
        </w:numPr>
        <w:tabs>
          <w:tab w:val="left" w:pos="1134"/>
        </w:tabs>
        <w:ind w:left="0" w:firstLine="709"/>
        <w:rPr>
          <w:sz w:val="28"/>
          <w:szCs w:val="28"/>
          <w:lang w:val="ru-RU"/>
        </w:rPr>
      </w:pPr>
      <w:r w:rsidRPr="009335C5">
        <w:rPr>
          <w:sz w:val="28"/>
          <w:szCs w:val="28"/>
          <w:lang w:val="ru-RU"/>
        </w:rPr>
        <w:t>В случае, если использование указанных в части8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9335C5">
        <w:rPr>
          <w:sz w:val="28"/>
          <w:szCs w:val="28"/>
          <w:vertAlign w:val="superscript"/>
          <w:lang w:val="ru-RU"/>
        </w:rPr>
        <w:footnoteReference w:id="7"/>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28" w:name="_Toc196878883"/>
      <w:bookmarkStart w:id="29" w:name="_Toc312188778"/>
      <w:bookmarkStart w:id="30" w:name="_Toc85619628"/>
      <w:bookmarkStart w:id="31" w:name="_Toc146099159"/>
      <w:r w:rsidRPr="009335C5">
        <w:rPr>
          <w:rFonts w:ascii="Times New Roman" w:hAnsi="Times New Roman" w:cs="Times New Roman"/>
          <w:color w:val="000000" w:themeColor="text1"/>
          <w:spacing w:val="-10"/>
          <w:sz w:val="28"/>
          <w:szCs w:val="28"/>
          <w:lang w:eastAsia="ar-SA"/>
        </w:rPr>
        <w:t>Статья 5. Открытость и доступность информации о землепользовании и застройке</w:t>
      </w:r>
      <w:bookmarkEnd w:id="28"/>
      <w:bookmarkEnd w:id="29"/>
      <w:bookmarkEnd w:id="30"/>
      <w:bookmarkEnd w:id="31"/>
    </w:p>
    <w:p w:rsidR="009335C5" w:rsidRPr="009335C5" w:rsidRDefault="009335C5" w:rsidP="009335C5">
      <w:pPr>
        <w:pStyle w:val="af"/>
        <w:numPr>
          <w:ilvl w:val="1"/>
          <w:numId w:val="6"/>
        </w:numPr>
        <w:tabs>
          <w:tab w:val="left" w:pos="1134"/>
        </w:tabs>
        <w:ind w:left="0" w:firstLine="709"/>
        <w:rPr>
          <w:sz w:val="28"/>
          <w:szCs w:val="28"/>
          <w:lang w:val="ru-RU"/>
        </w:rPr>
      </w:pPr>
      <w:r w:rsidRPr="009335C5">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Духовницкого муниципального района</w:t>
      </w:r>
      <w:r w:rsidR="007E130E">
        <w:rPr>
          <w:color w:val="000000"/>
          <w:sz w:val="28"/>
          <w:szCs w:val="28"/>
          <w:shd w:val="clear" w:color="auto" w:fill="FFFFFF"/>
          <w:lang w:val="ru-RU"/>
        </w:rPr>
        <w:t xml:space="preserve"> </w:t>
      </w:r>
      <w:r w:rsidRPr="009335C5">
        <w:rPr>
          <w:color w:val="000000"/>
          <w:sz w:val="28"/>
          <w:szCs w:val="28"/>
          <w:shd w:val="clear" w:color="auto" w:fill="FFFFFF"/>
          <w:lang w:val="ru-RU"/>
        </w:rPr>
        <w:t>в сети</w:t>
      </w:r>
      <w:r w:rsidRPr="009335C5">
        <w:rPr>
          <w:sz w:val="28"/>
          <w:szCs w:val="28"/>
          <w:lang w:val="ru-RU"/>
        </w:rPr>
        <w:t xml:space="preserve"> «Интернет».</w:t>
      </w:r>
      <w:r w:rsidRPr="009335C5">
        <w:rPr>
          <w:sz w:val="28"/>
          <w:szCs w:val="28"/>
          <w:vertAlign w:val="superscript"/>
          <w:lang w:val="ru-RU"/>
        </w:rPr>
        <w:footnoteReference w:id="8"/>
      </w:r>
    </w:p>
    <w:p w:rsidR="009335C5" w:rsidRPr="009335C5" w:rsidRDefault="009335C5" w:rsidP="009335C5">
      <w:pPr>
        <w:pStyle w:val="af"/>
        <w:numPr>
          <w:ilvl w:val="1"/>
          <w:numId w:val="6"/>
        </w:numPr>
        <w:tabs>
          <w:tab w:val="left" w:pos="1134"/>
        </w:tabs>
        <w:ind w:left="0" w:firstLine="709"/>
        <w:rPr>
          <w:sz w:val="28"/>
          <w:szCs w:val="28"/>
          <w:lang w:val="ru-RU"/>
        </w:rPr>
      </w:pPr>
      <w:r w:rsidRPr="009335C5">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9335C5" w:rsidRPr="009335C5" w:rsidRDefault="009335C5" w:rsidP="009335C5">
      <w:pPr>
        <w:pStyle w:val="af"/>
        <w:numPr>
          <w:ilvl w:val="1"/>
          <w:numId w:val="6"/>
        </w:numPr>
        <w:tabs>
          <w:tab w:val="left" w:pos="1134"/>
        </w:tabs>
        <w:ind w:left="0" w:firstLine="709"/>
        <w:rPr>
          <w:sz w:val="28"/>
          <w:szCs w:val="28"/>
          <w:lang w:val="ru-RU"/>
        </w:rPr>
      </w:pPr>
      <w:r w:rsidRPr="009335C5">
        <w:rPr>
          <w:sz w:val="28"/>
          <w:szCs w:val="28"/>
          <w:lang w:val="ru-RU"/>
        </w:rPr>
        <w:lastRenderedPageBreak/>
        <w:t>Настоящие Правила передаются в информационную систему обеспечения градостроительной деятельности.</w:t>
      </w:r>
    </w:p>
    <w:p w:rsidR="009335C5" w:rsidRPr="009335C5" w:rsidRDefault="009335C5" w:rsidP="009335C5">
      <w:pPr>
        <w:pStyle w:val="af"/>
        <w:numPr>
          <w:ilvl w:val="1"/>
          <w:numId w:val="6"/>
        </w:numPr>
        <w:tabs>
          <w:tab w:val="left" w:pos="1134"/>
        </w:tabs>
        <w:ind w:left="0" w:firstLine="709"/>
        <w:rPr>
          <w:sz w:val="28"/>
          <w:szCs w:val="28"/>
          <w:lang w:val="ru-RU"/>
        </w:rPr>
      </w:pPr>
      <w:r w:rsidRPr="009335C5">
        <w:rPr>
          <w:sz w:val="28"/>
          <w:szCs w:val="28"/>
          <w:lang w:val="ru-RU"/>
        </w:rPr>
        <w:t xml:space="preserve">Администрация </w:t>
      </w:r>
      <w:r w:rsidRPr="009335C5">
        <w:rPr>
          <w:color w:val="000000"/>
          <w:sz w:val="28"/>
          <w:szCs w:val="28"/>
          <w:shd w:val="clear" w:color="auto" w:fill="FFFFFF"/>
          <w:lang w:val="ru-RU"/>
        </w:rPr>
        <w:t>Духовницкого муниципального района</w:t>
      </w:r>
      <w:r w:rsidR="00BB3B2B">
        <w:rPr>
          <w:color w:val="000000"/>
          <w:sz w:val="28"/>
          <w:szCs w:val="28"/>
          <w:shd w:val="clear" w:color="auto" w:fill="FFFFFF"/>
          <w:lang w:val="ru-RU"/>
        </w:rPr>
        <w:t xml:space="preserve"> </w:t>
      </w:r>
      <w:r w:rsidRPr="009335C5">
        <w:rPr>
          <w:sz w:val="28"/>
          <w:szCs w:val="28"/>
          <w:lang w:val="ru-RU"/>
        </w:rPr>
        <w:t>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9335C5" w:rsidRPr="009335C5" w:rsidRDefault="009335C5" w:rsidP="009335C5">
      <w:pPr>
        <w:pStyle w:val="af"/>
        <w:numPr>
          <w:ilvl w:val="0"/>
          <w:numId w:val="18"/>
        </w:numPr>
        <w:tabs>
          <w:tab w:val="left" w:pos="1134"/>
        </w:tabs>
        <w:rPr>
          <w:sz w:val="28"/>
          <w:szCs w:val="28"/>
          <w:lang w:val="ru-RU"/>
        </w:rPr>
      </w:pPr>
      <w:r w:rsidRPr="009335C5">
        <w:rPr>
          <w:sz w:val="28"/>
          <w:szCs w:val="28"/>
          <w:lang w:val="ru-RU"/>
        </w:rPr>
        <w:t>опубликования (обнародования) Правил в средствах массовой информации;</w:t>
      </w:r>
    </w:p>
    <w:p w:rsidR="009335C5" w:rsidRPr="009335C5" w:rsidRDefault="009335C5" w:rsidP="009335C5">
      <w:pPr>
        <w:pStyle w:val="af"/>
        <w:numPr>
          <w:ilvl w:val="0"/>
          <w:numId w:val="18"/>
        </w:numPr>
        <w:tabs>
          <w:tab w:val="left" w:pos="1134"/>
        </w:tabs>
        <w:ind w:left="0" w:firstLine="709"/>
        <w:rPr>
          <w:sz w:val="28"/>
          <w:szCs w:val="28"/>
          <w:lang w:val="ru-RU"/>
        </w:rPr>
      </w:pPr>
      <w:r w:rsidRPr="009335C5">
        <w:rPr>
          <w:sz w:val="28"/>
          <w:szCs w:val="28"/>
          <w:lang w:val="ru-RU"/>
        </w:rPr>
        <w:t xml:space="preserve">размещения Правил на официальном сайте администрации </w:t>
      </w:r>
      <w:r w:rsidRPr="009335C5">
        <w:rPr>
          <w:color w:val="000000"/>
          <w:sz w:val="28"/>
          <w:szCs w:val="28"/>
          <w:shd w:val="clear" w:color="auto" w:fill="FFFFFF"/>
          <w:lang w:val="ru-RU"/>
        </w:rPr>
        <w:t>Духовницкого муниципального района</w:t>
      </w:r>
      <w:r w:rsidR="007E130E">
        <w:rPr>
          <w:color w:val="000000"/>
          <w:sz w:val="28"/>
          <w:szCs w:val="28"/>
          <w:shd w:val="clear" w:color="auto" w:fill="FFFFFF"/>
          <w:lang w:val="ru-RU"/>
        </w:rPr>
        <w:t xml:space="preserve"> </w:t>
      </w:r>
      <w:r w:rsidRPr="009335C5">
        <w:rPr>
          <w:sz w:val="28"/>
          <w:szCs w:val="28"/>
          <w:lang w:val="ru-RU"/>
        </w:rPr>
        <w:t>в сети «Интернет»;</w:t>
      </w:r>
    </w:p>
    <w:p w:rsidR="009335C5" w:rsidRPr="009335C5" w:rsidRDefault="009335C5" w:rsidP="009335C5">
      <w:pPr>
        <w:pStyle w:val="af"/>
        <w:numPr>
          <w:ilvl w:val="0"/>
          <w:numId w:val="18"/>
        </w:numPr>
        <w:tabs>
          <w:tab w:val="left" w:pos="1134"/>
        </w:tabs>
        <w:ind w:left="0" w:firstLine="709"/>
        <w:rPr>
          <w:sz w:val="28"/>
          <w:szCs w:val="28"/>
          <w:lang w:val="ru-RU"/>
        </w:rPr>
      </w:pPr>
      <w:r w:rsidRPr="009335C5">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Pr="009335C5">
        <w:rPr>
          <w:rStyle w:val="FontStyle22"/>
          <w:sz w:val="28"/>
          <w:szCs w:val="28"/>
          <w:lang w:val="ru-RU"/>
        </w:rPr>
        <w:t>Липовском</w:t>
      </w:r>
      <w:r w:rsidR="007E130E">
        <w:rPr>
          <w:rStyle w:val="FontStyle22"/>
          <w:sz w:val="28"/>
          <w:szCs w:val="28"/>
          <w:lang w:val="ru-RU"/>
        </w:rPr>
        <w:t xml:space="preserve"> </w:t>
      </w:r>
      <w:r w:rsidRPr="009335C5">
        <w:rPr>
          <w:sz w:val="28"/>
          <w:szCs w:val="28"/>
          <w:lang w:val="ru-RU"/>
        </w:rPr>
        <w:t>муниципальном образовании;</w:t>
      </w:r>
    </w:p>
    <w:p w:rsidR="009335C5" w:rsidRPr="009335C5" w:rsidRDefault="009335C5" w:rsidP="009335C5">
      <w:pPr>
        <w:pStyle w:val="af"/>
        <w:numPr>
          <w:ilvl w:val="0"/>
          <w:numId w:val="18"/>
        </w:numPr>
        <w:tabs>
          <w:tab w:val="left" w:pos="1134"/>
        </w:tabs>
        <w:ind w:left="0" w:firstLine="709"/>
        <w:rPr>
          <w:sz w:val="28"/>
          <w:szCs w:val="28"/>
          <w:lang w:val="ru-RU"/>
        </w:rPr>
      </w:pPr>
      <w:r w:rsidRPr="009335C5">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9335C5" w:rsidRPr="009335C5" w:rsidRDefault="009335C5" w:rsidP="009335C5">
      <w:pPr>
        <w:pStyle w:val="af"/>
        <w:numPr>
          <w:ilvl w:val="1"/>
          <w:numId w:val="6"/>
        </w:numPr>
        <w:tabs>
          <w:tab w:val="left" w:pos="1134"/>
        </w:tabs>
        <w:ind w:left="0" w:firstLine="709"/>
        <w:rPr>
          <w:color w:val="000000" w:themeColor="text1"/>
          <w:sz w:val="28"/>
          <w:szCs w:val="28"/>
          <w:lang w:val="ru-RU"/>
        </w:rPr>
      </w:pPr>
      <w:r w:rsidRPr="009335C5">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6 настоящих Правил.</w:t>
      </w:r>
    </w:p>
    <w:p w:rsidR="009335C5" w:rsidRPr="009335C5" w:rsidRDefault="009335C5" w:rsidP="009335C5">
      <w:pPr>
        <w:pStyle w:val="af"/>
        <w:numPr>
          <w:ilvl w:val="1"/>
          <w:numId w:val="6"/>
        </w:numPr>
        <w:tabs>
          <w:tab w:val="left" w:pos="1134"/>
        </w:tabs>
        <w:ind w:left="0" w:firstLine="709"/>
        <w:rPr>
          <w:color w:val="000000" w:themeColor="text1"/>
          <w:sz w:val="28"/>
          <w:szCs w:val="28"/>
          <w:lang w:val="ru-RU"/>
        </w:rPr>
      </w:pPr>
      <w:r w:rsidRPr="009335C5">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9335C5" w:rsidRPr="009335C5" w:rsidRDefault="009335C5" w:rsidP="009335C5">
      <w:pPr>
        <w:pStyle w:val="3"/>
        <w:ind w:firstLine="709"/>
        <w:rPr>
          <w:rFonts w:ascii="Times New Roman" w:eastAsia="Calibri" w:hAnsi="Times New Roman" w:cs="Times New Roman"/>
          <w:b w:val="0"/>
          <w:color w:val="000000" w:themeColor="text1"/>
          <w:spacing w:val="-10"/>
          <w:sz w:val="28"/>
          <w:szCs w:val="28"/>
        </w:rPr>
      </w:pPr>
      <w:bookmarkStart w:id="32" w:name="_Toc395562107"/>
      <w:bookmarkStart w:id="33" w:name="_Toc403727724"/>
      <w:bookmarkStart w:id="34" w:name="_Toc146099160"/>
      <w:r w:rsidRPr="009335C5">
        <w:rPr>
          <w:rFonts w:ascii="Times New Roman" w:eastAsia="Calibri" w:hAnsi="Times New Roman" w:cs="Times New Roman"/>
          <w:color w:val="000000" w:themeColor="text1"/>
          <w:spacing w:val="-10"/>
          <w:sz w:val="28"/>
          <w:szCs w:val="28"/>
        </w:rPr>
        <w:t>Статья 6. Ответственность за нарушение Правил</w:t>
      </w:r>
      <w:bookmarkEnd w:id="32"/>
      <w:bookmarkEnd w:id="33"/>
      <w:bookmarkEnd w:id="34"/>
    </w:p>
    <w:p w:rsidR="009335C5" w:rsidRPr="009335C5" w:rsidRDefault="009335C5" w:rsidP="009335C5">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5" w:name="_Toc196878884"/>
      <w:bookmarkStart w:id="36" w:name="_Toc312188779"/>
      <w:bookmarkStart w:id="37" w:name="_Toc85619629"/>
    </w:p>
    <w:p w:rsidR="009335C5" w:rsidRPr="009335C5" w:rsidRDefault="009335C5" w:rsidP="009335C5">
      <w:pPr>
        <w:pStyle w:val="2"/>
        <w:tabs>
          <w:tab w:val="left" w:pos="1134"/>
        </w:tabs>
        <w:ind w:firstLine="709"/>
        <w:jc w:val="both"/>
        <w:rPr>
          <w:rFonts w:eastAsia="Calibri"/>
          <w:spacing w:val="-10"/>
          <w:szCs w:val="28"/>
        </w:rPr>
      </w:pPr>
      <w:bookmarkStart w:id="38" w:name="_Toc146099161"/>
      <w:r w:rsidRPr="009335C5">
        <w:rPr>
          <w:color w:val="000000" w:themeColor="text1"/>
          <w:spacing w:val="-10"/>
          <w:szCs w:val="28"/>
          <w:lang w:eastAsia="ar-SA"/>
        </w:rPr>
        <w:t>Глава 2. Положение</w:t>
      </w:r>
      <w:r w:rsidR="00F577D4">
        <w:rPr>
          <w:color w:val="000000" w:themeColor="text1"/>
          <w:spacing w:val="-10"/>
          <w:szCs w:val="28"/>
          <w:lang w:eastAsia="ar-SA"/>
        </w:rPr>
        <w:t xml:space="preserve"> </w:t>
      </w:r>
      <w:r w:rsidRPr="009335C5">
        <w:rPr>
          <w:color w:val="000000" w:themeColor="text1"/>
          <w:spacing w:val="-10"/>
          <w:szCs w:val="28"/>
          <w:lang w:eastAsia="ar-SA"/>
        </w:rPr>
        <w:t>о</w:t>
      </w:r>
      <w:r w:rsidR="00F577D4">
        <w:rPr>
          <w:color w:val="000000" w:themeColor="text1"/>
          <w:spacing w:val="-10"/>
          <w:szCs w:val="28"/>
          <w:lang w:eastAsia="ar-SA"/>
        </w:rPr>
        <w:t xml:space="preserve"> </w:t>
      </w:r>
      <w:r w:rsidRPr="009335C5">
        <w:rPr>
          <w:color w:val="000000" w:themeColor="text1"/>
          <w:spacing w:val="-10"/>
          <w:szCs w:val="28"/>
          <w:lang w:eastAsia="ar-SA"/>
        </w:rPr>
        <w:t>регулировании</w:t>
      </w:r>
      <w:r w:rsidR="00F577D4">
        <w:rPr>
          <w:color w:val="000000" w:themeColor="text1"/>
          <w:spacing w:val="-10"/>
          <w:szCs w:val="28"/>
          <w:lang w:eastAsia="ar-SA"/>
        </w:rPr>
        <w:t xml:space="preserve"> </w:t>
      </w:r>
      <w:r w:rsidRPr="009335C5">
        <w:rPr>
          <w:color w:val="000000" w:themeColor="text1"/>
          <w:spacing w:val="-10"/>
          <w:szCs w:val="28"/>
          <w:lang w:eastAsia="ar-SA"/>
        </w:rPr>
        <w:t>землепользования и</w:t>
      </w:r>
      <w:r w:rsidR="00F577D4">
        <w:rPr>
          <w:color w:val="000000" w:themeColor="text1"/>
          <w:spacing w:val="-10"/>
          <w:szCs w:val="28"/>
          <w:lang w:eastAsia="ar-SA"/>
        </w:rPr>
        <w:t xml:space="preserve"> </w:t>
      </w:r>
      <w:r w:rsidRPr="009335C5">
        <w:rPr>
          <w:color w:val="000000" w:themeColor="text1"/>
          <w:spacing w:val="-10"/>
          <w:szCs w:val="28"/>
          <w:lang w:eastAsia="ar-SA"/>
        </w:rPr>
        <w:t>застройки</w:t>
      </w:r>
      <w:r w:rsidR="00F577D4">
        <w:rPr>
          <w:color w:val="000000" w:themeColor="text1"/>
          <w:spacing w:val="-10"/>
          <w:szCs w:val="28"/>
          <w:lang w:eastAsia="ar-SA"/>
        </w:rPr>
        <w:t xml:space="preserve"> </w:t>
      </w:r>
      <w:r w:rsidRPr="009335C5">
        <w:rPr>
          <w:color w:val="000000" w:themeColor="text1"/>
          <w:spacing w:val="-10"/>
          <w:szCs w:val="28"/>
          <w:lang w:eastAsia="ar-SA"/>
        </w:rPr>
        <w:t>органами местного самоуправления</w:t>
      </w:r>
      <w:r w:rsidR="00F577D4">
        <w:rPr>
          <w:color w:val="000000" w:themeColor="text1"/>
          <w:spacing w:val="-10"/>
          <w:szCs w:val="28"/>
          <w:lang w:eastAsia="ar-SA"/>
        </w:rPr>
        <w:t xml:space="preserve"> </w:t>
      </w:r>
      <w:r w:rsidRPr="009335C5">
        <w:rPr>
          <w:color w:val="000000" w:themeColor="text1"/>
          <w:spacing w:val="-10"/>
          <w:szCs w:val="28"/>
          <w:lang w:eastAsia="ar-SA"/>
        </w:rPr>
        <w:t>и их полномочия</w:t>
      </w:r>
      <w:r w:rsidR="00F577D4">
        <w:rPr>
          <w:color w:val="000000" w:themeColor="text1"/>
          <w:spacing w:val="-10"/>
          <w:szCs w:val="28"/>
          <w:lang w:eastAsia="ar-SA"/>
        </w:rPr>
        <w:t xml:space="preserve"> </w:t>
      </w:r>
      <w:r w:rsidRPr="009335C5">
        <w:rPr>
          <w:color w:val="000000" w:themeColor="text1"/>
          <w:spacing w:val="-10"/>
          <w:szCs w:val="28"/>
          <w:lang w:eastAsia="ar-SA"/>
        </w:rPr>
        <w:t>в</w:t>
      </w:r>
      <w:r w:rsidR="00F577D4">
        <w:rPr>
          <w:color w:val="000000" w:themeColor="text1"/>
          <w:spacing w:val="-10"/>
          <w:szCs w:val="28"/>
          <w:lang w:eastAsia="ar-SA"/>
        </w:rPr>
        <w:t xml:space="preserve"> </w:t>
      </w:r>
      <w:r w:rsidRPr="009335C5">
        <w:rPr>
          <w:color w:val="000000" w:themeColor="text1"/>
          <w:spacing w:val="-10"/>
          <w:szCs w:val="28"/>
          <w:lang w:eastAsia="ar-SA"/>
        </w:rPr>
        <w:t>области</w:t>
      </w:r>
      <w:r w:rsidR="00F577D4">
        <w:rPr>
          <w:color w:val="000000" w:themeColor="text1"/>
          <w:spacing w:val="-10"/>
          <w:szCs w:val="28"/>
          <w:lang w:eastAsia="ar-SA"/>
        </w:rPr>
        <w:t xml:space="preserve"> </w:t>
      </w:r>
      <w:r w:rsidRPr="009335C5">
        <w:rPr>
          <w:color w:val="000000" w:themeColor="text1"/>
          <w:spacing w:val="-10"/>
          <w:szCs w:val="28"/>
          <w:lang w:eastAsia="ar-SA"/>
        </w:rPr>
        <w:t>градостроительных</w:t>
      </w:r>
      <w:bookmarkEnd w:id="35"/>
      <w:bookmarkEnd w:id="36"/>
      <w:bookmarkEnd w:id="37"/>
      <w:r w:rsidR="00F577D4">
        <w:rPr>
          <w:color w:val="000000" w:themeColor="text1"/>
          <w:spacing w:val="-10"/>
          <w:szCs w:val="28"/>
          <w:lang w:eastAsia="ar-SA"/>
        </w:rPr>
        <w:t xml:space="preserve"> </w:t>
      </w:r>
      <w:r w:rsidRPr="009335C5">
        <w:rPr>
          <w:color w:val="000000" w:themeColor="text1"/>
          <w:spacing w:val="-10"/>
          <w:szCs w:val="28"/>
          <w:lang w:eastAsia="ar-SA"/>
        </w:rPr>
        <w:t>отношений</w:t>
      </w:r>
      <w:bookmarkEnd w:id="38"/>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39" w:name="_Toc196878885"/>
      <w:bookmarkStart w:id="40" w:name="_Toc312188780"/>
      <w:bookmarkStart w:id="41" w:name="_Toc85619630"/>
      <w:bookmarkStart w:id="42" w:name="_Toc146099162"/>
      <w:r w:rsidRPr="009335C5">
        <w:rPr>
          <w:rFonts w:ascii="Times New Roman" w:hAnsi="Times New Roman" w:cs="Times New Roman"/>
          <w:color w:val="000000" w:themeColor="text1"/>
          <w:spacing w:val="-10"/>
          <w:sz w:val="28"/>
          <w:szCs w:val="28"/>
          <w:lang w:eastAsia="ar-SA"/>
        </w:rPr>
        <w:t>Статья 7. Полномочия органов местного самоуправления в области градостроительных отношений</w:t>
      </w:r>
      <w:bookmarkEnd w:id="39"/>
      <w:bookmarkEnd w:id="40"/>
      <w:bookmarkEnd w:id="41"/>
      <w:bookmarkEnd w:id="42"/>
    </w:p>
    <w:p w:rsidR="009335C5" w:rsidRPr="009335C5" w:rsidRDefault="009335C5" w:rsidP="009335C5">
      <w:pPr>
        <w:pStyle w:val="af"/>
        <w:numPr>
          <w:ilvl w:val="0"/>
          <w:numId w:val="19"/>
        </w:numPr>
        <w:tabs>
          <w:tab w:val="left" w:pos="1134"/>
        </w:tabs>
        <w:ind w:left="0" w:firstLine="709"/>
        <w:rPr>
          <w:sz w:val="28"/>
          <w:szCs w:val="28"/>
          <w:lang w:val="ru-RU"/>
        </w:rPr>
      </w:pPr>
      <w:r w:rsidRPr="009335C5">
        <w:rPr>
          <w:sz w:val="28"/>
          <w:szCs w:val="28"/>
          <w:lang w:val="ru-RU"/>
        </w:rPr>
        <w:t xml:space="preserve">Структуру органов местного самоуправления </w:t>
      </w:r>
      <w:r w:rsidRPr="009335C5">
        <w:rPr>
          <w:rStyle w:val="FontStyle22"/>
          <w:sz w:val="28"/>
          <w:szCs w:val="28"/>
          <w:lang w:val="ru-RU"/>
        </w:rPr>
        <w:t>Липовского</w:t>
      </w:r>
      <w:r w:rsidR="008E4B3F">
        <w:rPr>
          <w:rStyle w:val="FontStyle22"/>
          <w:sz w:val="28"/>
          <w:szCs w:val="28"/>
          <w:lang w:val="ru-RU"/>
        </w:rPr>
        <w:t xml:space="preserve"> </w:t>
      </w:r>
      <w:r w:rsidRPr="009335C5">
        <w:rPr>
          <w:sz w:val="28"/>
          <w:szCs w:val="28"/>
          <w:lang w:val="ru-RU"/>
        </w:rPr>
        <w:t xml:space="preserve">муниципального образования, согласно Уставу </w:t>
      </w:r>
      <w:r w:rsidRPr="009335C5">
        <w:rPr>
          <w:rStyle w:val="FontStyle22"/>
          <w:sz w:val="28"/>
          <w:szCs w:val="28"/>
          <w:lang w:val="ru-RU"/>
        </w:rPr>
        <w:t>Липовского</w:t>
      </w:r>
      <w:r w:rsidR="008E4B3F">
        <w:rPr>
          <w:rStyle w:val="FontStyle22"/>
          <w:sz w:val="28"/>
          <w:szCs w:val="28"/>
          <w:lang w:val="ru-RU"/>
        </w:rPr>
        <w:t xml:space="preserve"> </w:t>
      </w:r>
      <w:r w:rsidRPr="009335C5">
        <w:rPr>
          <w:sz w:val="28"/>
          <w:szCs w:val="28"/>
          <w:lang w:val="ru-RU"/>
        </w:rPr>
        <w:t>муниципального образования, составляют:</w:t>
      </w:r>
    </w:p>
    <w:p w:rsidR="009335C5" w:rsidRPr="009335C5" w:rsidRDefault="009335C5" w:rsidP="009335C5">
      <w:pPr>
        <w:pStyle w:val="af"/>
        <w:numPr>
          <w:ilvl w:val="0"/>
          <w:numId w:val="20"/>
        </w:numPr>
        <w:tabs>
          <w:tab w:val="left" w:pos="1134"/>
        </w:tabs>
        <w:ind w:left="0" w:firstLine="709"/>
        <w:rPr>
          <w:sz w:val="28"/>
          <w:szCs w:val="28"/>
          <w:lang w:val="ru-RU"/>
        </w:rPr>
      </w:pPr>
      <w:r w:rsidRPr="009335C5">
        <w:rPr>
          <w:sz w:val="28"/>
          <w:szCs w:val="28"/>
          <w:lang w:val="ru-RU"/>
        </w:rPr>
        <w:lastRenderedPageBreak/>
        <w:t xml:space="preserve">Совет </w:t>
      </w:r>
      <w:r w:rsidRPr="009335C5">
        <w:rPr>
          <w:rStyle w:val="FontStyle22"/>
          <w:sz w:val="28"/>
          <w:szCs w:val="28"/>
          <w:lang w:val="ru-RU"/>
        </w:rPr>
        <w:t>Липовского</w:t>
      </w:r>
      <w:r w:rsidR="008E4B3F">
        <w:rPr>
          <w:rStyle w:val="FontStyle22"/>
          <w:sz w:val="28"/>
          <w:szCs w:val="28"/>
          <w:lang w:val="ru-RU"/>
        </w:rPr>
        <w:t xml:space="preserve"> </w:t>
      </w:r>
      <w:r w:rsidRPr="009335C5">
        <w:rPr>
          <w:sz w:val="28"/>
          <w:szCs w:val="28"/>
          <w:lang w:val="ru-RU"/>
        </w:rPr>
        <w:t>муниципального образования</w:t>
      </w:r>
      <w:r w:rsidR="008E4B3F">
        <w:rPr>
          <w:sz w:val="28"/>
          <w:szCs w:val="28"/>
          <w:lang w:val="ru-RU"/>
        </w:rPr>
        <w:t xml:space="preserve"> </w:t>
      </w:r>
      <w:r w:rsidRPr="009335C5">
        <w:rPr>
          <w:rStyle w:val="FontStyle22"/>
          <w:sz w:val="28"/>
          <w:szCs w:val="28"/>
          <w:lang w:val="ru-RU"/>
        </w:rPr>
        <w:t>Духовницкого</w:t>
      </w:r>
      <w:r w:rsidR="008E4B3F">
        <w:rPr>
          <w:rStyle w:val="FontStyle22"/>
          <w:sz w:val="28"/>
          <w:szCs w:val="28"/>
          <w:lang w:val="ru-RU"/>
        </w:rPr>
        <w:t xml:space="preserve"> </w:t>
      </w:r>
      <w:r w:rsidRPr="009335C5">
        <w:rPr>
          <w:sz w:val="28"/>
          <w:szCs w:val="28"/>
          <w:lang w:val="ru-RU"/>
        </w:rPr>
        <w:t>муниципального района Саратовской области;</w:t>
      </w:r>
    </w:p>
    <w:p w:rsidR="009335C5" w:rsidRPr="009335C5" w:rsidRDefault="008E4B3F" w:rsidP="009335C5">
      <w:pPr>
        <w:pStyle w:val="af"/>
        <w:numPr>
          <w:ilvl w:val="0"/>
          <w:numId w:val="20"/>
        </w:numPr>
        <w:tabs>
          <w:tab w:val="left" w:pos="1134"/>
        </w:tabs>
        <w:ind w:left="0" w:firstLine="709"/>
        <w:rPr>
          <w:sz w:val="28"/>
          <w:szCs w:val="28"/>
          <w:lang w:val="ru-RU"/>
        </w:rPr>
      </w:pPr>
      <w:r w:rsidRPr="009335C5">
        <w:rPr>
          <w:sz w:val="28"/>
          <w:szCs w:val="28"/>
          <w:lang w:val="ru-RU"/>
        </w:rPr>
        <w:t>Г</w:t>
      </w:r>
      <w:r w:rsidR="009335C5" w:rsidRPr="009335C5">
        <w:rPr>
          <w:sz w:val="28"/>
          <w:szCs w:val="28"/>
          <w:lang w:val="ru-RU"/>
        </w:rPr>
        <w:t>лава</w:t>
      </w:r>
      <w:r>
        <w:rPr>
          <w:sz w:val="28"/>
          <w:szCs w:val="28"/>
          <w:lang w:val="ru-RU"/>
        </w:rPr>
        <w:t xml:space="preserve"> </w:t>
      </w:r>
      <w:r w:rsidR="009335C5" w:rsidRPr="009335C5">
        <w:rPr>
          <w:rStyle w:val="FontStyle22"/>
          <w:sz w:val="28"/>
          <w:szCs w:val="28"/>
          <w:lang w:val="ru-RU"/>
        </w:rPr>
        <w:t>Липовского</w:t>
      </w:r>
      <w:r>
        <w:rPr>
          <w:rStyle w:val="FontStyle22"/>
          <w:sz w:val="28"/>
          <w:szCs w:val="28"/>
          <w:lang w:val="ru-RU"/>
        </w:rPr>
        <w:t xml:space="preserve"> </w:t>
      </w:r>
      <w:r w:rsidR="009335C5" w:rsidRPr="009335C5">
        <w:rPr>
          <w:sz w:val="28"/>
          <w:szCs w:val="28"/>
          <w:lang w:val="ru-RU"/>
        </w:rPr>
        <w:t>муниципального образования</w:t>
      </w:r>
      <w:r>
        <w:rPr>
          <w:sz w:val="28"/>
          <w:szCs w:val="28"/>
          <w:lang w:val="ru-RU"/>
        </w:rPr>
        <w:t xml:space="preserve"> </w:t>
      </w:r>
      <w:r w:rsidR="009335C5" w:rsidRPr="009335C5">
        <w:rPr>
          <w:rStyle w:val="FontStyle22"/>
          <w:sz w:val="28"/>
          <w:szCs w:val="28"/>
          <w:lang w:val="ru-RU"/>
        </w:rPr>
        <w:t>Духовницкого</w:t>
      </w:r>
      <w:r>
        <w:rPr>
          <w:rStyle w:val="FontStyle22"/>
          <w:sz w:val="28"/>
          <w:szCs w:val="28"/>
          <w:lang w:val="ru-RU"/>
        </w:rPr>
        <w:t xml:space="preserve"> </w:t>
      </w:r>
      <w:r w:rsidR="009335C5" w:rsidRPr="009335C5">
        <w:rPr>
          <w:sz w:val="28"/>
          <w:szCs w:val="28"/>
          <w:lang w:val="ru-RU"/>
        </w:rPr>
        <w:t>муниципального района Саратовской области;</w:t>
      </w:r>
    </w:p>
    <w:p w:rsidR="009335C5" w:rsidRPr="009335C5" w:rsidRDefault="009335C5" w:rsidP="009335C5">
      <w:pPr>
        <w:pStyle w:val="af"/>
        <w:numPr>
          <w:ilvl w:val="0"/>
          <w:numId w:val="20"/>
        </w:numPr>
        <w:tabs>
          <w:tab w:val="left" w:pos="1134"/>
        </w:tabs>
        <w:ind w:left="0" w:firstLine="709"/>
        <w:rPr>
          <w:sz w:val="28"/>
          <w:szCs w:val="28"/>
          <w:lang w:val="ru-RU"/>
        </w:rPr>
      </w:pPr>
      <w:r w:rsidRPr="009335C5">
        <w:rPr>
          <w:sz w:val="28"/>
          <w:szCs w:val="28"/>
          <w:lang w:val="ru-RU"/>
        </w:rPr>
        <w:t xml:space="preserve">местная администрация </w:t>
      </w:r>
      <w:r w:rsidRPr="009335C5">
        <w:rPr>
          <w:rStyle w:val="FontStyle22"/>
          <w:sz w:val="28"/>
          <w:szCs w:val="28"/>
          <w:lang w:val="ru-RU"/>
        </w:rPr>
        <w:t>Липовского</w:t>
      </w:r>
      <w:r w:rsidR="008E4B3F">
        <w:rPr>
          <w:rStyle w:val="FontStyle22"/>
          <w:sz w:val="28"/>
          <w:szCs w:val="28"/>
          <w:lang w:val="ru-RU"/>
        </w:rPr>
        <w:t xml:space="preserve"> </w:t>
      </w:r>
      <w:r w:rsidRPr="009335C5">
        <w:rPr>
          <w:sz w:val="28"/>
          <w:szCs w:val="28"/>
          <w:lang w:val="ru-RU"/>
        </w:rPr>
        <w:t xml:space="preserve">муниципального образования </w:t>
      </w:r>
      <w:r w:rsidRPr="009335C5">
        <w:rPr>
          <w:rStyle w:val="FontStyle22"/>
          <w:sz w:val="28"/>
          <w:szCs w:val="28"/>
          <w:lang w:val="ru-RU"/>
        </w:rPr>
        <w:t>Духовницкого</w:t>
      </w:r>
      <w:r w:rsidRPr="009335C5">
        <w:rPr>
          <w:sz w:val="28"/>
          <w:szCs w:val="28"/>
          <w:lang w:val="ru-RU"/>
        </w:rPr>
        <w:t xml:space="preserve"> муниципального района Саратовской области;</w:t>
      </w:r>
    </w:p>
    <w:p w:rsidR="009335C5" w:rsidRPr="009335C5" w:rsidRDefault="009335C5" w:rsidP="009335C5">
      <w:pPr>
        <w:pStyle w:val="af"/>
        <w:numPr>
          <w:ilvl w:val="0"/>
          <w:numId w:val="20"/>
        </w:numPr>
        <w:tabs>
          <w:tab w:val="left" w:pos="1134"/>
        </w:tabs>
        <w:ind w:left="0" w:firstLine="709"/>
        <w:rPr>
          <w:sz w:val="28"/>
          <w:szCs w:val="28"/>
          <w:lang w:val="ru-RU"/>
        </w:rPr>
      </w:pPr>
      <w:r w:rsidRPr="009335C5">
        <w:rPr>
          <w:sz w:val="28"/>
          <w:szCs w:val="28"/>
          <w:lang w:val="ru-RU"/>
        </w:rPr>
        <w:t>контрольно-счетная комиссия</w:t>
      </w:r>
      <w:r w:rsidR="008E4B3F">
        <w:rPr>
          <w:sz w:val="28"/>
          <w:szCs w:val="28"/>
          <w:lang w:val="ru-RU"/>
        </w:rPr>
        <w:t xml:space="preserve"> </w:t>
      </w:r>
      <w:r w:rsidRPr="009335C5">
        <w:rPr>
          <w:rStyle w:val="FontStyle22"/>
          <w:sz w:val="28"/>
          <w:szCs w:val="28"/>
          <w:lang w:val="ru-RU"/>
        </w:rPr>
        <w:t>Липовского</w:t>
      </w:r>
      <w:r w:rsidR="008E4B3F">
        <w:rPr>
          <w:rStyle w:val="FontStyle22"/>
          <w:sz w:val="28"/>
          <w:szCs w:val="28"/>
          <w:lang w:val="ru-RU"/>
        </w:rPr>
        <w:t xml:space="preserve"> </w:t>
      </w:r>
      <w:r w:rsidRPr="009335C5">
        <w:rPr>
          <w:sz w:val="28"/>
          <w:szCs w:val="28"/>
          <w:lang w:val="ru-RU"/>
        </w:rPr>
        <w:t>муниципального образования</w:t>
      </w:r>
      <w:r w:rsidR="008E4B3F">
        <w:rPr>
          <w:sz w:val="28"/>
          <w:szCs w:val="28"/>
          <w:lang w:val="ru-RU"/>
        </w:rPr>
        <w:t xml:space="preserve"> </w:t>
      </w:r>
      <w:r w:rsidRPr="009335C5">
        <w:rPr>
          <w:rStyle w:val="FontStyle22"/>
          <w:sz w:val="28"/>
          <w:szCs w:val="28"/>
          <w:lang w:val="ru-RU"/>
        </w:rPr>
        <w:t>Духовницкого</w:t>
      </w:r>
      <w:r w:rsidR="008E4B3F">
        <w:rPr>
          <w:rStyle w:val="FontStyle22"/>
          <w:sz w:val="28"/>
          <w:szCs w:val="28"/>
          <w:lang w:val="ru-RU"/>
        </w:rPr>
        <w:t xml:space="preserve"> </w:t>
      </w:r>
      <w:r w:rsidRPr="009335C5">
        <w:rPr>
          <w:sz w:val="28"/>
          <w:szCs w:val="28"/>
          <w:lang w:val="ru-RU"/>
        </w:rPr>
        <w:t>муниципального района Саратовской области.</w:t>
      </w:r>
    </w:p>
    <w:p w:rsidR="009335C5" w:rsidRPr="009335C5" w:rsidRDefault="009335C5" w:rsidP="009335C5">
      <w:pPr>
        <w:pStyle w:val="af"/>
        <w:numPr>
          <w:ilvl w:val="0"/>
          <w:numId w:val="19"/>
        </w:numPr>
        <w:tabs>
          <w:tab w:val="left" w:pos="1134"/>
        </w:tabs>
        <w:ind w:left="0" w:firstLine="709"/>
        <w:rPr>
          <w:sz w:val="28"/>
          <w:szCs w:val="28"/>
          <w:lang w:val="ru-RU"/>
        </w:rPr>
      </w:pPr>
      <w:r w:rsidRPr="009335C5">
        <w:rPr>
          <w:sz w:val="28"/>
          <w:szCs w:val="28"/>
          <w:lang w:val="ru-RU"/>
        </w:rPr>
        <w:t>Регулировать и контролировать землепользование и застройку уполномочены</w:t>
      </w:r>
      <w:r w:rsidR="008E4B3F">
        <w:rPr>
          <w:sz w:val="28"/>
          <w:szCs w:val="28"/>
          <w:lang w:val="ru-RU"/>
        </w:rPr>
        <w:t xml:space="preserve"> </w:t>
      </w:r>
      <w:r w:rsidRPr="009335C5">
        <w:rPr>
          <w:sz w:val="28"/>
          <w:szCs w:val="28"/>
          <w:lang w:val="ru-RU"/>
        </w:rPr>
        <w:t xml:space="preserve">Отдел по управлению муниципальным имуществом, земельными ресурсами </w:t>
      </w:r>
      <w:r w:rsidRPr="009335C5">
        <w:rPr>
          <w:rStyle w:val="FontStyle22"/>
          <w:sz w:val="28"/>
          <w:szCs w:val="28"/>
          <w:lang w:val="ru-RU"/>
        </w:rPr>
        <w:t>Духовницкого</w:t>
      </w:r>
      <w:r w:rsidRPr="009335C5">
        <w:rPr>
          <w:sz w:val="28"/>
          <w:szCs w:val="28"/>
          <w:lang w:val="ru-RU"/>
        </w:rPr>
        <w:t xml:space="preserve"> муниципального района Саратовской области, Отдел строительства, архитектуры, жилищно-коммунального хозяйства, транспорта и дорожного хозяйства</w:t>
      </w:r>
      <w:r w:rsidR="008E4B3F">
        <w:rPr>
          <w:sz w:val="28"/>
          <w:szCs w:val="28"/>
          <w:lang w:val="ru-RU"/>
        </w:rPr>
        <w:t xml:space="preserve"> </w:t>
      </w:r>
      <w:r w:rsidRPr="009335C5">
        <w:rPr>
          <w:rStyle w:val="FontStyle22"/>
          <w:sz w:val="28"/>
          <w:szCs w:val="28"/>
          <w:lang w:val="ru-RU"/>
        </w:rPr>
        <w:t>Духовницкого</w:t>
      </w:r>
      <w:r w:rsidRPr="009335C5">
        <w:rPr>
          <w:sz w:val="28"/>
          <w:szCs w:val="28"/>
          <w:lang w:val="ru-RU"/>
        </w:rPr>
        <w:t xml:space="preserve"> муниципального района Саратовской области и Управление Росреестра по Саратовской области.</w:t>
      </w:r>
    </w:p>
    <w:p w:rsidR="009335C5" w:rsidRPr="009335C5" w:rsidRDefault="009335C5" w:rsidP="009335C5">
      <w:pPr>
        <w:pStyle w:val="af"/>
        <w:numPr>
          <w:ilvl w:val="0"/>
          <w:numId w:val="19"/>
        </w:numPr>
        <w:tabs>
          <w:tab w:val="left" w:pos="1134"/>
        </w:tabs>
        <w:ind w:left="0" w:firstLine="709"/>
        <w:rPr>
          <w:sz w:val="28"/>
          <w:szCs w:val="28"/>
          <w:lang w:val="ru-RU"/>
        </w:rPr>
      </w:pPr>
      <w:r w:rsidRPr="009335C5">
        <w:rPr>
          <w:sz w:val="28"/>
          <w:szCs w:val="28"/>
          <w:lang w:val="ru-RU"/>
        </w:rPr>
        <w:t xml:space="preserve">К полномочиям органов местного самоуправления </w:t>
      </w:r>
      <w:r w:rsidRPr="009335C5">
        <w:rPr>
          <w:color w:val="000000"/>
          <w:sz w:val="28"/>
          <w:szCs w:val="28"/>
          <w:shd w:val="clear" w:color="auto" w:fill="FFFFFF"/>
          <w:lang w:val="ru-RU"/>
        </w:rPr>
        <w:t>Духовницкого муниципального района</w:t>
      </w:r>
      <w:r w:rsidRPr="009335C5">
        <w:rPr>
          <w:sz w:val="28"/>
          <w:szCs w:val="28"/>
          <w:lang w:val="ru-RU"/>
        </w:rPr>
        <w:t xml:space="preserve"> в области градостроительной деятельности относятся: </w:t>
      </w:r>
    </w:p>
    <w:p w:rsidR="009335C5" w:rsidRPr="009335C5" w:rsidRDefault="009335C5" w:rsidP="00316EBC">
      <w:pPr>
        <w:pStyle w:val="af"/>
        <w:numPr>
          <w:ilvl w:val="1"/>
          <w:numId w:val="92"/>
        </w:numPr>
        <w:tabs>
          <w:tab w:val="left" w:pos="1134"/>
        </w:tabs>
        <w:ind w:left="0" w:firstLine="709"/>
        <w:rPr>
          <w:sz w:val="28"/>
          <w:szCs w:val="28"/>
          <w:lang w:val="ru-RU"/>
        </w:rPr>
      </w:pPr>
      <w:r w:rsidRPr="009335C5">
        <w:rPr>
          <w:sz w:val="28"/>
          <w:szCs w:val="28"/>
          <w:lang w:val="ru-RU"/>
        </w:rPr>
        <w:t>подготовка и утверждение документов территориального планирования сельского поселения;</w:t>
      </w:r>
    </w:p>
    <w:p w:rsidR="009335C5" w:rsidRPr="009335C5" w:rsidRDefault="009335C5" w:rsidP="00316EBC">
      <w:pPr>
        <w:pStyle w:val="af"/>
        <w:numPr>
          <w:ilvl w:val="1"/>
          <w:numId w:val="92"/>
        </w:numPr>
        <w:tabs>
          <w:tab w:val="left" w:pos="1134"/>
        </w:tabs>
        <w:ind w:left="0" w:firstLine="709"/>
        <w:rPr>
          <w:sz w:val="28"/>
          <w:szCs w:val="28"/>
          <w:lang w:val="ru-RU"/>
        </w:rPr>
      </w:pPr>
      <w:bookmarkStart w:id="43" w:name="p227"/>
      <w:bookmarkEnd w:id="43"/>
      <w:r w:rsidRPr="009335C5">
        <w:rPr>
          <w:sz w:val="28"/>
          <w:szCs w:val="28"/>
          <w:lang w:val="ru-RU"/>
        </w:rPr>
        <w:t>утверждение местных нормативов градостроительного проектирования сельского поселения;</w:t>
      </w:r>
    </w:p>
    <w:p w:rsidR="009335C5" w:rsidRPr="009335C5" w:rsidRDefault="009335C5" w:rsidP="00316EBC">
      <w:pPr>
        <w:pStyle w:val="af"/>
        <w:numPr>
          <w:ilvl w:val="1"/>
          <w:numId w:val="92"/>
        </w:numPr>
        <w:tabs>
          <w:tab w:val="left" w:pos="1134"/>
        </w:tabs>
        <w:ind w:left="0" w:firstLine="709"/>
        <w:rPr>
          <w:sz w:val="28"/>
          <w:szCs w:val="28"/>
          <w:lang w:val="ru-RU"/>
        </w:rPr>
      </w:pPr>
      <w:bookmarkStart w:id="44" w:name="p228"/>
      <w:bookmarkEnd w:id="44"/>
      <w:r w:rsidRPr="009335C5">
        <w:rPr>
          <w:sz w:val="28"/>
          <w:szCs w:val="28"/>
          <w:lang w:val="ru-RU"/>
        </w:rPr>
        <w:t>утверждение правил землепользования и застройки сельского поселения;</w:t>
      </w:r>
    </w:p>
    <w:p w:rsidR="009335C5" w:rsidRPr="009335C5" w:rsidRDefault="009335C5" w:rsidP="00316EBC">
      <w:pPr>
        <w:pStyle w:val="af"/>
        <w:numPr>
          <w:ilvl w:val="1"/>
          <w:numId w:val="92"/>
        </w:numPr>
        <w:tabs>
          <w:tab w:val="left" w:pos="1134"/>
        </w:tabs>
        <w:ind w:left="0" w:firstLine="709"/>
        <w:rPr>
          <w:sz w:val="28"/>
          <w:szCs w:val="28"/>
          <w:lang w:val="ru-RU"/>
        </w:rPr>
      </w:pPr>
      <w:bookmarkStart w:id="45" w:name="p229"/>
      <w:bookmarkEnd w:id="45"/>
      <w:r w:rsidRPr="009335C5">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rsidR="009335C5" w:rsidRPr="009335C5" w:rsidRDefault="009335C5" w:rsidP="00316EBC">
      <w:pPr>
        <w:pStyle w:val="af"/>
        <w:numPr>
          <w:ilvl w:val="1"/>
          <w:numId w:val="92"/>
        </w:numPr>
        <w:tabs>
          <w:tab w:val="left" w:pos="1134"/>
        </w:tabs>
        <w:ind w:left="0" w:firstLine="709"/>
        <w:rPr>
          <w:sz w:val="28"/>
          <w:szCs w:val="28"/>
          <w:lang w:val="ru-RU"/>
        </w:rPr>
      </w:pPr>
      <w:bookmarkStart w:id="46" w:name="p230"/>
      <w:bookmarkEnd w:id="46"/>
      <w:r w:rsidRPr="009335C5">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9335C5" w:rsidRPr="009335C5" w:rsidRDefault="009335C5" w:rsidP="00316EBC">
      <w:pPr>
        <w:pStyle w:val="af"/>
        <w:numPr>
          <w:ilvl w:val="1"/>
          <w:numId w:val="92"/>
        </w:numPr>
        <w:tabs>
          <w:tab w:val="left" w:pos="1134"/>
        </w:tabs>
        <w:ind w:left="0" w:firstLine="709"/>
        <w:rPr>
          <w:sz w:val="28"/>
          <w:szCs w:val="28"/>
          <w:lang w:val="ru-RU"/>
        </w:rPr>
      </w:pPr>
      <w:r w:rsidRPr="009335C5">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9335C5">
        <w:rPr>
          <w:color w:val="000000"/>
          <w:sz w:val="28"/>
          <w:szCs w:val="28"/>
          <w:lang w:val="ru-RU"/>
        </w:rPr>
        <w:t>;</w:t>
      </w:r>
      <w:bookmarkStart w:id="47" w:name="p231"/>
      <w:bookmarkEnd w:id="47"/>
    </w:p>
    <w:p w:rsidR="009335C5" w:rsidRPr="009335C5" w:rsidRDefault="009335C5" w:rsidP="00316EBC">
      <w:pPr>
        <w:pStyle w:val="af"/>
        <w:numPr>
          <w:ilvl w:val="1"/>
          <w:numId w:val="92"/>
        </w:numPr>
        <w:tabs>
          <w:tab w:val="left" w:pos="1134"/>
        </w:tabs>
        <w:ind w:left="0" w:firstLine="709"/>
        <w:rPr>
          <w:sz w:val="28"/>
          <w:szCs w:val="28"/>
          <w:lang w:val="ru-RU"/>
        </w:rPr>
      </w:pPr>
      <w:r w:rsidRPr="009335C5">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w:t>
      </w:r>
      <w:r w:rsidRPr="009335C5">
        <w:rPr>
          <w:sz w:val="28"/>
          <w:szCs w:val="28"/>
          <w:lang w:val="ru-RU"/>
        </w:rPr>
        <w:lastRenderedPageBreak/>
        <w:t>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9335C5" w:rsidRPr="009335C5" w:rsidRDefault="009335C5" w:rsidP="00316EBC">
      <w:pPr>
        <w:pStyle w:val="af"/>
        <w:numPr>
          <w:ilvl w:val="1"/>
          <w:numId w:val="92"/>
        </w:numPr>
        <w:tabs>
          <w:tab w:val="left" w:pos="1134"/>
        </w:tabs>
        <w:ind w:left="0" w:firstLine="709"/>
        <w:rPr>
          <w:sz w:val="28"/>
          <w:szCs w:val="28"/>
          <w:lang w:val="ru-RU"/>
        </w:rPr>
      </w:pPr>
      <w:r w:rsidRPr="009335C5">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9335C5" w:rsidRPr="009335C5" w:rsidRDefault="009335C5" w:rsidP="00316EBC">
      <w:pPr>
        <w:pStyle w:val="af"/>
        <w:numPr>
          <w:ilvl w:val="1"/>
          <w:numId w:val="92"/>
        </w:numPr>
        <w:tabs>
          <w:tab w:val="left" w:pos="1134"/>
        </w:tabs>
        <w:ind w:left="0" w:firstLine="709"/>
        <w:rPr>
          <w:sz w:val="28"/>
          <w:szCs w:val="28"/>
          <w:lang w:val="ru-RU"/>
        </w:rPr>
      </w:pPr>
      <w:r w:rsidRPr="009335C5">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335C5" w:rsidRPr="009335C5" w:rsidRDefault="009335C5" w:rsidP="00316EBC">
      <w:pPr>
        <w:pStyle w:val="af"/>
        <w:numPr>
          <w:ilvl w:val="1"/>
          <w:numId w:val="92"/>
        </w:numPr>
        <w:tabs>
          <w:tab w:val="left" w:pos="1134"/>
        </w:tabs>
        <w:ind w:left="0" w:firstLine="709"/>
        <w:rPr>
          <w:sz w:val="28"/>
          <w:szCs w:val="28"/>
          <w:lang w:val="ru-RU"/>
        </w:rPr>
      </w:pPr>
      <w:r w:rsidRPr="009335C5">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8" w:history="1">
        <w:r w:rsidRPr="009335C5">
          <w:rPr>
            <w:rFonts w:eastAsiaTheme="minorHAnsi"/>
            <w:sz w:val="28"/>
            <w:szCs w:val="28"/>
            <w:lang w:val="ru-RU" w:eastAsia="en-US"/>
          </w:rPr>
          <w:t>кодексом</w:t>
        </w:r>
      </w:hyperlink>
      <w:r w:rsidRPr="009335C5">
        <w:rPr>
          <w:rFonts w:eastAsiaTheme="minorHAnsi"/>
          <w:sz w:val="28"/>
          <w:szCs w:val="28"/>
          <w:lang w:val="ru-RU" w:eastAsia="en-US"/>
        </w:rPr>
        <w:t>;</w:t>
      </w:r>
    </w:p>
    <w:p w:rsidR="009335C5" w:rsidRPr="009335C5" w:rsidRDefault="009335C5" w:rsidP="00316EBC">
      <w:pPr>
        <w:pStyle w:val="af"/>
        <w:numPr>
          <w:ilvl w:val="1"/>
          <w:numId w:val="92"/>
        </w:numPr>
        <w:tabs>
          <w:tab w:val="left" w:pos="1134"/>
        </w:tabs>
        <w:ind w:left="0" w:firstLine="709"/>
        <w:rPr>
          <w:sz w:val="28"/>
          <w:szCs w:val="28"/>
          <w:lang w:val="ru-RU"/>
        </w:rPr>
      </w:pPr>
      <w:r w:rsidRPr="009335C5">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9" w:history="1">
        <w:r w:rsidRPr="009335C5">
          <w:rPr>
            <w:color w:val="000000" w:themeColor="text1"/>
            <w:sz w:val="28"/>
            <w:szCs w:val="28"/>
            <w:lang w:val="ru-RU"/>
          </w:rPr>
          <w:t>законодательством</w:t>
        </w:r>
      </w:hyperlink>
      <w:r w:rsidRPr="009335C5">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9335C5">
        <w:rPr>
          <w:sz w:val="28"/>
          <w:szCs w:val="28"/>
          <w:lang w:val="ru-RU"/>
        </w:rPr>
        <w:t>.</w:t>
      </w:r>
      <w:r w:rsidRPr="009335C5">
        <w:rPr>
          <w:rStyle w:val="afb"/>
          <w:sz w:val="28"/>
          <w:szCs w:val="28"/>
        </w:rPr>
        <w:footnoteReference w:id="9"/>
      </w:r>
    </w:p>
    <w:p w:rsidR="009335C5" w:rsidRPr="009335C5" w:rsidRDefault="009335C5" w:rsidP="009335C5">
      <w:pPr>
        <w:pStyle w:val="aa"/>
        <w:widowControl w:val="0"/>
        <w:numPr>
          <w:ilvl w:val="0"/>
          <w:numId w:val="19"/>
        </w:numPr>
        <w:tabs>
          <w:tab w:val="left" w:pos="1134"/>
        </w:tabs>
        <w:overflowPunct/>
        <w:ind w:left="0" w:firstLine="709"/>
        <w:contextualSpacing w:val="0"/>
        <w:jc w:val="both"/>
        <w:rPr>
          <w:sz w:val="28"/>
          <w:szCs w:val="28"/>
        </w:rPr>
      </w:pPr>
      <w:r w:rsidRPr="009335C5">
        <w:rPr>
          <w:sz w:val="28"/>
          <w:szCs w:val="28"/>
        </w:rPr>
        <w:t>К вопросам местного значения</w:t>
      </w:r>
      <w:r w:rsidR="008E4B3F">
        <w:rPr>
          <w:sz w:val="28"/>
          <w:szCs w:val="28"/>
        </w:rPr>
        <w:t xml:space="preserve"> </w:t>
      </w:r>
      <w:r w:rsidRPr="009335C5">
        <w:rPr>
          <w:rStyle w:val="FontStyle22"/>
          <w:sz w:val="28"/>
          <w:szCs w:val="28"/>
        </w:rPr>
        <w:t>Духовницкого</w:t>
      </w:r>
      <w:r w:rsidR="008E4B3F">
        <w:rPr>
          <w:rStyle w:val="FontStyle22"/>
          <w:sz w:val="28"/>
          <w:szCs w:val="28"/>
        </w:rPr>
        <w:t xml:space="preserve"> </w:t>
      </w:r>
      <w:r w:rsidRPr="009335C5">
        <w:rPr>
          <w:sz w:val="28"/>
          <w:szCs w:val="28"/>
        </w:rPr>
        <w:t>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9335C5">
        <w:rPr>
          <w:vertAlign w:val="superscript"/>
        </w:rPr>
        <w:footnoteReference w:id="10"/>
      </w:r>
    </w:p>
    <w:p w:rsidR="009335C5" w:rsidRPr="009335C5" w:rsidRDefault="009335C5" w:rsidP="009335C5">
      <w:pPr>
        <w:pStyle w:val="aa"/>
        <w:widowControl w:val="0"/>
        <w:numPr>
          <w:ilvl w:val="0"/>
          <w:numId w:val="19"/>
        </w:numPr>
        <w:tabs>
          <w:tab w:val="left" w:pos="1134"/>
        </w:tabs>
        <w:overflowPunct/>
        <w:ind w:left="0" w:firstLine="709"/>
        <w:contextualSpacing w:val="0"/>
        <w:jc w:val="both"/>
        <w:rPr>
          <w:sz w:val="28"/>
          <w:szCs w:val="28"/>
        </w:rPr>
      </w:pPr>
      <w:r w:rsidRPr="009335C5">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r w:rsidRPr="009335C5">
        <w:rPr>
          <w:rStyle w:val="FontStyle22"/>
          <w:sz w:val="28"/>
          <w:szCs w:val="28"/>
        </w:rPr>
        <w:t>Духовницкого</w:t>
      </w:r>
      <w:r w:rsidR="008E4B3F">
        <w:rPr>
          <w:rStyle w:val="FontStyle22"/>
          <w:sz w:val="28"/>
          <w:szCs w:val="28"/>
        </w:rPr>
        <w:t xml:space="preserve"> </w:t>
      </w:r>
      <w:r w:rsidRPr="009335C5">
        <w:rPr>
          <w:color w:val="000000" w:themeColor="text1"/>
          <w:sz w:val="28"/>
          <w:szCs w:val="28"/>
        </w:rPr>
        <w:t>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9335C5" w:rsidRPr="009335C5" w:rsidRDefault="009335C5" w:rsidP="009335C5">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8" w:name="_Toc196878886"/>
      <w:bookmarkStart w:id="49" w:name="_Toc312188781"/>
      <w:bookmarkStart w:id="50" w:name="_Toc85619631"/>
      <w:bookmarkStart w:id="51" w:name="_Toc146099163"/>
      <w:r w:rsidRPr="009335C5">
        <w:rPr>
          <w:rFonts w:ascii="Times New Roman" w:hAnsi="Times New Roman" w:cs="Times New Roman"/>
          <w:color w:val="000000" w:themeColor="text1"/>
          <w:spacing w:val="-10"/>
          <w:sz w:val="28"/>
          <w:szCs w:val="28"/>
          <w:lang w:eastAsia="ar-SA"/>
        </w:rPr>
        <w:t>Статья 8. Комиссия</w:t>
      </w:r>
      <w:bookmarkEnd w:id="48"/>
      <w:bookmarkEnd w:id="49"/>
      <w:bookmarkEnd w:id="50"/>
      <w:r w:rsidR="008E4B3F">
        <w:rPr>
          <w:rFonts w:ascii="Times New Roman" w:hAnsi="Times New Roman" w:cs="Times New Roman"/>
          <w:color w:val="000000" w:themeColor="text1"/>
          <w:spacing w:val="-10"/>
          <w:sz w:val="28"/>
          <w:szCs w:val="28"/>
          <w:lang w:eastAsia="ar-SA"/>
        </w:rPr>
        <w:t xml:space="preserve"> </w:t>
      </w:r>
      <w:r w:rsidRPr="009335C5">
        <w:rPr>
          <w:rFonts w:ascii="Times New Roman" w:eastAsiaTheme="minorHAnsi" w:hAnsi="Times New Roman" w:cs="Times New Roman"/>
          <w:color w:val="000000" w:themeColor="text1"/>
          <w:sz w:val="28"/>
          <w:szCs w:val="28"/>
          <w:lang w:eastAsia="en-US"/>
        </w:rPr>
        <w:t>по землепользованию и застройке</w:t>
      </w:r>
      <w:bookmarkEnd w:id="51"/>
    </w:p>
    <w:p w:rsidR="009335C5" w:rsidRPr="009335C5" w:rsidRDefault="009335C5" w:rsidP="009335C5">
      <w:pPr>
        <w:pStyle w:val="af"/>
        <w:rPr>
          <w:sz w:val="28"/>
          <w:szCs w:val="28"/>
          <w:lang w:val="ru-RU"/>
        </w:rPr>
      </w:pPr>
      <w:r w:rsidRPr="009335C5">
        <w:rPr>
          <w:sz w:val="28"/>
          <w:szCs w:val="28"/>
          <w:lang w:val="ru-RU"/>
        </w:rPr>
        <w:t xml:space="preserve">1. Комиссия по подготовке правил землепользования и застройки (далее - Комиссия) является постоянно действующим консультативным органом администрации </w:t>
      </w:r>
      <w:r w:rsidRPr="009335C5">
        <w:rPr>
          <w:color w:val="000000"/>
          <w:sz w:val="28"/>
          <w:szCs w:val="28"/>
          <w:shd w:val="clear" w:color="auto" w:fill="FFFFFF"/>
          <w:lang w:val="ru-RU"/>
        </w:rPr>
        <w:t>Духовницкого муниципального района</w:t>
      </w:r>
      <w:r w:rsidRPr="009335C5">
        <w:rPr>
          <w:sz w:val="28"/>
          <w:szCs w:val="28"/>
          <w:lang w:val="ru-RU"/>
        </w:rPr>
        <w:t>.</w:t>
      </w:r>
    </w:p>
    <w:p w:rsidR="009335C5" w:rsidRPr="009335C5" w:rsidRDefault="009335C5" w:rsidP="009335C5">
      <w:pPr>
        <w:pStyle w:val="af"/>
        <w:rPr>
          <w:sz w:val="28"/>
          <w:szCs w:val="28"/>
          <w:lang w:val="ru-RU"/>
        </w:rPr>
      </w:pPr>
      <w:r w:rsidRPr="009335C5">
        <w:rPr>
          <w:sz w:val="28"/>
          <w:szCs w:val="28"/>
          <w:lang w:val="ru-RU"/>
        </w:rPr>
        <w:t>2. К полномочиям Комиссии относятся:</w:t>
      </w:r>
    </w:p>
    <w:p w:rsidR="009335C5" w:rsidRPr="009335C5" w:rsidRDefault="009335C5" w:rsidP="009335C5">
      <w:pPr>
        <w:pStyle w:val="af"/>
        <w:rPr>
          <w:sz w:val="28"/>
          <w:szCs w:val="28"/>
          <w:lang w:val="ru-RU"/>
        </w:rPr>
      </w:pPr>
      <w:r w:rsidRPr="009335C5">
        <w:rPr>
          <w:sz w:val="28"/>
          <w:szCs w:val="28"/>
          <w:lang w:val="ru-RU"/>
        </w:rPr>
        <w:t xml:space="preserve">1) рассмотрение предложений заинтересованных лиц по внесению изменений в Правила, подготовка проектов нормативных правовых актов о внесении </w:t>
      </w:r>
      <w:r w:rsidRPr="009335C5">
        <w:rPr>
          <w:sz w:val="28"/>
          <w:szCs w:val="28"/>
          <w:lang w:val="ru-RU"/>
        </w:rPr>
        <w:lastRenderedPageBreak/>
        <w:t>изменений в Правила, а также проектов нормативных правовых актов, иных документов, связанных с применением настоящих Правил;</w:t>
      </w:r>
    </w:p>
    <w:p w:rsidR="009335C5" w:rsidRPr="009335C5" w:rsidRDefault="009335C5" w:rsidP="009335C5">
      <w:pPr>
        <w:pStyle w:val="af"/>
        <w:rPr>
          <w:sz w:val="28"/>
          <w:szCs w:val="28"/>
          <w:lang w:val="ru-RU"/>
        </w:rPr>
      </w:pPr>
      <w:r w:rsidRPr="009335C5">
        <w:rPr>
          <w:sz w:val="28"/>
          <w:szCs w:val="28"/>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9335C5" w:rsidRPr="009335C5" w:rsidRDefault="009335C5" w:rsidP="009335C5">
      <w:pPr>
        <w:pStyle w:val="af"/>
        <w:rPr>
          <w:sz w:val="28"/>
          <w:szCs w:val="28"/>
          <w:lang w:val="ru-RU"/>
        </w:rPr>
      </w:pPr>
      <w:r w:rsidRPr="009335C5">
        <w:rPr>
          <w:sz w:val="28"/>
          <w:szCs w:val="28"/>
          <w:lang w:val="ru-RU"/>
        </w:rPr>
        <w:t>3) рассмотрение заявлений на изменение видов разрешенного использования земельных участков или объектов недвижимости;</w:t>
      </w:r>
    </w:p>
    <w:p w:rsidR="009335C5" w:rsidRPr="009335C5" w:rsidRDefault="009335C5" w:rsidP="009335C5">
      <w:pPr>
        <w:pStyle w:val="af"/>
        <w:rPr>
          <w:sz w:val="28"/>
          <w:szCs w:val="28"/>
          <w:lang w:val="ru-RU"/>
        </w:rPr>
      </w:pPr>
      <w:r w:rsidRPr="009335C5">
        <w:rPr>
          <w:sz w:val="28"/>
          <w:szCs w:val="28"/>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9335C5" w:rsidRPr="009335C5" w:rsidRDefault="009335C5" w:rsidP="009335C5">
      <w:pPr>
        <w:pStyle w:val="af"/>
        <w:rPr>
          <w:sz w:val="28"/>
          <w:szCs w:val="28"/>
          <w:lang w:val="ru-RU"/>
        </w:rPr>
      </w:pPr>
      <w:r w:rsidRPr="009335C5">
        <w:rPr>
          <w:sz w:val="28"/>
          <w:szCs w:val="28"/>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9335C5" w:rsidRPr="009335C5" w:rsidRDefault="009335C5" w:rsidP="009335C5">
      <w:pPr>
        <w:pStyle w:val="af"/>
        <w:rPr>
          <w:sz w:val="28"/>
          <w:szCs w:val="28"/>
          <w:lang w:val="ru-RU"/>
        </w:rPr>
      </w:pPr>
      <w:r w:rsidRPr="009335C5">
        <w:rPr>
          <w:sz w:val="28"/>
          <w:szCs w:val="28"/>
          <w:lang w:val="ru-RU"/>
        </w:rPr>
        <w:t>6) осуществление иных функций в соответствии с настоящими Правилами.</w:t>
      </w:r>
    </w:p>
    <w:p w:rsidR="009335C5" w:rsidRPr="009335C5" w:rsidRDefault="009335C5" w:rsidP="009335C5">
      <w:pPr>
        <w:pStyle w:val="af"/>
        <w:rPr>
          <w:sz w:val="28"/>
          <w:szCs w:val="28"/>
          <w:lang w:val="ru-RU"/>
        </w:rPr>
      </w:pPr>
      <w:r w:rsidRPr="009335C5">
        <w:rPr>
          <w:sz w:val="28"/>
          <w:szCs w:val="28"/>
          <w:lang w:val="ru-RU"/>
        </w:rPr>
        <w:t xml:space="preserve">3. Комиссия формируется на основании правового акта администрации </w:t>
      </w:r>
      <w:r w:rsidRPr="009335C5">
        <w:rPr>
          <w:color w:val="000000"/>
          <w:sz w:val="28"/>
          <w:szCs w:val="28"/>
          <w:shd w:val="clear" w:color="auto" w:fill="FFFFFF"/>
          <w:lang w:val="ru-RU"/>
        </w:rPr>
        <w:t>Духовницкого муниципального района</w:t>
      </w:r>
      <w:r w:rsidRPr="009335C5">
        <w:rPr>
          <w:sz w:val="28"/>
          <w:szCs w:val="28"/>
          <w:lang w:val="ru-RU"/>
        </w:rPr>
        <w:t xml:space="preserve"> и осуществляет свою деятельность в соответствии с настоящими Правилами и регламентом, принимаемым на первом заседании.</w:t>
      </w:r>
    </w:p>
    <w:p w:rsidR="009335C5" w:rsidRPr="009335C5" w:rsidRDefault="009335C5" w:rsidP="009335C5">
      <w:pPr>
        <w:pStyle w:val="af"/>
        <w:rPr>
          <w:sz w:val="28"/>
          <w:szCs w:val="28"/>
          <w:lang w:val="ru-RU"/>
        </w:rPr>
      </w:pPr>
      <w:r w:rsidRPr="009335C5">
        <w:rPr>
          <w:sz w:val="28"/>
          <w:szCs w:val="28"/>
          <w:lang w:val="ru-RU"/>
        </w:rPr>
        <w:t>4. Персональный состав членов Комиссии утверждается главой Духовницкого муниципального района.</w:t>
      </w:r>
    </w:p>
    <w:p w:rsidR="009335C5" w:rsidRPr="009335C5" w:rsidRDefault="009335C5" w:rsidP="009335C5">
      <w:pPr>
        <w:pStyle w:val="af"/>
        <w:rPr>
          <w:sz w:val="28"/>
          <w:szCs w:val="28"/>
          <w:lang w:val="ru-RU"/>
        </w:rPr>
      </w:pPr>
      <w:r w:rsidRPr="009335C5">
        <w:rPr>
          <w:sz w:val="28"/>
          <w:szCs w:val="28"/>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9335C5" w:rsidRPr="009335C5" w:rsidRDefault="009335C5" w:rsidP="009335C5">
      <w:pPr>
        <w:pStyle w:val="af"/>
        <w:rPr>
          <w:sz w:val="28"/>
          <w:szCs w:val="28"/>
          <w:lang w:val="ru-RU"/>
        </w:rPr>
      </w:pPr>
      <w:r w:rsidRPr="009335C5">
        <w:rPr>
          <w:sz w:val="28"/>
          <w:szCs w:val="28"/>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9335C5" w:rsidRPr="009335C5" w:rsidRDefault="009335C5" w:rsidP="009335C5">
      <w:pPr>
        <w:pStyle w:val="af"/>
        <w:rPr>
          <w:sz w:val="28"/>
          <w:szCs w:val="28"/>
          <w:lang w:val="ru-RU"/>
        </w:rPr>
      </w:pPr>
      <w:r w:rsidRPr="009335C5">
        <w:rPr>
          <w:sz w:val="28"/>
          <w:szCs w:val="28"/>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9335C5" w:rsidRPr="009335C5" w:rsidRDefault="009335C5" w:rsidP="009335C5">
      <w:pPr>
        <w:pStyle w:val="af"/>
        <w:rPr>
          <w:rFonts w:eastAsiaTheme="minorHAnsi"/>
          <w:sz w:val="28"/>
          <w:szCs w:val="28"/>
          <w:lang w:val="ru-RU" w:eastAsia="en-US"/>
        </w:rPr>
      </w:pPr>
      <w:r w:rsidRPr="009335C5">
        <w:rPr>
          <w:sz w:val="28"/>
          <w:szCs w:val="28"/>
          <w:lang w:val="ru-RU"/>
        </w:rPr>
        <w:t>8. Протоколы заседаний Комиссии являются открытыми для всех заинтересованных лиц.</w:t>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52" w:name="_Toc196878887"/>
      <w:bookmarkStart w:id="53" w:name="_Toc312188782"/>
      <w:bookmarkStart w:id="54" w:name="_Toc85619632"/>
      <w:bookmarkStart w:id="55" w:name="_Toc146099164"/>
      <w:r w:rsidRPr="009335C5">
        <w:rPr>
          <w:rFonts w:ascii="Times New Roman" w:hAnsi="Times New Roman" w:cs="Times New Roman"/>
          <w:color w:val="000000" w:themeColor="text1"/>
          <w:spacing w:val="-10"/>
          <w:sz w:val="28"/>
          <w:szCs w:val="28"/>
          <w:lang w:eastAsia="ar-SA"/>
        </w:rPr>
        <w:t xml:space="preserve">Статья 9. Полномочия органов местного самоуправления в сфере обеспечения и применения </w:t>
      </w:r>
      <w:bookmarkEnd w:id="52"/>
      <w:bookmarkEnd w:id="53"/>
      <w:bookmarkEnd w:id="54"/>
      <w:r w:rsidRPr="009335C5">
        <w:rPr>
          <w:rFonts w:ascii="Times New Roman" w:hAnsi="Times New Roman" w:cs="Times New Roman"/>
          <w:color w:val="000000" w:themeColor="text1"/>
          <w:spacing w:val="-10"/>
          <w:sz w:val="28"/>
          <w:szCs w:val="28"/>
          <w:lang w:eastAsia="ar-SA"/>
        </w:rPr>
        <w:t>Правил</w:t>
      </w:r>
      <w:bookmarkEnd w:id="55"/>
    </w:p>
    <w:p w:rsidR="009335C5" w:rsidRPr="009335C5" w:rsidRDefault="009335C5" w:rsidP="009335C5">
      <w:pPr>
        <w:pStyle w:val="af"/>
        <w:numPr>
          <w:ilvl w:val="0"/>
          <w:numId w:val="24"/>
        </w:numPr>
        <w:tabs>
          <w:tab w:val="left" w:pos="1134"/>
        </w:tabs>
        <w:ind w:left="0" w:firstLine="709"/>
        <w:rPr>
          <w:color w:val="000000" w:themeColor="text1"/>
          <w:sz w:val="28"/>
          <w:szCs w:val="28"/>
          <w:lang w:val="ru-RU"/>
        </w:rPr>
      </w:pPr>
      <w:r w:rsidRPr="009335C5">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9335C5" w:rsidRPr="009335C5" w:rsidRDefault="009335C5" w:rsidP="009335C5">
      <w:pPr>
        <w:pStyle w:val="af"/>
        <w:numPr>
          <w:ilvl w:val="0"/>
          <w:numId w:val="21"/>
        </w:numPr>
        <w:tabs>
          <w:tab w:val="left" w:pos="1134"/>
        </w:tabs>
        <w:ind w:left="0" w:firstLine="709"/>
        <w:rPr>
          <w:color w:val="000000" w:themeColor="text1"/>
          <w:sz w:val="28"/>
          <w:szCs w:val="28"/>
          <w:lang w:val="ru-RU"/>
        </w:rPr>
      </w:pPr>
      <w:r w:rsidRPr="009335C5">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9335C5" w:rsidRPr="009335C5" w:rsidRDefault="009335C5" w:rsidP="009335C5">
      <w:pPr>
        <w:pStyle w:val="af"/>
        <w:numPr>
          <w:ilvl w:val="0"/>
          <w:numId w:val="21"/>
        </w:numPr>
        <w:tabs>
          <w:tab w:val="left" w:pos="1134"/>
        </w:tabs>
        <w:ind w:left="0" w:firstLine="709"/>
        <w:rPr>
          <w:color w:val="000000" w:themeColor="text1"/>
          <w:sz w:val="28"/>
          <w:szCs w:val="28"/>
          <w:lang w:val="ru-RU"/>
        </w:rPr>
      </w:pPr>
      <w:r w:rsidRPr="009335C5">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335C5" w:rsidRPr="009335C5" w:rsidRDefault="009335C5" w:rsidP="009335C5">
      <w:pPr>
        <w:pStyle w:val="af"/>
        <w:numPr>
          <w:ilvl w:val="0"/>
          <w:numId w:val="24"/>
        </w:numPr>
        <w:tabs>
          <w:tab w:val="left" w:pos="1134"/>
        </w:tabs>
        <w:ind w:left="0" w:firstLine="709"/>
        <w:rPr>
          <w:color w:val="000000" w:themeColor="text1"/>
          <w:sz w:val="28"/>
          <w:szCs w:val="28"/>
          <w:lang w:val="ru-RU"/>
        </w:rPr>
      </w:pPr>
      <w:r w:rsidRPr="009335C5">
        <w:rPr>
          <w:color w:val="000000" w:themeColor="text1"/>
          <w:sz w:val="28"/>
          <w:szCs w:val="28"/>
          <w:lang w:val="ru-RU"/>
        </w:rPr>
        <w:lastRenderedPageBreak/>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9335C5" w:rsidRPr="009335C5" w:rsidRDefault="009335C5" w:rsidP="00316EBC">
      <w:pPr>
        <w:pStyle w:val="af"/>
        <w:numPr>
          <w:ilvl w:val="0"/>
          <w:numId w:val="93"/>
        </w:numPr>
        <w:tabs>
          <w:tab w:val="left" w:pos="1134"/>
        </w:tabs>
        <w:ind w:left="0" w:firstLine="709"/>
        <w:rPr>
          <w:color w:val="000000" w:themeColor="text1"/>
          <w:sz w:val="28"/>
          <w:szCs w:val="28"/>
          <w:lang w:val="ru-RU"/>
        </w:rPr>
      </w:pPr>
      <w:r w:rsidRPr="009335C5">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9335C5" w:rsidRPr="009335C5" w:rsidRDefault="009335C5" w:rsidP="00316EBC">
      <w:pPr>
        <w:pStyle w:val="af"/>
        <w:numPr>
          <w:ilvl w:val="0"/>
          <w:numId w:val="93"/>
        </w:numPr>
        <w:tabs>
          <w:tab w:val="left" w:pos="1134"/>
        </w:tabs>
        <w:ind w:left="0" w:firstLine="709"/>
        <w:rPr>
          <w:color w:val="000000" w:themeColor="text1"/>
          <w:sz w:val="28"/>
          <w:szCs w:val="28"/>
          <w:lang w:val="ru-RU"/>
        </w:rPr>
      </w:pPr>
      <w:r w:rsidRPr="009335C5">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9335C5" w:rsidRPr="009335C5" w:rsidRDefault="009335C5" w:rsidP="00316EBC">
      <w:pPr>
        <w:pStyle w:val="Style1"/>
        <w:widowControl/>
        <w:numPr>
          <w:ilvl w:val="0"/>
          <w:numId w:val="93"/>
        </w:numPr>
        <w:tabs>
          <w:tab w:val="left" w:pos="1134"/>
        </w:tabs>
        <w:spacing w:line="240" w:lineRule="auto"/>
        <w:ind w:left="0" w:firstLine="709"/>
        <w:rPr>
          <w:rStyle w:val="FontStyle86"/>
          <w:sz w:val="28"/>
          <w:szCs w:val="28"/>
        </w:rPr>
      </w:pPr>
      <w:r w:rsidRPr="009335C5">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9335C5" w:rsidRPr="009335C5" w:rsidRDefault="009335C5" w:rsidP="00316EBC">
      <w:pPr>
        <w:pStyle w:val="Style1"/>
        <w:widowControl/>
        <w:numPr>
          <w:ilvl w:val="0"/>
          <w:numId w:val="93"/>
        </w:numPr>
        <w:tabs>
          <w:tab w:val="left" w:pos="1134"/>
        </w:tabs>
        <w:spacing w:line="240" w:lineRule="auto"/>
        <w:ind w:left="0" w:firstLine="709"/>
        <w:rPr>
          <w:rStyle w:val="FontStyle86"/>
          <w:sz w:val="28"/>
          <w:szCs w:val="28"/>
        </w:rPr>
      </w:pPr>
      <w:r w:rsidRPr="009335C5">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9335C5" w:rsidRPr="009335C5" w:rsidRDefault="009335C5" w:rsidP="00316EBC">
      <w:pPr>
        <w:pStyle w:val="Style1"/>
        <w:widowControl/>
        <w:numPr>
          <w:ilvl w:val="0"/>
          <w:numId w:val="93"/>
        </w:numPr>
        <w:tabs>
          <w:tab w:val="left" w:pos="1134"/>
        </w:tabs>
        <w:spacing w:line="240" w:lineRule="auto"/>
        <w:ind w:left="0" w:firstLine="709"/>
        <w:rPr>
          <w:sz w:val="28"/>
          <w:szCs w:val="28"/>
        </w:rPr>
      </w:pPr>
      <w:r w:rsidRPr="009335C5">
        <w:rPr>
          <w:rStyle w:val="FontStyle86"/>
          <w:sz w:val="28"/>
          <w:szCs w:val="28"/>
        </w:rPr>
        <w:t>осуществление контроля за использованием и охраной земель;</w:t>
      </w:r>
    </w:p>
    <w:p w:rsidR="009335C5" w:rsidRPr="009335C5" w:rsidRDefault="009335C5" w:rsidP="00316EBC">
      <w:pPr>
        <w:pStyle w:val="af"/>
        <w:numPr>
          <w:ilvl w:val="0"/>
          <w:numId w:val="93"/>
        </w:numPr>
        <w:tabs>
          <w:tab w:val="left" w:pos="1134"/>
        </w:tabs>
        <w:ind w:left="0" w:firstLine="709"/>
        <w:rPr>
          <w:color w:val="000000" w:themeColor="text1"/>
          <w:sz w:val="28"/>
          <w:szCs w:val="28"/>
          <w:lang w:val="ru-RU"/>
        </w:rPr>
      </w:pPr>
      <w:r w:rsidRPr="009335C5">
        <w:rPr>
          <w:color w:val="000000" w:themeColor="text1"/>
          <w:sz w:val="28"/>
          <w:szCs w:val="28"/>
          <w:lang w:val="ru-RU"/>
        </w:rPr>
        <w:t>подготовка градостроительных планов земельных участков в качестве самостоятельных документов в соответствии со статьей 26настоящих Правил;</w:t>
      </w:r>
    </w:p>
    <w:p w:rsidR="009335C5" w:rsidRPr="009335C5" w:rsidRDefault="009335C5" w:rsidP="00316EBC">
      <w:pPr>
        <w:pStyle w:val="af"/>
        <w:numPr>
          <w:ilvl w:val="0"/>
          <w:numId w:val="93"/>
        </w:numPr>
        <w:tabs>
          <w:tab w:val="left" w:pos="1134"/>
        </w:tabs>
        <w:ind w:left="0" w:firstLine="709"/>
        <w:rPr>
          <w:color w:val="000000" w:themeColor="text1"/>
          <w:sz w:val="28"/>
          <w:szCs w:val="28"/>
          <w:lang w:val="ru-RU"/>
        </w:rPr>
      </w:pPr>
      <w:r w:rsidRPr="009335C5">
        <w:rPr>
          <w:color w:val="000000" w:themeColor="text1"/>
          <w:sz w:val="28"/>
          <w:szCs w:val="28"/>
          <w:lang w:val="ru-RU"/>
        </w:rPr>
        <w:t>выдача разрешений на строительство, выдача разрешений на ввод объектов в эксплуатацию;</w:t>
      </w:r>
    </w:p>
    <w:p w:rsidR="009335C5" w:rsidRPr="009335C5" w:rsidRDefault="009335C5" w:rsidP="00316EBC">
      <w:pPr>
        <w:pStyle w:val="af"/>
        <w:numPr>
          <w:ilvl w:val="0"/>
          <w:numId w:val="93"/>
        </w:numPr>
        <w:tabs>
          <w:tab w:val="left" w:pos="1134"/>
        </w:tabs>
        <w:ind w:left="0" w:firstLine="709"/>
        <w:rPr>
          <w:color w:val="000000" w:themeColor="text1"/>
          <w:sz w:val="28"/>
          <w:szCs w:val="28"/>
          <w:lang w:val="ru-RU"/>
        </w:rPr>
      </w:pPr>
      <w:r w:rsidRPr="009335C5">
        <w:rPr>
          <w:color w:val="000000" w:themeColor="text1"/>
          <w:sz w:val="28"/>
          <w:szCs w:val="28"/>
          <w:lang w:val="ru-RU"/>
        </w:rPr>
        <w:t xml:space="preserve">предоставление по запросу Комиссии заключений, материалов для проведения публичных слушаний; </w:t>
      </w:r>
    </w:p>
    <w:p w:rsidR="009335C5" w:rsidRPr="009335C5" w:rsidRDefault="009335C5" w:rsidP="00316EBC">
      <w:pPr>
        <w:pStyle w:val="af"/>
        <w:numPr>
          <w:ilvl w:val="0"/>
          <w:numId w:val="93"/>
        </w:numPr>
        <w:tabs>
          <w:tab w:val="left" w:pos="1134"/>
        </w:tabs>
        <w:ind w:left="0" w:firstLine="709"/>
        <w:rPr>
          <w:color w:val="FF0000"/>
          <w:sz w:val="28"/>
          <w:szCs w:val="28"/>
          <w:lang w:val="ru-RU"/>
        </w:rPr>
      </w:pPr>
      <w:r w:rsidRPr="009335C5">
        <w:rPr>
          <w:color w:val="000000" w:themeColor="text1"/>
          <w:sz w:val="28"/>
          <w:szCs w:val="28"/>
          <w:lang w:val="ru-RU"/>
        </w:rPr>
        <w:t xml:space="preserve">организация и ведение государственной информационной системы обеспечения градостроительной деятельности; </w:t>
      </w:r>
    </w:p>
    <w:p w:rsidR="009335C5" w:rsidRPr="009335C5" w:rsidRDefault="009335C5" w:rsidP="00316EBC">
      <w:pPr>
        <w:pStyle w:val="af"/>
        <w:numPr>
          <w:ilvl w:val="0"/>
          <w:numId w:val="93"/>
        </w:numPr>
        <w:tabs>
          <w:tab w:val="left" w:pos="1134"/>
        </w:tabs>
        <w:ind w:left="0" w:firstLine="709"/>
        <w:rPr>
          <w:color w:val="000000" w:themeColor="text1"/>
          <w:sz w:val="28"/>
          <w:szCs w:val="28"/>
          <w:lang w:val="ru-RU"/>
        </w:rPr>
      </w:pPr>
      <w:r w:rsidRPr="009335C5">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9335C5" w:rsidRPr="009335C5" w:rsidRDefault="009335C5" w:rsidP="00316EBC">
      <w:pPr>
        <w:pStyle w:val="af"/>
        <w:numPr>
          <w:ilvl w:val="0"/>
          <w:numId w:val="93"/>
        </w:numPr>
        <w:tabs>
          <w:tab w:val="left" w:pos="1134"/>
        </w:tabs>
        <w:ind w:left="0" w:firstLine="709"/>
        <w:rPr>
          <w:color w:val="000000" w:themeColor="text1"/>
          <w:sz w:val="28"/>
          <w:szCs w:val="28"/>
          <w:lang w:val="ru-RU"/>
        </w:rPr>
      </w:pPr>
      <w:r w:rsidRPr="009335C5">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9335C5" w:rsidRPr="009335C5" w:rsidRDefault="009335C5" w:rsidP="00316EBC">
      <w:pPr>
        <w:pStyle w:val="af"/>
        <w:numPr>
          <w:ilvl w:val="0"/>
          <w:numId w:val="93"/>
        </w:numPr>
        <w:tabs>
          <w:tab w:val="left" w:pos="1134"/>
        </w:tabs>
        <w:ind w:left="0" w:firstLine="709"/>
        <w:rPr>
          <w:color w:val="000000" w:themeColor="text1"/>
          <w:sz w:val="28"/>
          <w:szCs w:val="28"/>
          <w:lang w:val="ru-RU"/>
        </w:rPr>
      </w:pPr>
      <w:r w:rsidRPr="009335C5">
        <w:rPr>
          <w:color w:val="000000" w:themeColor="text1"/>
          <w:sz w:val="28"/>
          <w:szCs w:val="28"/>
          <w:lang w:val="ru-RU"/>
        </w:rPr>
        <w:t>другие обязанности, выполняемые в соответствии с законодательством.</w:t>
      </w:r>
    </w:p>
    <w:p w:rsidR="009335C5" w:rsidRPr="009335C5" w:rsidRDefault="009335C5" w:rsidP="009335C5">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6" w:name="_Toc312188783"/>
      <w:bookmarkStart w:id="57" w:name="_Toc85619633"/>
      <w:bookmarkStart w:id="58" w:name="_Toc146099165"/>
      <w:r w:rsidRPr="009335C5">
        <w:rPr>
          <w:rFonts w:ascii="Times New Roman" w:hAnsi="Times New Roman" w:cs="Times New Roman"/>
          <w:color w:val="000000" w:themeColor="text1"/>
          <w:spacing w:val="-10"/>
          <w:sz w:val="28"/>
          <w:szCs w:val="28"/>
          <w:lang w:eastAsia="ar-SA"/>
        </w:rPr>
        <w:t>Статья 10. Правила как основа для принятия решений по землепользованию</w:t>
      </w:r>
      <w:bookmarkEnd w:id="56"/>
      <w:bookmarkEnd w:id="57"/>
      <w:r w:rsidRPr="009335C5">
        <w:rPr>
          <w:rFonts w:ascii="Times New Roman" w:hAnsi="Times New Roman" w:cs="Times New Roman"/>
          <w:color w:val="000000" w:themeColor="text1"/>
          <w:spacing w:val="-10"/>
          <w:sz w:val="28"/>
          <w:szCs w:val="28"/>
          <w:lang w:eastAsia="ar-SA"/>
        </w:rPr>
        <w:t xml:space="preserve"> и застройке</w:t>
      </w:r>
      <w:bookmarkEnd w:id="58"/>
    </w:p>
    <w:p w:rsidR="009335C5" w:rsidRPr="009335C5" w:rsidRDefault="009335C5" w:rsidP="009335C5">
      <w:pPr>
        <w:pStyle w:val="af"/>
        <w:numPr>
          <w:ilvl w:val="0"/>
          <w:numId w:val="23"/>
        </w:numPr>
        <w:tabs>
          <w:tab w:val="left" w:pos="1134"/>
        </w:tabs>
        <w:ind w:left="0" w:firstLine="709"/>
        <w:rPr>
          <w:color w:val="000000" w:themeColor="text1"/>
          <w:sz w:val="28"/>
          <w:szCs w:val="28"/>
          <w:lang w:val="ru-RU"/>
        </w:rPr>
      </w:pPr>
      <w:r w:rsidRPr="009335C5">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9335C5" w:rsidRPr="009335C5" w:rsidRDefault="009335C5" w:rsidP="009335C5">
      <w:pPr>
        <w:pStyle w:val="af"/>
        <w:numPr>
          <w:ilvl w:val="0"/>
          <w:numId w:val="23"/>
        </w:numPr>
        <w:tabs>
          <w:tab w:val="left" w:pos="1134"/>
        </w:tabs>
        <w:ind w:left="0" w:firstLine="709"/>
        <w:rPr>
          <w:color w:val="000000" w:themeColor="text1"/>
          <w:sz w:val="28"/>
          <w:szCs w:val="28"/>
          <w:lang w:val="ru-RU"/>
        </w:rPr>
      </w:pPr>
      <w:r w:rsidRPr="009335C5">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Pr="009335C5">
        <w:rPr>
          <w:rStyle w:val="FontStyle22"/>
          <w:sz w:val="28"/>
          <w:szCs w:val="28"/>
          <w:lang w:val="ru-RU"/>
        </w:rPr>
        <w:t>Липовского</w:t>
      </w:r>
      <w:r w:rsidR="008E4B3F">
        <w:rPr>
          <w:rStyle w:val="FontStyle22"/>
          <w:sz w:val="28"/>
          <w:szCs w:val="28"/>
          <w:lang w:val="ru-RU"/>
        </w:rPr>
        <w:t xml:space="preserve"> </w:t>
      </w:r>
      <w:r w:rsidRPr="009335C5">
        <w:rPr>
          <w:color w:val="000000" w:themeColor="text1"/>
          <w:sz w:val="28"/>
          <w:szCs w:val="28"/>
          <w:lang w:val="ru-RU"/>
        </w:rPr>
        <w:t>муниципального образования обеспечивается органами исполнительной власти:</w:t>
      </w:r>
    </w:p>
    <w:p w:rsidR="009335C5" w:rsidRPr="009335C5" w:rsidRDefault="009335C5" w:rsidP="009335C5">
      <w:pPr>
        <w:pStyle w:val="af"/>
        <w:numPr>
          <w:ilvl w:val="0"/>
          <w:numId w:val="22"/>
        </w:numPr>
        <w:tabs>
          <w:tab w:val="left" w:pos="1134"/>
        </w:tabs>
        <w:ind w:left="0" w:firstLine="709"/>
        <w:rPr>
          <w:color w:val="000000" w:themeColor="text1"/>
          <w:sz w:val="28"/>
          <w:szCs w:val="28"/>
          <w:lang w:val="ru-RU"/>
        </w:rPr>
      </w:pPr>
      <w:r w:rsidRPr="009335C5">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9335C5" w:rsidRPr="009335C5" w:rsidRDefault="009335C5" w:rsidP="009335C5">
      <w:pPr>
        <w:pStyle w:val="af"/>
        <w:numPr>
          <w:ilvl w:val="0"/>
          <w:numId w:val="22"/>
        </w:numPr>
        <w:tabs>
          <w:tab w:val="left" w:pos="1134"/>
        </w:tabs>
        <w:ind w:left="0" w:firstLine="709"/>
        <w:rPr>
          <w:color w:val="000000" w:themeColor="text1"/>
          <w:sz w:val="28"/>
          <w:szCs w:val="28"/>
          <w:lang w:val="ru-RU"/>
        </w:rPr>
      </w:pPr>
      <w:r w:rsidRPr="009335C5">
        <w:rPr>
          <w:color w:val="000000" w:themeColor="text1"/>
          <w:sz w:val="28"/>
          <w:szCs w:val="28"/>
          <w:lang w:val="ru-RU"/>
        </w:rPr>
        <w:t>при выдаче разрешений на строительство;</w:t>
      </w:r>
    </w:p>
    <w:p w:rsidR="009335C5" w:rsidRPr="009335C5" w:rsidRDefault="009335C5" w:rsidP="009335C5">
      <w:pPr>
        <w:pStyle w:val="af"/>
        <w:numPr>
          <w:ilvl w:val="0"/>
          <w:numId w:val="22"/>
        </w:numPr>
        <w:tabs>
          <w:tab w:val="left" w:pos="1134"/>
        </w:tabs>
        <w:ind w:left="0" w:firstLine="709"/>
        <w:rPr>
          <w:color w:val="000000" w:themeColor="text1"/>
          <w:sz w:val="28"/>
          <w:szCs w:val="28"/>
          <w:lang w:val="ru-RU"/>
        </w:rPr>
      </w:pPr>
      <w:r w:rsidRPr="009335C5">
        <w:rPr>
          <w:color w:val="000000" w:themeColor="text1"/>
          <w:sz w:val="28"/>
          <w:szCs w:val="28"/>
          <w:lang w:val="ru-RU"/>
        </w:rPr>
        <w:t>при выдаче разрешений на ввод объектов в эксплуатацию;</w:t>
      </w:r>
    </w:p>
    <w:p w:rsidR="009335C5" w:rsidRPr="009335C5" w:rsidRDefault="009335C5" w:rsidP="009335C5">
      <w:pPr>
        <w:pStyle w:val="af"/>
        <w:numPr>
          <w:ilvl w:val="0"/>
          <w:numId w:val="22"/>
        </w:numPr>
        <w:tabs>
          <w:tab w:val="left" w:pos="1134"/>
        </w:tabs>
        <w:ind w:left="0" w:firstLine="709"/>
        <w:rPr>
          <w:color w:val="000000" w:themeColor="text1"/>
          <w:sz w:val="28"/>
          <w:szCs w:val="28"/>
          <w:lang w:val="ru-RU"/>
        </w:rPr>
      </w:pPr>
      <w:r w:rsidRPr="009335C5">
        <w:rPr>
          <w:color w:val="000000" w:themeColor="text1"/>
          <w:sz w:val="28"/>
          <w:szCs w:val="28"/>
          <w:lang w:val="ru-RU"/>
        </w:rPr>
        <w:t>при контроле объектов градостроительной деятельности в процессе их использования;</w:t>
      </w:r>
    </w:p>
    <w:p w:rsidR="009335C5" w:rsidRPr="009335C5" w:rsidRDefault="009335C5" w:rsidP="009335C5">
      <w:pPr>
        <w:pStyle w:val="af"/>
        <w:numPr>
          <w:ilvl w:val="0"/>
          <w:numId w:val="22"/>
        </w:numPr>
        <w:tabs>
          <w:tab w:val="left" w:pos="1134"/>
        </w:tabs>
        <w:ind w:left="0" w:firstLine="709"/>
        <w:rPr>
          <w:color w:val="000000" w:themeColor="text1"/>
          <w:sz w:val="28"/>
          <w:szCs w:val="28"/>
          <w:lang w:val="ru-RU"/>
        </w:rPr>
      </w:pPr>
      <w:r w:rsidRPr="009335C5">
        <w:rPr>
          <w:color w:val="000000" w:themeColor="text1"/>
          <w:sz w:val="28"/>
          <w:szCs w:val="28"/>
          <w:lang w:val="ru-RU"/>
        </w:rPr>
        <w:lastRenderedPageBreak/>
        <w:t>при выдаче разрешений на условно разрешенный вид использования земельного участка, объекта капитального строительства;</w:t>
      </w:r>
    </w:p>
    <w:p w:rsidR="009335C5" w:rsidRPr="009335C5" w:rsidRDefault="009335C5" w:rsidP="009335C5">
      <w:pPr>
        <w:pStyle w:val="af"/>
        <w:numPr>
          <w:ilvl w:val="0"/>
          <w:numId w:val="22"/>
        </w:numPr>
        <w:tabs>
          <w:tab w:val="left" w:pos="1134"/>
        </w:tabs>
        <w:ind w:left="0" w:firstLine="709"/>
        <w:rPr>
          <w:color w:val="000000" w:themeColor="text1"/>
          <w:sz w:val="28"/>
          <w:szCs w:val="28"/>
          <w:lang w:val="ru-RU"/>
        </w:rPr>
      </w:pPr>
      <w:r w:rsidRPr="009335C5">
        <w:rPr>
          <w:color w:val="000000" w:themeColor="text1"/>
          <w:sz w:val="28"/>
          <w:szCs w:val="28"/>
          <w:lang w:val="ru-RU"/>
        </w:rPr>
        <w:t>при подготовке и принятии решений о разработке документации по планировке территории;</w:t>
      </w:r>
    </w:p>
    <w:p w:rsidR="009335C5" w:rsidRPr="009335C5" w:rsidRDefault="009335C5" w:rsidP="009335C5">
      <w:pPr>
        <w:pStyle w:val="af"/>
        <w:numPr>
          <w:ilvl w:val="0"/>
          <w:numId w:val="22"/>
        </w:numPr>
        <w:tabs>
          <w:tab w:val="left" w:pos="1134"/>
        </w:tabs>
        <w:ind w:left="0" w:firstLine="709"/>
        <w:rPr>
          <w:color w:val="000000" w:themeColor="text1"/>
          <w:sz w:val="28"/>
          <w:szCs w:val="28"/>
          <w:lang w:val="ru-RU"/>
        </w:rPr>
      </w:pPr>
      <w:r w:rsidRPr="009335C5">
        <w:rPr>
          <w:color w:val="000000" w:themeColor="text1"/>
          <w:sz w:val="28"/>
          <w:szCs w:val="28"/>
          <w:lang w:val="ru-RU"/>
        </w:rPr>
        <w:t>при согласовании технических заданий на разработку проектов планировки и проектов межевания территорий;</w:t>
      </w:r>
    </w:p>
    <w:p w:rsidR="009335C5" w:rsidRPr="009335C5" w:rsidRDefault="009335C5" w:rsidP="009335C5">
      <w:pPr>
        <w:pStyle w:val="af"/>
        <w:numPr>
          <w:ilvl w:val="0"/>
          <w:numId w:val="22"/>
        </w:numPr>
        <w:tabs>
          <w:tab w:val="left" w:pos="1134"/>
        </w:tabs>
        <w:ind w:left="0" w:firstLine="709"/>
        <w:rPr>
          <w:color w:val="000000" w:themeColor="text1"/>
          <w:sz w:val="28"/>
          <w:szCs w:val="28"/>
          <w:lang w:val="ru-RU"/>
        </w:rPr>
      </w:pPr>
      <w:r w:rsidRPr="009335C5">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9335C5" w:rsidRPr="009335C5" w:rsidRDefault="009335C5" w:rsidP="009335C5">
      <w:pPr>
        <w:pStyle w:val="2"/>
        <w:tabs>
          <w:tab w:val="left" w:pos="1134"/>
        </w:tabs>
        <w:ind w:firstLine="709"/>
        <w:jc w:val="both"/>
        <w:rPr>
          <w:i/>
          <w:color w:val="000000" w:themeColor="text1"/>
          <w:spacing w:val="-10"/>
          <w:szCs w:val="28"/>
          <w:lang w:eastAsia="ar-SA"/>
        </w:rPr>
      </w:pPr>
      <w:bookmarkStart w:id="59" w:name="_Toc196878888"/>
      <w:bookmarkStart w:id="60" w:name="_Toc312188784"/>
      <w:bookmarkStart w:id="61" w:name="_Toc85619634"/>
      <w:bookmarkStart w:id="62" w:name="_Toc146099166"/>
      <w:r w:rsidRPr="009335C5">
        <w:rPr>
          <w:color w:val="000000" w:themeColor="text1"/>
          <w:spacing w:val="-10"/>
          <w:szCs w:val="28"/>
          <w:lang w:eastAsia="ar-SA"/>
        </w:rPr>
        <w:t>Глава 3. Положение</w:t>
      </w:r>
      <w:r w:rsidR="008E4B3F">
        <w:rPr>
          <w:color w:val="000000" w:themeColor="text1"/>
          <w:spacing w:val="-10"/>
          <w:szCs w:val="28"/>
          <w:lang w:eastAsia="ar-SA"/>
        </w:rPr>
        <w:t xml:space="preserve"> </w:t>
      </w:r>
      <w:r w:rsidRPr="009335C5">
        <w:rPr>
          <w:color w:val="000000" w:themeColor="text1"/>
          <w:spacing w:val="-10"/>
          <w:szCs w:val="28"/>
          <w:lang w:eastAsia="ar-SA"/>
        </w:rPr>
        <w:t>о</w:t>
      </w:r>
      <w:r w:rsidR="008E4B3F">
        <w:rPr>
          <w:color w:val="000000" w:themeColor="text1"/>
          <w:spacing w:val="-10"/>
          <w:szCs w:val="28"/>
          <w:lang w:eastAsia="ar-SA"/>
        </w:rPr>
        <w:t xml:space="preserve"> </w:t>
      </w:r>
      <w:r w:rsidRPr="009335C5">
        <w:rPr>
          <w:color w:val="000000" w:themeColor="text1"/>
          <w:spacing w:val="-10"/>
          <w:szCs w:val="28"/>
          <w:lang w:eastAsia="ar-SA"/>
        </w:rPr>
        <w:t>градостроительной</w:t>
      </w:r>
      <w:r w:rsidR="008E4B3F">
        <w:rPr>
          <w:color w:val="000000" w:themeColor="text1"/>
          <w:spacing w:val="-10"/>
          <w:szCs w:val="28"/>
          <w:lang w:eastAsia="ar-SA"/>
        </w:rPr>
        <w:t xml:space="preserve"> </w:t>
      </w:r>
      <w:r w:rsidRPr="009335C5">
        <w:rPr>
          <w:color w:val="000000" w:themeColor="text1"/>
          <w:spacing w:val="-10"/>
          <w:szCs w:val="28"/>
          <w:lang w:eastAsia="ar-SA"/>
        </w:rPr>
        <w:t>подготовке земельных участков посредством планировки</w:t>
      </w:r>
      <w:bookmarkEnd w:id="59"/>
      <w:bookmarkEnd w:id="60"/>
      <w:bookmarkEnd w:id="61"/>
      <w:r w:rsidR="008E4B3F">
        <w:rPr>
          <w:color w:val="000000" w:themeColor="text1"/>
          <w:spacing w:val="-10"/>
          <w:szCs w:val="28"/>
          <w:lang w:eastAsia="ar-SA"/>
        </w:rPr>
        <w:t xml:space="preserve"> </w:t>
      </w:r>
      <w:r w:rsidRPr="009335C5">
        <w:rPr>
          <w:color w:val="000000" w:themeColor="text1"/>
          <w:spacing w:val="-10"/>
          <w:szCs w:val="28"/>
          <w:lang w:eastAsia="ar-SA"/>
        </w:rPr>
        <w:t>территории</w:t>
      </w:r>
      <w:bookmarkEnd w:id="62"/>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96878889"/>
      <w:bookmarkStart w:id="64" w:name="_Toc312188785"/>
      <w:bookmarkStart w:id="65" w:name="_Toc85619635"/>
      <w:bookmarkStart w:id="66" w:name="_Toc146099167"/>
      <w:r w:rsidRPr="009335C5">
        <w:rPr>
          <w:rFonts w:ascii="Times New Roman" w:hAnsi="Times New Roman" w:cs="Times New Roman"/>
          <w:color w:val="000000" w:themeColor="text1"/>
          <w:spacing w:val="-10"/>
          <w:sz w:val="28"/>
          <w:szCs w:val="28"/>
          <w:lang w:eastAsia="ar-SA"/>
        </w:rPr>
        <w:t>Статья 11. Общие положения о планировке территории</w:t>
      </w:r>
      <w:bookmarkEnd w:id="63"/>
      <w:bookmarkEnd w:id="64"/>
      <w:bookmarkEnd w:id="65"/>
      <w:bookmarkEnd w:id="66"/>
    </w:p>
    <w:p w:rsidR="009335C5" w:rsidRPr="009335C5" w:rsidRDefault="009335C5" w:rsidP="009335C5">
      <w:pPr>
        <w:pStyle w:val="af"/>
        <w:numPr>
          <w:ilvl w:val="0"/>
          <w:numId w:val="25"/>
        </w:numPr>
        <w:tabs>
          <w:tab w:val="left" w:pos="1134"/>
          <w:tab w:val="left" w:pos="1701"/>
        </w:tabs>
        <w:ind w:left="0" w:firstLine="709"/>
        <w:rPr>
          <w:sz w:val="28"/>
          <w:szCs w:val="28"/>
          <w:lang w:val="ru-RU"/>
        </w:rPr>
      </w:pPr>
      <w:r w:rsidRPr="009335C5">
        <w:rPr>
          <w:sz w:val="28"/>
          <w:szCs w:val="28"/>
          <w:lang w:val="ru-RU"/>
        </w:rPr>
        <w:t xml:space="preserve">Документом территориального планирования </w:t>
      </w:r>
      <w:r w:rsidRPr="009335C5">
        <w:rPr>
          <w:rStyle w:val="FontStyle22"/>
          <w:sz w:val="28"/>
          <w:szCs w:val="28"/>
          <w:lang w:val="ru-RU"/>
        </w:rPr>
        <w:t>Липовского</w:t>
      </w:r>
      <w:r w:rsidR="008E4B3F">
        <w:rPr>
          <w:rStyle w:val="FontStyle22"/>
          <w:sz w:val="28"/>
          <w:szCs w:val="28"/>
          <w:lang w:val="ru-RU"/>
        </w:rPr>
        <w:t xml:space="preserve"> </w:t>
      </w:r>
      <w:r w:rsidRPr="009335C5">
        <w:rPr>
          <w:sz w:val="28"/>
          <w:szCs w:val="28"/>
          <w:lang w:val="ru-RU"/>
        </w:rPr>
        <w:t>муниципального образования является генеральный план Липовского муниципального образования</w:t>
      </w:r>
      <w:r w:rsidR="008E4B3F">
        <w:rPr>
          <w:sz w:val="28"/>
          <w:szCs w:val="28"/>
          <w:lang w:val="ru-RU"/>
        </w:rPr>
        <w:t xml:space="preserve"> </w:t>
      </w:r>
      <w:r w:rsidRPr="009335C5">
        <w:rPr>
          <w:rStyle w:val="FontStyle22"/>
          <w:sz w:val="28"/>
          <w:szCs w:val="28"/>
          <w:lang w:val="ru-RU"/>
        </w:rPr>
        <w:t>Духовницкого</w:t>
      </w:r>
      <w:r w:rsidRPr="009335C5">
        <w:rPr>
          <w:sz w:val="28"/>
          <w:szCs w:val="28"/>
          <w:lang w:val="ru-RU"/>
        </w:rPr>
        <w:t xml:space="preserve"> муниципального района Саратовской области.</w:t>
      </w:r>
    </w:p>
    <w:p w:rsidR="009335C5" w:rsidRPr="009335C5" w:rsidRDefault="009335C5" w:rsidP="009335C5">
      <w:pPr>
        <w:pStyle w:val="af"/>
        <w:numPr>
          <w:ilvl w:val="0"/>
          <w:numId w:val="25"/>
        </w:numPr>
        <w:tabs>
          <w:tab w:val="left" w:pos="1134"/>
        </w:tabs>
        <w:ind w:left="0" w:firstLine="709"/>
        <w:rPr>
          <w:sz w:val="28"/>
          <w:szCs w:val="28"/>
          <w:lang w:val="ru-RU"/>
        </w:rPr>
      </w:pPr>
      <w:r w:rsidRPr="009335C5">
        <w:rPr>
          <w:sz w:val="28"/>
          <w:szCs w:val="28"/>
          <w:lang w:val="ru-RU"/>
        </w:rPr>
        <w:t>Состав, порядок подготовки и реализации данного документа определяется в соответствии со статьями 23-26Градостроительного кодекса, иными нормативными правовыми актами субъекта РФ, нормативными актами органов местного самоуправления.</w:t>
      </w:r>
    </w:p>
    <w:p w:rsidR="009335C5" w:rsidRPr="009335C5" w:rsidRDefault="009335C5" w:rsidP="009335C5">
      <w:pPr>
        <w:pStyle w:val="Style8"/>
        <w:widowControl/>
        <w:numPr>
          <w:ilvl w:val="0"/>
          <w:numId w:val="25"/>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9335C5">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9335C5">
        <w:rPr>
          <w:rStyle w:val="FontStyle13"/>
          <w:rFonts w:ascii="Times New Roman" w:hAnsi="Times New Roman" w:cs="Times New Roman"/>
          <w:sz w:val="28"/>
          <w:szCs w:val="28"/>
        </w:rPr>
        <w:t>Законом</w:t>
      </w:r>
      <w:r w:rsidRPr="009335C5">
        <w:rPr>
          <w:rStyle w:val="FontStyle13"/>
          <w:rFonts w:ascii="Times New Roman" w:hAnsi="Times New Roman" w:cs="Times New Roman"/>
          <w:sz w:val="28"/>
          <w:szCs w:val="28"/>
        </w:rPr>
        <w:br/>
        <w:t>Саратовской области от 09.10.2006 № 96-ЗСО «О регулировании</w:t>
      </w:r>
      <w:r w:rsidRPr="009335C5">
        <w:rPr>
          <w:rStyle w:val="FontStyle13"/>
          <w:rFonts w:ascii="Times New Roman" w:hAnsi="Times New Roman" w:cs="Times New Roman"/>
          <w:sz w:val="28"/>
          <w:szCs w:val="28"/>
        </w:rPr>
        <w:br/>
        <w:t>градостроительной деятельности в Саратовской области», настоящими</w:t>
      </w:r>
      <w:r w:rsidRPr="009335C5">
        <w:rPr>
          <w:rStyle w:val="FontStyle13"/>
          <w:rFonts w:ascii="Times New Roman" w:hAnsi="Times New Roman" w:cs="Times New Roman"/>
          <w:sz w:val="28"/>
          <w:szCs w:val="28"/>
        </w:rPr>
        <w:br/>
        <w:t>Правилами.</w:t>
      </w:r>
    </w:p>
    <w:p w:rsidR="009335C5" w:rsidRPr="009335C5" w:rsidRDefault="009335C5" w:rsidP="009335C5">
      <w:pPr>
        <w:pStyle w:val="Style8"/>
        <w:widowControl/>
        <w:numPr>
          <w:ilvl w:val="0"/>
          <w:numId w:val="25"/>
        </w:numPr>
        <w:tabs>
          <w:tab w:val="left" w:pos="1134"/>
          <w:tab w:val="left" w:pos="1418"/>
        </w:tabs>
        <w:spacing w:line="240" w:lineRule="auto"/>
        <w:ind w:left="0" w:firstLine="709"/>
        <w:jc w:val="both"/>
        <w:rPr>
          <w:sz w:val="28"/>
          <w:szCs w:val="28"/>
        </w:rPr>
      </w:pPr>
      <w:r w:rsidRPr="009335C5">
        <w:rPr>
          <w:sz w:val="28"/>
          <w:szCs w:val="28"/>
        </w:rPr>
        <w:t xml:space="preserve">Подготовка документации по планировке территории </w:t>
      </w:r>
      <w:r w:rsidRPr="009335C5">
        <w:rPr>
          <w:rStyle w:val="FontStyle22"/>
          <w:sz w:val="28"/>
          <w:szCs w:val="28"/>
        </w:rPr>
        <w:t>Липовского</w:t>
      </w:r>
      <w:r w:rsidR="008E4B3F">
        <w:rPr>
          <w:rStyle w:val="FontStyle22"/>
          <w:sz w:val="28"/>
          <w:szCs w:val="28"/>
        </w:rPr>
        <w:t xml:space="preserve"> </w:t>
      </w:r>
      <w:r w:rsidRPr="009335C5">
        <w:rPr>
          <w:sz w:val="28"/>
          <w:szCs w:val="28"/>
        </w:rPr>
        <w:t>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335C5" w:rsidRPr="009335C5" w:rsidRDefault="009335C5" w:rsidP="009335C5">
      <w:pPr>
        <w:pStyle w:val="Style8"/>
        <w:widowControl/>
        <w:numPr>
          <w:ilvl w:val="0"/>
          <w:numId w:val="25"/>
        </w:numPr>
        <w:tabs>
          <w:tab w:val="left" w:pos="1069"/>
          <w:tab w:val="left" w:pos="1134"/>
        </w:tabs>
        <w:spacing w:line="240" w:lineRule="auto"/>
        <w:ind w:left="0" w:firstLine="709"/>
        <w:jc w:val="both"/>
        <w:rPr>
          <w:sz w:val="28"/>
          <w:szCs w:val="28"/>
        </w:rPr>
      </w:pPr>
      <w:r w:rsidRPr="009335C5">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335C5" w:rsidRPr="009335C5" w:rsidRDefault="009335C5" w:rsidP="00316EBC">
      <w:pPr>
        <w:pStyle w:val="Style8"/>
        <w:widowControl/>
        <w:numPr>
          <w:ilvl w:val="0"/>
          <w:numId w:val="94"/>
        </w:numPr>
        <w:tabs>
          <w:tab w:val="left" w:pos="1134"/>
        </w:tabs>
        <w:spacing w:line="240" w:lineRule="auto"/>
        <w:ind w:left="0" w:firstLine="709"/>
        <w:jc w:val="both"/>
        <w:rPr>
          <w:sz w:val="28"/>
          <w:szCs w:val="28"/>
        </w:rPr>
      </w:pPr>
      <w:r w:rsidRPr="009335C5">
        <w:rPr>
          <w:sz w:val="28"/>
          <w:szCs w:val="28"/>
        </w:rPr>
        <w:t>необходимо изъятие земельных участков</w:t>
      </w:r>
      <w:r w:rsidR="008E4B3F">
        <w:rPr>
          <w:sz w:val="28"/>
          <w:szCs w:val="28"/>
        </w:rPr>
        <w:t xml:space="preserve"> </w:t>
      </w:r>
      <w:r w:rsidRPr="009335C5">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335C5" w:rsidRPr="009335C5" w:rsidRDefault="009335C5" w:rsidP="00316EBC">
      <w:pPr>
        <w:pStyle w:val="Style8"/>
        <w:widowControl/>
        <w:numPr>
          <w:ilvl w:val="0"/>
          <w:numId w:val="94"/>
        </w:numPr>
        <w:tabs>
          <w:tab w:val="left" w:pos="1134"/>
        </w:tabs>
        <w:spacing w:line="240" w:lineRule="auto"/>
        <w:ind w:left="0" w:firstLine="709"/>
        <w:jc w:val="both"/>
        <w:rPr>
          <w:sz w:val="28"/>
          <w:szCs w:val="28"/>
        </w:rPr>
      </w:pPr>
      <w:r w:rsidRPr="009335C5">
        <w:rPr>
          <w:sz w:val="28"/>
          <w:szCs w:val="28"/>
        </w:rPr>
        <w:t>необходимы установление, изменение или отмена красных линий;</w:t>
      </w:r>
    </w:p>
    <w:p w:rsidR="009335C5" w:rsidRPr="009335C5" w:rsidRDefault="009335C5" w:rsidP="00316EBC">
      <w:pPr>
        <w:pStyle w:val="Style8"/>
        <w:widowControl/>
        <w:numPr>
          <w:ilvl w:val="0"/>
          <w:numId w:val="94"/>
        </w:numPr>
        <w:tabs>
          <w:tab w:val="left" w:pos="1134"/>
        </w:tabs>
        <w:spacing w:line="240" w:lineRule="auto"/>
        <w:ind w:left="0" w:firstLine="709"/>
        <w:jc w:val="both"/>
        <w:rPr>
          <w:sz w:val="28"/>
          <w:szCs w:val="28"/>
        </w:rPr>
      </w:pPr>
      <w:r w:rsidRPr="009335C5">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335C5" w:rsidRPr="009335C5" w:rsidRDefault="009335C5" w:rsidP="00316EBC">
      <w:pPr>
        <w:pStyle w:val="Style8"/>
        <w:widowControl/>
        <w:numPr>
          <w:ilvl w:val="0"/>
          <w:numId w:val="94"/>
        </w:numPr>
        <w:tabs>
          <w:tab w:val="left" w:pos="1134"/>
        </w:tabs>
        <w:spacing w:line="240" w:lineRule="auto"/>
        <w:ind w:left="0" w:firstLine="709"/>
        <w:jc w:val="both"/>
        <w:rPr>
          <w:sz w:val="28"/>
          <w:szCs w:val="28"/>
        </w:rPr>
      </w:pPr>
      <w:r w:rsidRPr="009335C5">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w:t>
      </w:r>
      <w:r w:rsidRPr="009335C5">
        <w:rPr>
          <w:sz w:val="28"/>
          <w:szCs w:val="28"/>
        </w:rPr>
        <w:lastRenderedPageBreak/>
        <w:t>предоставление земельных участков, находящихся в государственной или муниципальной собственности, и установление сервитутов);</w:t>
      </w:r>
    </w:p>
    <w:p w:rsidR="009335C5" w:rsidRPr="009335C5" w:rsidRDefault="009335C5" w:rsidP="00316EBC">
      <w:pPr>
        <w:pStyle w:val="Style8"/>
        <w:widowControl/>
        <w:numPr>
          <w:ilvl w:val="0"/>
          <w:numId w:val="94"/>
        </w:numPr>
        <w:tabs>
          <w:tab w:val="left" w:pos="1134"/>
        </w:tabs>
        <w:spacing w:line="240" w:lineRule="auto"/>
        <w:ind w:left="0" w:firstLine="709"/>
        <w:jc w:val="both"/>
        <w:rPr>
          <w:sz w:val="28"/>
          <w:szCs w:val="28"/>
        </w:rPr>
      </w:pPr>
      <w:r w:rsidRPr="009335C5">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335C5" w:rsidRPr="009335C5" w:rsidRDefault="009335C5" w:rsidP="00316EBC">
      <w:pPr>
        <w:pStyle w:val="Style8"/>
        <w:widowControl/>
        <w:numPr>
          <w:ilvl w:val="0"/>
          <w:numId w:val="94"/>
        </w:numPr>
        <w:tabs>
          <w:tab w:val="left" w:pos="1134"/>
        </w:tabs>
        <w:spacing w:line="240" w:lineRule="auto"/>
        <w:ind w:left="0" w:firstLine="709"/>
        <w:jc w:val="both"/>
        <w:rPr>
          <w:sz w:val="28"/>
          <w:szCs w:val="28"/>
        </w:rPr>
      </w:pPr>
      <w:r w:rsidRPr="009335C5">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9335C5" w:rsidRPr="009335C5" w:rsidRDefault="009335C5" w:rsidP="00316EBC">
      <w:pPr>
        <w:pStyle w:val="Style8"/>
        <w:widowControl/>
        <w:numPr>
          <w:ilvl w:val="0"/>
          <w:numId w:val="94"/>
        </w:numPr>
        <w:tabs>
          <w:tab w:val="left" w:pos="1134"/>
        </w:tabs>
        <w:spacing w:line="240" w:lineRule="auto"/>
        <w:ind w:left="0" w:firstLine="709"/>
        <w:jc w:val="both"/>
        <w:rPr>
          <w:sz w:val="28"/>
          <w:szCs w:val="28"/>
        </w:rPr>
      </w:pPr>
      <w:r w:rsidRPr="009335C5">
        <w:rPr>
          <w:sz w:val="28"/>
          <w:szCs w:val="28"/>
        </w:rPr>
        <w:t>планируется осуществление комплексного развития территории;</w:t>
      </w:r>
    </w:p>
    <w:p w:rsidR="009335C5" w:rsidRPr="009335C5" w:rsidRDefault="009335C5" w:rsidP="00316EBC">
      <w:pPr>
        <w:pStyle w:val="Style8"/>
        <w:widowControl/>
        <w:numPr>
          <w:ilvl w:val="0"/>
          <w:numId w:val="94"/>
        </w:numPr>
        <w:tabs>
          <w:tab w:val="left" w:pos="1134"/>
        </w:tabs>
        <w:spacing w:line="240" w:lineRule="auto"/>
        <w:ind w:left="0" w:firstLine="709"/>
        <w:jc w:val="both"/>
        <w:rPr>
          <w:sz w:val="28"/>
          <w:szCs w:val="28"/>
        </w:rPr>
      </w:pPr>
      <w:r w:rsidRPr="009335C5">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335C5" w:rsidRPr="009335C5" w:rsidRDefault="009335C5" w:rsidP="009335C5">
      <w:pPr>
        <w:pStyle w:val="Style8"/>
        <w:widowControl/>
        <w:numPr>
          <w:ilvl w:val="0"/>
          <w:numId w:val="25"/>
        </w:numPr>
        <w:tabs>
          <w:tab w:val="left" w:pos="1069"/>
          <w:tab w:val="left" w:pos="1134"/>
        </w:tabs>
        <w:spacing w:line="240" w:lineRule="auto"/>
        <w:ind w:left="0" w:firstLine="709"/>
        <w:jc w:val="both"/>
        <w:rPr>
          <w:sz w:val="28"/>
          <w:szCs w:val="28"/>
        </w:rPr>
      </w:pPr>
      <w:r w:rsidRPr="009335C5">
        <w:rPr>
          <w:sz w:val="28"/>
          <w:szCs w:val="28"/>
        </w:rPr>
        <w:t>Видами документации по планировке территории являются:</w:t>
      </w:r>
    </w:p>
    <w:p w:rsidR="009335C5" w:rsidRPr="009335C5" w:rsidRDefault="009335C5" w:rsidP="009335C5">
      <w:pPr>
        <w:pStyle w:val="Style8"/>
        <w:widowControl/>
        <w:numPr>
          <w:ilvl w:val="0"/>
          <w:numId w:val="26"/>
        </w:numPr>
        <w:tabs>
          <w:tab w:val="left" w:pos="1069"/>
          <w:tab w:val="left" w:pos="1134"/>
        </w:tabs>
        <w:spacing w:line="240" w:lineRule="auto"/>
        <w:ind w:left="0" w:firstLine="709"/>
        <w:jc w:val="both"/>
        <w:rPr>
          <w:sz w:val="28"/>
          <w:szCs w:val="28"/>
        </w:rPr>
      </w:pPr>
      <w:r w:rsidRPr="009335C5">
        <w:rPr>
          <w:sz w:val="28"/>
          <w:szCs w:val="28"/>
        </w:rPr>
        <w:t>проект планировки территории;</w:t>
      </w:r>
    </w:p>
    <w:p w:rsidR="009335C5" w:rsidRPr="009335C5" w:rsidRDefault="009335C5" w:rsidP="009335C5">
      <w:pPr>
        <w:pStyle w:val="Style8"/>
        <w:widowControl/>
        <w:numPr>
          <w:ilvl w:val="0"/>
          <w:numId w:val="26"/>
        </w:numPr>
        <w:tabs>
          <w:tab w:val="left" w:pos="1069"/>
          <w:tab w:val="left" w:pos="1134"/>
        </w:tabs>
        <w:spacing w:line="240" w:lineRule="auto"/>
        <w:ind w:left="0" w:firstLine="709"/>
        <w:jc w:val="both"/>
        <w:rPr>
          <w:sz w:val="28"/>
          <w:szCs w:val="28"/>
        </w:rPr>
      </w:pPr>
      <w:r w:rsidRPr="009335C5">
        <w:rPr>
          <w:sz w:val="28"/>
          <w:szCs w:val="28"/>
        </w:rPr>
        <w:t>проект межевания территории.</w:t>
      </w:r>
    </w:p>
    <w:p w:rsidR="009335C5" w:rsidRPr="009335C5" w:rsidRDefault="009335C5" w:rsidP="009335C5">
      <w:pPr>
        <w:pStyle w:val="Style8"/>
        <w:widowControl/>
        <w:numPr>
          <w:ilvl w:val="0"/>
          <w:numId w:val="25"/>
        </w:numPr>
        <w:tabs>
          <w:tab w:val="left" w:pos="1069"/>
          <w:tab w:val="left" w:pos="1134"/>
        </w:tabs>
        <w:spacing w:line="240" w:lineRule="auto"/>
        <w:ind w:left="0" w:firstLine="709"/>
        <w:jc w:val="both"/>
        <w:rPr>
          <w:sz w:val="28"/>
          <w:szCs w:val="28"/>
        </w:rPr>
      </w:pPr>
      <w:r w:rsidRPr="009335C5">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8E4B3F">
        <w:rPr>
          <w:sz w:val="28"/>
          <w:szCs w:val="28"/>
        </w:rPr>
        <w:t xml:space="preserve"> </w:t>
      </w:r>
      <w:r w:rsidRPr="009335C5">
        <w:rPr>
          <w:sz w:val="28"/>
          <w:szCs w:val="28"/>
        </w:rPr>
        <w:t>частью 2 статьи14 настоящих Правил.</w:t>
      </w:r>
    </w:p>
    <w:p w:rsidR="009335C5" w:rsidRPr="009335C5" w:rsidRDefault="009335C5" w:rsidP="009335C5">
      <w:pPr>
        <w:pStyle w:val="Style8"/>
        <w:widowControl/>
        <w:numPr>
          <w:ilvl w:val="0"/>
          <w:numId w:val="25"/>
        </w:numPr>
        <w:tabs>
          <w:tab w:val="left" w:pos="1069"/>
          <w:tab w:val="left" w:pos="1134"/>
        </w:tabs>
        <w:spacing w:line="240" w:lineRule="auto"/>
        <w:ind w:left="0" w:firstLine="709"/>
        <w:jc w:val="both"/>
        <w:rPr>
          <w:sz w:val="28"/>
          <w:szCs w:val="28"/>
        </w:rPr>
      </w:pPr>
      <w:r w:rsidRPr="009335C5">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335C5" w:rsidRPr="009335C5" w:rsidRDefault="009335C5" w:rsidP="009335C5">
      <w:pPr>
        <w:pStyle w:val="Style8"/>
        <w:widowControl/>
        <w:numPr>
          <w:ilvl w:val="0"/>
          <w:numId w:val="25"/>
        </w:numPr>
        <w:tabs>
          <w:tab w:val="left" w:pos="1069"/>
          <w:tab w:val="left" w:pos="1134"/>
        </w:tabs>
        <w:spacing w:line="240" w:lineRule="auto"/>
        <w:ind w:left="0" w:firstLine="709"/>
        <w:jc w:val="both"/>
        <w:rPr>
          <w:sz w:val="28"/>
          <w:szCs w:val="28"/>
        </w:rPr>
      </w:pPr>
      <w:r w:rsidRPr="009335C5">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9335C5">
        <w:rPr>
          <w:rStyle w:val="afb"/>
          <w:sz w:val="28"/>
          <w:szCs w:val="28"/>
        </w:rPr>
        <w:footnoteReference w:id="11"/>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67" w:name="_Toc196878890"/>
      <w:bookmarkStart w:id="68" w:name="_Toc312188786"/>
      <w:bookmarkStart w:id="69" w:name="_Toc85619636"/>
      <w:bookmarkStart w:id="70" w:name="_Toc146099168"/>
      <w:r w:rsidRPr="009335C5">
        <w:rPr>
          <w:rFonts w:ascii="Times New Roman" w:hAnsi="Times New Roman" w:cs="Times New Roman"/>
          <w:color w:val="000000" w:themeColor="text1"/>
          <w:spacing w:val="-10"/>
          <w:sz w:val="28"/>
          <w:szCs w:val="28"/>
          <w:lang w:eastAsia="ar-SA"/>
        </w:rPr>
        <w:t>Статья 12. Особенности подготовки документации по планировке территории</w:t>
      </w:r>
      <w:bookmarkEnd w:id="67"/>
      <w:bookmarkEnd w:id="68"/>
      <w:bookmarkEnd w:id="69"/>
      <w:bookmarkEnd w:id="70"/>
    </w:p>
    <w:p w:rsidR="009335C5" w:rsidRPr="009335C5" w:rsidRDefault="009335C5" w:rsidP="009335C5">
      <w:pPr>
        <w:numPr>
          <w:ilvl w:val="1"/>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Подготовка документации по планировке территории осуществляется на основании схемы территориального планирования </w:t>
      </w:r>
      <w:r w:rsidRPr="009335C5">
        <w:rPr>
          <w:rStyle w:val="FontStyle22"/>
          <w:sz w:val="28"/>
          <w:szCs w:val="28"/>
        </w:rPr>
        <w:t>Духовницкого</w:t>
      </w:r>
      <w:r w:rsidR="008E4B3F">
        <w:rPr>
          <w:rStyle w:val="FontStyle22"/>
          <w:sz w:val="28"/>
          <w:szCs w:val="28"/>
        </w:rPr>
        <w:t xml:space="preserve"> </w:t>
      </w:r>
      <w:r w:rsidRPr="009335C5">
        <w:rPr>
          <w:rFonts w:ascii="Times New Roman" w:hAnsi="Times New Roman" w:cs="Times New Roman"/>
          <w:sz w:val="28"/>
          <w:szCs w:val="28"/>
        </w:rPr>
        <w:t xml:space="preserve">муниципального </w:t>
      </w:r>
      <w:r w:rsidRPr="009335C5">
        <w:rPr>
          <w:rFonts w:ascii="Times New Roman" w:hAnsi="Times New Roman" w:cs="Times New Roman"/>
          <w:sz w:val="28"/>
          <w:szCs w:val="28"/>
        </w:rPr>
        <w:lastRenderedPageBreak/>
        <w:t xml:space="preserve">района Саратовской области, генерального плана Липовского муниципального образования </w:t>
      </w:r>
      <w:r w:rsidRPr="009335C5">
        <w:rPr>
          <w:rStyle w:val="FontStyle22"/>
          <w:sz w:val="28"/>
          <w:szCs w:val="28"/>
        </w:rPr>
        <w:t>Духовницкого</w:t>
      </w:r>
      <w:r w:rsidRPr="009335C5">
        <w:rPr>
          <w:rFonts w:ascii="Times New Roman" w:hAnsi="Times New Roman" w:cs="Times New Roman"/>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9335C5" w:rsidRPr="009335C5" w:rsidRDefault="009335C5" w:rsidP="009335C5">
      <w:pPr>
        <w:numPr>
          <w:ilvl w:val="1"/>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Pr="009335C5">
        <w:rPr>
          <w:rStyle w:val="FontStyle22"/>
          <w:sz w:val="28"/>
          <w:szCs w:val="28"/>
        </w:rPr>
        <w:t>Духовницкого</w:t>
      </w:r>
      <w:r w:rsidR="008E4B3F">
        <w:rPr>
          <w:rStyle w:val="FontStyle22"/>
          <w:sz w:val="28"/>
          <w:szCs w:val="28"/>
        </w:rPr>
        <w:t xml:space="preserve"> </w:t>
      </w:r>
      <w:r w:rsidRPr="009335C5">
        <w:rPr>
          <w:rFonts w:ascii="Times New Roman" w:hAnsi="Times New Roman" w:cs="Times New Roman"/>
          <w:sz w:val="28"/>
          <w:szCs w:val="28"/>
        </w:rPr>
        <w:t>муниципального района.</w:t>
      </w:r>
    </w:p>
    <w:p w:rsidR="009335C5" w:rsidRPr="009335C5" w:rsidRDefault="009335C5" w:rsidP="009335C5">
      <w:pPr>
        <w:numPr>
          <w:ilvl w:val="1"/>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w:t>
      </w:r>
      <w:r w:rsidRPr="009335C5">
        <w:rPr>
          <w:rStyle w:val="FontStyle22"/>
          <w:sz w:val="28"/>
          <w:szCs w:val="28"/>
        </w:rPr>
        <w:t>Духовницкого</w:t>
      </w:r>
      <w:r w:rsidR="008E4B3F">
        <w:rPr>
          <w:rStyle w:val="FontStyle22"/>
          <w:sz w:val="28"/>
          <w:szCs w:val="28"/>
        </w:rPr>
        <w:t xml:space="preserve"> </w:t>
      </w:r>
      <w:r w:rsidRPr="009335C5">
        <w:rPr>
          <w:rFonts w:ascii="Times New Roman" w:hAnsi="Times New Roman" w:cs="Times New Roman"/>
          <w:sz w:val="28"/>
          <w:szCs w:val="28"/>
        </w:rPr>
        <w:t>муниципального района в сети «Интернет».</w:t>
      </w:r>
    </w:p>
    <w:p w:rsidR="009335C5" w:rsidRPr="009335C5" w:rsidRDefault="009335C5" w:rsidP="009335C5">
      <w:pPr>
        <w:numPr>
          <w:ilvl w:val="1"/>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Pr="009335C5">
        <w:rPr>
          <w:rFonts w:ascii="Times New Roman" w:hAnsi="Times New Roman" w:cs="Times New Roman"/>
          <w:color w:val="000000"/>
          <w:sz w:val="28"/>
          <w:szCs w:val="28"/>
          <w:shd w:val="clear" w:color="auto" w:fill="FFFFFF"/>
        </w:rPr>
        <w:t>Духовницкого муниципального района</w:t>
      </w:r>
      <w:r w:rsidRPr="009335C5">
        <w:rPr>
          <w:rFonts w:ascii="Times New Roman" w:hAnsi="Times New Roman" w:cs="Times New Roman"/>
          <w:sz w:val="28"/>
          <w:szCs w:val="28"/>
        </w:rPr>
        <w:t xml:space="preserve"> свои предложения о порядке, сроках подготовки и содержании документации по планировке территории.</w:t>
      </w:r>
    </w:p>
    <w:p w:rsidR="009335C5" w:rsidRPr="009335C5" w:rsidRDefault="009335C5" w:rsidP="009335C5">
      <w:pPr>
        <w:numPr>
          <w:ilvl w:val="1"/>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Подготовка документации по планировке территории может осуществляется за счет средств бюджета </w:t>
      </w:r>
      <w:r w:rsidRPr="009335C5">
        <w:rPr>
          <w:rStyle w:val="FontStyle22"/>
          <w:sz w:val="28"/>
          <w:szCs w:val="28"/>
        </w:rPr>
        <w:t>Духовницкого</w:t>
      </w:r>
      <w:r w:rsidR="008E4B3F">
        <w:rPr>
          <w:rStyle w:val="FontStyle22"/>
          <w:sz w:val="28"/>
          <w:szCs w:val="28"/>
        </w:rPr>
        <w:t xml:space="preserve"> </w:t>
      </w:r>
      <w:r w:rsidRPr="009335C5">
        <w:rPr>
          <w:rFonts w:ascii="Times New Roman" w:hAnsi="Times New Roman" w:cs="Times New Roman"/>
          <w:sz w:val="28"/>
          <w:szCs w:val="28"/>
        </w:rPr>
        <w:t>муниципального района, а также за счет средств физических или юридических лиц.</w:t>
      </w:r>
    </w:p>
    <w:p w:rsidR="009335C5" w:rsidRPr="009335C5" w:rsidRDefault="009335C5" w:rsidP="009335C5">
      <w:pPr>
        <w:numPr>
          <w:ilvl w:val="1"/>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Администрация </w:t>
      </w:r>
      <w:r w:rsidRPr="009335C5">
        <w:rPr>
          <w:rStyle w:val="FontStyle22"/>
          <w:sz w:val="28"/>
          <w:szCs w:val="28"/>
        </w:rPr>
        <w:t>Духовницкого</w:t>
      </w:r>
      <w:r w:rsidRPr="009335C5">
        <w:rPr>
          <w:rFonts w:ascii="Times New Roman" w:hAnsi="Times New Roman" w:cs="Times New Roman"/>
          <w:sz w:val="28"/>
          <w:szCs w:val="28"/>
        </w:rPr>
        <w:t xml:space="preserve"> муниципального района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r w:rsidRPr="009335C5">
        <w:rPr>
          <w:rStyle w:val="FontStyle22"/>
          <w:sz w:val="28"/>
          <w:szCs w:val="28"/>
        </w:rPr>
        <w:t>Духовницкого</w:t>
      </w:r>
      <w:r w:rsidRPr="009335C5">
        <w:rPr>
          <w:rFonts w:ascii="Times New Roman" w:hAnsi="Times New Roman" w:cs="Times New Roman"/>
          <w:sz w:val="28"/>
          <w:szCs w:val="28"/>
        </w:rPr>
        <w:t xml:space="preserve"> муниципального района, Положением о публичных слушаниях в Духовницком муниципальном районе (далее –Положение).</w:t>
      </w:r>
    </w:p>
    <w:p w:rsidR="009335C5" w:rsidRPr="009335C5" w:rsidRDefault="009335C5" w:rsidP="009335C5">
      <w:pPr>
        <w:numPr>
          <w:ilvl w:val="1"/>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Администрация </w:t>
      </w:r>
      <w:r w:rsidRPr="009335C5">
        <w:rPr>
          <w:rFonts w:ascii="Times New Roman" w:hAnsi="Times New Roman" w:cs="Times New Roman"/>
          <w:color w:val="000000"/>
          <w:sz w:val="28"/>
          <w:szCs w:val="28"/>
          <w:shd w:val="clear" w:color="auto" w:fill="FFFFFF"/>
        </w:rPr>
        <w:t>Духовницкого муниципального района</w:t>
      </w:r>
      <w:r w:rsidR="008E4B3F">
        <w:rPr>
          <w:rFonts w:ascii="Times New Roman" w:hAnsi="Times New Roman" w:cs="Times New Roman"/>
          <w:color w:val="000000"/>
          <w:sz w:val="28"/>
          <w:szCs w:val="28"/>
          <w:shd w:val="clear" w:color="auto" w:fill="FFFFFF"/>
        </w:rPr>
        <w:t xml:space="preserve"> </w:t>
      </w:r>
      <w:r w:rsidRPr="009335C5">
        <w:rPr>
          <w:rFonts w:ascii="Times New Roman" w:hAnsi="Times New Roman" w:cs="Times New Roman"/>
          <w:sz w:val="28"/>
          <w:szCs w:val="28"/>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администрация </w:t>
      </w:r>
      <w:r w:rsidRPr="009335C5">
        <w:rPr>
          <w:rFonts w:ascii="Times New Roman" w:hAnsi="Times New Roman" w:cs="Times New Roman"/>
          <w:color w:val="000000"/>
          <w:sz w:val="28"/>
          <w:szCs w:val="28"/>
          <w:shd w:val="clear" w:color="auto" w:fill="FFFFFF"/>
        </w:rPr>
        <w:t>Духовницкого муниципального района</w:t>
      </w:r>
      <w:r w:rsidR="008E4B3F">
        <w:rPr>
          <w:rFonts w:ascii="Times New Roman" w:hAnsi="Times New Roman" w:cs="Times New Roman"/>
          <w:color w:val="000000"/>
          <w:sz w:val="28"/>
          <w:szCs w:val="28"/>
          <w:shd w:val="clear" w:color="auto" w:fill="FFFFFF"/>
        </w:rPr>
        <w:t xml:space="preserve"> </w:t>
      </w:r>
      <w:r w:rsidRPr="009335C5">
        <w:rPr>
          <w:rFonts w:ascii="Times New Roman" w:hAnsi="Times New Roman" w:cs="Times New Roman"/>
          <w:sz w:val="28"/>
          <w:szCs w:val="28"/>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9335C5" w:rsidRPr="009335C5" w:rsidRDefault="009335C5" w:rsidP="009335C5">
      <w:pPr>
        <w:numPr>
          <w:ilvl w:val="1"/>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Утвержденная документация по планировке территории </w:t>
      </w:r>
      <w:r w:rsidRPr="009335C5">
        <w:rPr>
          <w:rStyle w:val="FontStyle22"/>
          <w:sz w:val="28"/>
          <w:szCs w:val="28"/>
        </w:rPr>
        <w:t>Липовского</w:t>
      </w:r>
      <w:r w:rsidR="008E4B3F">
        <w:rPr>
          <w:rStyle w:val="FontStyle22"/>
          <w:sz w:val="28"/>
          <w:szCs w:val="28"/>
        </w:rPr>
        <w:t xml:space="preserve"> </w:t>
      </w:r>
      <w:r w:rsidRPr="009335C5">
        <w:rPr>
          <w:rFonts w:ascii="Times New Roman" w:hAnsi="Times New Roman" w:cs="Times New Roman"/>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Pr="009335C5">
        <w:rPr>
          <w:rFonts w:ascii="Times New Roman" w:hAnsi="Times New Roman" w:cs="Times New Roman"/>
          <w:color w:val="000000"/>
          <w:sz w:val="28"/>
          <w:szCs w:val="28"/>
          <w:shd w:val="clear" w:color="auto" w:fill="FFFFFF"/>
        </w:rPr>
        <w:t>Духовницкого муниципального района</w:t>
      </w:r>
      <w:r w:rsidRPr="009335C5">
        <w:rPr>
          <w:rFonts w:ascii="Times New Roman" w:hAnsi="Times New Roman" w:cs="Times New Roman"/>
          <w:sz w:val="28"/>
          <w:szCs w:val="28"/>
        </w:rPr>
        <w:t xml:space="preserve"> в сети «Интернет».</w:t>
      </w:r>
    </w:p>
    <w:p w:rsidR="009335C5" w:rsidRPr="009335C5" w:rsidRDefault="009335C5" w:rsidP="009335C5">
      <w:pPr>
        <w:pStyle w:val="3"/>
        <w:tabs>
          <w:tab w:val="left" w:pos="1134"/>
        </w:tabs>
        <w:ind w:firstLine="709"/>
        <w:rPr>
          <w:rFonts w:ascii="Times New Roman" w:hAnsi="Times New Roman" w:cs="Times New Roman"/>
          <w:color w:val="auto"/>
          <w:spacing w:val="-10"/>
          <w:sz w:val="28"/>
          <w:szCs w:val="28"/>
          <w:lang w:eastAsia="ar-SA"/>
        </w:rPr>
      </w:pPr>
      <w:bookmarkStart w:id="71" w:name="_Toc146099169"/>
      <w:r w:rsidRPr="009335C5">
        <w:rPr>
          <w:rFonts w:ascii="Times New Roman" w:hAnsi="Times New Roman" w:cs="Times New Roman"/>
          <w:color w:val="auto"/>
          <w:spacing w:val="-10"/>
          <w:sz w:val="28"/>
          <w:szCs w:val="28"/>
          <w:lang w:eastAsia="ar-SA"/>
        </w:rPr>
        <w:t>Статья 13. Содержание проекта планировки территории</w:t>
      </w:r>
      <w:bookmarkEnd w:id="71"/>
    </w:p>
    <w:p w:rsidR="009335C5" w:rsidRPr="009335C5" w:rsidRDefault="009335C5" w:rsidP="009335C5">
      <w:pPr>
        <w:widowControl w:val="0"/>
        <w:numPr>
          <w:ilvl w:val="0"/>
          <w:numId w:val="31"/>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 xml:space="preserve">Содержание проекта планировки территории определяется </w:t>
      </w:r>
      <w:r w:rsidRPr="009335C5">
        <w:rPr>
          <w:rFonts w:ascii="Times New Roman" w:hAnsi="Times New Roman" w:cs="Times New Roman"/>
          <w:sz w:val="28"/>
          <w:szCs w:val="28"/>
        </w:rPr>
        <w:lastRenderedPageBreak/>
        <w:t xml:space="preserve">Градостроительным кодексом Российской Федерации и нормативными правовыми актами </w:t>
      </w:r>
      <w:r w:rsidRPr="009335C5">
        <w:rPr>
          <w:rStyle w:val="FontStyle22"/>
          <w:sz w:val="28"/>
          <w:szCs w:val="28"/>
        </w:rPr>
        <w:t>Липовского</w:t>
      </w:r>
      <w:r w:rsidR="008E4B3F">
        <w:rPr>
          <w:rStyle w:val="FontStyle22"/>
          <w:sz w:val="28"/>
          <w:szCs w:val="28"/>
        </w:rPr>
        <w:t xml:space="preserve"> </w:t>
      </w:r>
      <w:r w:rsidRPr="009335C5">
        <w:rPr>
          <w:rFonts w:ascii="Times New Roman" w:hAnsi="Times New Roman" w:cs="Times New Roman"/>
          <w:sz w:val="28"/>
          <w:szCs w:val="28"/>
        </w:rPr>
        <w:t xml:space="preserve">муниципального образования и </w:t>
      </w:r>
      <w:r w:rsidRPr="009335C5">
        <w:rPr>
          <w:rStyle w:val="FontStyle22"/>
          <w:sz w:val="28"/>
          <w:szCs w:val="28"/>
        </w:rPr>
        <w:t>Духовницкого</w:t>
      </w:r>
      <w:r w:rsidR="008E4B3F">
        <w:rPr>
          <w:rStyle w:val="FontStyle22"/>
          <w:sz w:val="28"/>
          <w:szCs w:val="28"/>
        </w:rPr>
        <w:t xml:space="preserve"> </w:t>
      </w:r>
      <w:r w:rsidRPr="009335C5">
        <w:rPr>
          <w:rFonts w:ascii="Times New Roman" w:hAnsi="Times New Roman" w:cs="Times New Roman"/>
          <w:sz w:val="28"/>
          <w:szCs w:val="28"/>
        </w:rPr>
        <w:t xml:space="preserve">муниципального района. </w:t>
      </w:r>
    </w:p>
    <w:p w:rsidR="009335C5" w:rsidRPr="009335C5" w:rsidRDefault="009335C5" w:rsidP="009335C5">
      <w:pPr>
        <w:widowControl w:val="0"/>
        <w:numPr>
          <w:ilvl w:val="0"/>
          <w:numId w:val="31"/>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Проект планировки территории состоит из основной части, которая подлежит утверждению, и материалов по ее обоснованию.</w:t>
      </w:r>
    </w:p>
    <w:p w:rsidR="009335C5" w:rsidRPr="009335C5" w:rsidRDefault="009335C5" w:rsidP="009335C5">
      <w:pPr>
        <w:widowControl w:val="0"/>
        <w:numPr>
          <w:ilvl w:val="0"/>
          <w:numId w:val="31"/>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Основная часть проекта планировки территории включает в себя:</w:t>
      </w:r>
    </w:p>
    <w:p w:rsidR="009335C5" w:rsidRPr="009335C5" w:rsidRDefault="009335C5" w:rsidP="009335C5">
      <w:pPr>
        <w:widowControl w:val="0"/>
        <w:numPr>
          <w:ilvl w:val="0"/>
          <w:numId w:val="32"/>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чертеж или чертежи планировки территории, на которых отображаются:</w:t>
      </w:r>
    </w:p>
    <w:p w:rsidR="009335C5" w:rsidRPr="009335C5" w:rsidRDefault="009335C5" w:rsidP="009335C5">
      <w:pPr>
        <w:widowControl w:val="0"/>
        <w:numPr>
          <w:ilvl w:val="0"/>
          <w:numId w:val="34"/>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красные линии;</w:t>
      </w:r>
    </w:p>
    <w:p w:rsidR="009335C5" w:rsidRPr="009335C5" w:rsidRDefault="009335C5" w:rsidP="009335C5">
      <w:pPr>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границы существующих и планируемых элементов планировочной структуры;</w:t>
      </w:r>
    </w:p>
    <w:p w:rsidR="009335C5" w:rsidRPr="009335C5" w:rsidRDefault="009335C5" w:rsidP="009335C5">
      <w:pPr>
        <w:widowControl w:val="0"/>
        <w:numPr>
          <w:ilvl w:val="0"/>
          <w:numId w:val="34"/>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границы зон планируемого размещения объектов капитального строительства;</w:t>
      </w:r>
    </w:p>
    <w:p w:rsidR="009335C5" w:rsidRPr="009335C5" w:rsidRDefault="009335C5" w:rsidP="009335C5">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9335C5">
          <w:rPr>
            <w:rFonts w:ascii="Times New Roman" w:hAnsi="Times New Roman" w:cs="Times New Roman"/>
            <w:color w:val="000000" w:themeColor="text1"/>
            <w:sz w:val="28"/>
            <w:szCs w:val="28"/>
          </w:rPr>
          <w:t>частью 12.7 статьи 45</w:t>
        </w:r>
      </w:hyperlink>
      <w:r w:rsidRPr="009335C5">
        <w:rPr>
          <w:rFonts w:ascii="Times New Roman" w:hAnsi="Times New Roman" w:cs="Times New Roman"/>
          <w:sz w:val="28"/>
          <w:szCs w:val="28"/>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9335C5" w:rsidRPr="009335C5" w:rsidRDefault="009335C5" w:rsidP="009335C5">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9335C5" w:rsidRPr="009335C5" w:rsidRDefault="009335C5" w:rsidP="009335C5">
      <w:pPr>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Материалы по обоснованию проекта планировки территории содержат:</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обоснование определения границ зон планируемого размещения объектов капитального строительства;</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схему границ территорий объектов культурного наследия;</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схему границ зон с особыми условиями использования территории;</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перечень мероприятий по охране окружающей среды;</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обоснование очередности планируемого развития территории;</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335C5">
        <w:rPr>
          <w:rFonts w:ascii="Times New Roman" w:hAnsi="Times New Roman" w:cs="Times New Roman"/>
          <w:color w:val="000000" w:themeColor="text1"/>
          <w:sz w:val="28"/>
          <w:szCs w:val="28"/>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9335C5">
          <w:rPr>
            <w:rFonts w:ascii="Times New Roman" w:hAnsi="Times New Roman" w:cs="Times New Roman"/>
            <w:color w:val="000000" w:themeColor="text1"/>
            <w:sz w:val="28"/>
            <w:szCs w:val="28"/>
          </w:rPr>
          <w:t>случаях</w:t>
        </w:r>
      </w:hyperlink>
      <w:r w:rsidRPr="009335C5">
        <w:rPr>
          <w:rFonts w:ascii="Times New Roman" w:hAnsi="Times New Roman" w:cs="Times New Roman"/>
          <w:color w:val="000000" w:themeColor="text1"/>
          <w:sz w:val="28"/>
          <w:szCs w:val="28"/>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9335C5">
          <w:rPr>
            <w:rFonts w:ascii="Times New Roman" w:hAnsi="Times New Roman" w:cs="Times New Roman"/>
            <w:color w:val="000000" w:themeColor="text1"/>
            <w:sz w:val="28"/>
            <w:szCs w:val="28"/>
          </w:rPr>
          <w:t>требованиями</w:t>
        </w:r>
      </w:hyperlink>
      <w:r w:rsidRPr="009335C5">
        <w:rPr>
          <w:rFonts w:ascii="Times New Roman" w:hAnsi="Times New Roman" w:cs="Times New Roman"/>
          <w:color w:val="000000" w:themeColor="text1"/>
          <w:sz w:val="28"/>
          <w:szCs w:val="28"/>
        </w:rPr>
        <w:t xml:space="preserve">, установленными </w:t>
      </w:r>
      <w:r w:rsidRPr="009335C5">
        <w:rPr>
          <w:rFonts w:ascii="Times New Roman" w:hAnsi="Times New Roman" w:cs="Times New Roman"/>
          <w:color w:val="000000" w:themeColor="text1"/>
          <w:sz w:val="28"/>
          <w:szCs w:val="28"/>
        </w:rPr>
        <w:lastRenderedPageBreak/>
        <w:t>уполномоченным Правительством Российской Федерации федеральным органом исполнительной власти;</w:t>
      </w:r>
    </w:p>
    <w:p w:rsidR="009335C5" w:rsidRPr="009335C5" w:rsidRDefault="009335C5" w:rsidP="009335C5">
      <w:pPr>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иные материалы для обоснования положений по планировке территории.</w:t>
      </w:r>
    </w:p>
    <w:p w:rsidR="009335C5" w:rsidRPr="009335C5" w:rsidRDefault="009335C5" w:rsidP="009335C5">
      <w:pPr>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335C5">
        <w:rPr>
          <w:rFonts w:ascii="Times New Roman" w:hAnsi="Times New Roman" w:cs="Times New Roman"/>
          <w:color w:val="000000" w:themeColor="text1"/>
          <w:sz w:val="28"/>
          <w:szCs w:val="28"/>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9335C5">
          <w:rPr>
            <w:rFonts w:ascii="Times New Roman" w:hAnsi="Times New Roman" w:cs="Times New Roman"/>
            <w:color w:val="000000" w:themeColor="text1"/>
            <w:sz w:val="28"/>
            <w:szCs w:val="28"/>
          </w:rPr>
          <w:t>закона</w:t>
        </w:r>
      </w:hyperlink>
      <w:r w:rsidRPr="009335C5">
        <w:rPr>
          <w:rFonts w:ascii="Times New Roman" w:hAnsi="Times New Roman" w:cs="Times New Roman"/>
          <w:color w:val="000000" w:themeColor="text1"/>
          <w:sz w:val="28"/>
          <w:szCs w:val="28"/>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9335C5">
        <w:rPr>
          <w:rStyle w:val="afb"/>
          <w:rFonts w:ascii="Times New Roman" w:hAnsi="Times New Roman" w:cs="Times New Roman"/>
          <w:color w:val="000000" w:themeColor="text1"/>
          <w:sz w:val="28"/>
          <w:szCs w:val="28"/>
        </w:rPr>
        <w:footnoteReference w:id="12"/>
      </w:r>
    </w:p>
    <w:p w:rsidR="009335C5" w:rsidRPr="009335C5" w:rsidRDefault="009335C5" w:rsidP="009335C5">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2" w:name="_Toc146099170"/>
      <w:r w:rsidRPr="009335C5">
        <w:rPr>
          <w:rFonts w:ascii="Times New Roman" w:hAnsi="Times New Roman" w:cs="Times New Roman"/>
          <w:bCs w:val="0"/>
          <w:color w:val="000000" w:themeColor="text1"/>
          <w:spacing w:val="-10"/>
          <w:sz w:val="28"/>
          <w:szCs w:val="28"/>
          <w:lang w:eastAsia="ar-SA"/>
        </w:rPr>
        <w:t>Статья 14. Проект межевания территории</w:t>
      </w:r>
      <w:bookmarkEnd w:id="72"/>
    </w:p>
    <w:p w:rsidR="009335C5" w:rsidRPr="009335C5" w:rsidRDefault="009335C5" w:rsidP="009335C5">
      <w:pPr>
        <w:pStyle w:val="aa"/>
        <w:numPr>
          <w:ilvl w:val="0"/>
          <w:numId w:val="65"/>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9335C5" w:rsidRPr="009335C5" w:rsidRDefault="009335C5" w:rsidP="009335C5">
      <w:pPr>
        <w:pStyle w:val="Style8"/>
        <w:widowControl/>
        <w:numPr>
          <w:ilvl w:val="0"/>
          <w:numId w:val="65"/>
        </w:numPr>
        <w:tabs>
          <w:tab w:val="left" w:pos="1134"/>
        </w:tabs>
        <w:spacing w:line="240" w:lineRule="auto"/>
        <w:ind w:left="0" w:firstLine="709"/>
        <w:jc w:val="both"/>
        <w:rPr>
          <w:sz w:val="28"/>
          <w:szCs w:val="28"/>
        </w:rPr>
      </w:pPr>
      <w:r w:rsidRPr="009335C5">
        <w:rPr>
          <w:sz w:val="28"/>
          <w:szCs w:val="28"/>
        </w:rPr>
        <w:t>Подготовка проекта межевания территории осуществляется для:</w:t>
      </w:r>
    </w:p>
    <w:p w:rsidR="009335C5" w:rsidRPr="009335C5" w:rsidRDefault="009335C5" w:rsidP="009335C5">
      <w:pPr>
        <w:pStyle w:val="Style8"/>
        <w:widowControl/>
        <w:numPr>
          <w:ilvl w:val="0"/>
          <w:numId w:val="66"/>
        </w:numPr>
        <w:tabs>
          <w:tab w:val="left" w:pos="1134"/>
        </w:tabs>
        <w:spacing w:line="240" w:lineRule="auto"/>
        <w:ind w:left="0" w:firstLine="709"/>
        <w:jc w:val="both"/>
        <w:rPr>
          <w:sz w:val="28"/>
          <w:szCs w:val="28"/>
        </w:rPr>
      </w:pPr>
      <w:r w:rsidRPr="009335C5">
        <w:rPr>
          <w:sz w:val="28"/>
          <w:szCs w:val="28"/>
        </w:rPr>
        <w:t>определения местоположения границ</w:t>
      </w:r>
      <w:r w:rsidR="008E4B3F">
        <w:rPr>
          <w:sz w:val="28"/>
          <w:szCs w:val="28"/>
        </w:rPr>
        <w:t xml:space="preserve"> </w:t>
      </w:r>
      <w:r w:rsidRPr="009335C5">
        <w:rPr>
          <w:sz w:val="28"/>
          <w:szCs w:val="28"/>
        </w:rPr>
        <w:t>образуемых и изменяемых земельных участков;</w:t>
      </w:r>
    </w:p>
    <w:p w:rsidR="009335C5" w:rsidRPr="009335C5" w:rsidRDefault="009335C5" w:rsidP="009335C5">
      <w:pPr>
        <w:pStyle w:val="Style8"/>
        <w:widowControl/>
        <w:numPr>
          <w:ilvl w:val="0"/>
          <w:numId w:val="66"/>
        </w:numPr>
        <w:tabs>
          <w:tab w:val="left" w:pos="1134"/>
        </w:tabs>
        <w:spacing w:line="240" w:lineRule="auto"/>
        <w:ind w:left="0" w:firstLine="709"/>
        <w:jc w:val="both"/>
        <w:rPr>
          <w:sz w:val="28"/>
          <w:szCs w:val="28"/>
        </w:rPr>
      </w:pPr>
      <w:r w:rsidRPr="009335C5">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335C5" w:rsidRPr="009335C5" w:rsidRDefault="009335C5" w:rsidP="009335C5">
      <w:pPr>
        <w:pStyle w:val="Style8"/>
        <w:widowControl/>
        <w:numPr>
          <w:ilvl w:val="0"/>
          <w:numId w:val="65"/>
        </w:numPr>
        <w:tabs>
          <w:tab w:val="left" w:pos="1134"/>
        </w:tabs>
        <w:spacing w:line="240" w:lineRule="auto"/>
        <w:ind w:left="0" w:firstLine="709"/>
        <w:jc w:val="both"/>
        <w:rPr>
          <w:sz w:val="28"/>
          <w:szCs w:val="28"/>
        </w:rPr>
      </w:pPr>
      <w:r w:rsidRPr="009335C5">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335C5" w:rsidRPr="009335C5" w:rsidRDefault="009335C5" w:rsidP="009335C5">
      <w:pPr>
        <w:pStyle w:val="Style8"/>
        <w:widowControl/>
        <w:numPr>
          <w:ilvl w:val="0"/>
          <w:numId w:val="65"/>
        </w:numPr>
        <w:tabs>
          <w:tab w:val="left" w:pos="1134"/>
        </w:tabs>
        <w:spacing w:line="240" w:lineRule="auto"/>
        <w:ind w:left="0" w:firstLine="709"/>
        <w:jc w:val="both"/>
        <w:rPr>
          <w:sz w:val="28"/>
          <w:szCs w:val="28"/>
        </w:rPr>
      </w:pPr>
      <w:r w:rsidRPr="009335C5">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335C5" w:rsidRPr="009335C5" w:rsidRDefault="009335C5" w:rsidP="009335C5">
      <w:pPr>
        <w:pStyle w:val="aa"/>
        <w:widowControl w:val="0"/>
        <w:numPr>
          <w:ilvl w:val="0"/>
          <w:numId w:val="65"/>
        </w:numPr>
        <w:tabs>
          <w:tab w:val="left" w:pos="1134"/>
        </w:tabs>
        <w:overflowPunct/>
        <w:ind w:left="0" w:firstLine="709"/>
        <w:contextualSpacing w:val="0"/>
        <w:jc w:val="both"/>
        <w:rPr>
          <w:sz w:val="28"/>
          <w:szCs w:val="28"/>
        </w:rPr>
      </w:pPr>
      <w:r w:rsidRPr="009335C5">
        <w:rPr>
          <w:sz w:val="28"/>
          <w:szCs w:val="28"/>
        </w:rPr>
        <w:t>Текстовая часть проекта межевания территории включает в себя:</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1) перечень и сведения о площади образуемых земельных участков, в том числе возможные способы их образования;</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335C5" w:rsidRPr="009335C5" w:rsidRDefault="009335C5" w:rsidP="009335C5">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9335C5" w:rsidRPr="009335C5" w:rsidRDefault="009335C5" w:rsidP="009335C5">
      <w:pPr>
        <w:pStyle w:val="aa"/>
        <w:widowControl w:val="0"/>
        <w:numPr>
          <w:ilvl w:val="0"/>
          <w:numId w:val="65"/>
        </w:numPr>
        <w:tabs>
          <w:tab w:val="left" w:pos="1134"/>
        </w:tabs>
        <w:overflowPunct/>
        <w:ind w:left="0" w:firstLine="709"/>
        <w:contextualSpacing w:val="0"/>
        <w:jc w:val="both"/>
        <w:rPr>
          <w:sz w:val="28"/>
          <w:szCs w:val="28"/>
        </w:rPr>
      </w:pPr>
      <w:r w:rsidRPr="009335C5">
        <w:rPr>
          <w:sz w:val="28"/>
          <w:szCs w:val="28"/>
        </w:rPr>
        <w:t xml:space="preserve"> На чертежах межевания территории отображаются:</w:t>
      </w:r>
    </w:p>
    <w:p w:rsidR="009335C5" w:rsidRPr="009335C5" w:rsidRDefault="009335C5" w:rsidP="009335C5">
      <w:pPr>
        <w:pStyle w:val="aa"/>
        <w:tabs>
          <w:tab w:val="left" w:pos="1134"/>
        </w:tabs>
        <w:ind w:left="0" w:firstLine="709"/>
        <w:jc w:val="both"/>
        <w:rPr>
          <w:sz w:val="28"/>
          <w:szCs w:val="28"/>
        </w:rPr>
      </w:pPr>
      <w:r w:rsidRPr="009335C5">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335C5" w:rsidRPr="009335C5" w:rsidRDefault="009335C5" w:rsidP="009335C5">
      <w:pPr>
        <w:pStyle w:val="aa"/>
        <w:tabs>
          <w:tab w:val="left" w:pos="1134"/>
        </w:tabs>
        <w:ind w:left="0" w:firstLine="709"/>
        <w:jc w:val="both"/>
        <w:rPr>
          <w:sz w:val="28"/>
          <w:szCs w:val="28"/>
        </w:rPr>
      </w:pPr>
      <w:r w:rsidRPr="009335C5">
        <w:rPr>
          <w:sz w:val="28"/>
          <w:szCs w:val="28"/>
        </w:rPr>
        <w:t xml:space="preserve">2) </w:t>
      </w:r>
      <w:r w:rsidRPr="009335C5">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4" w:history="1">
        <w:r w:rsidRPr="009335C5">
          <w:rPr>
            <w:color w:val="000000" w:themeColor="text1"/>
            <w:sz w:val="28"/>
            <w:szCs w:val="28"/>
          </w:rPr>
          <w:t>пунктом</w:t>
        </w:r>
      </w:hyperlink>
      <w:r w:rsidRPr="009335C5">
        <w:rPr>
          <w:color w:val="000000" w:themeColor="text1"/>
          <w:sz w:val="28"/>
          <w:szCs w:val="28"/>
        </w:rPr>
        <w:t xml:space="preserve"> 2 части 2 настоящей статьи;</w:t>
      </w:r>
    </w:p>
    <w:p w:rsidR="009335C5" w:rsidRPr="009335C5" w:rsidRDefault="009335C5" w:rsidP="009335C5">
      <w:pPr>
        <w:pStyle w:val="aa"/>
        <w:tabs>
          <w:tab w:val="left" w:pos="1134"/>
        </w:tabs>
        <w:ind w:left="0" w:firstLine="709"/>
        <w:jc w:val="both"/>
        <w:rPr>
          <w:sz w:val="28"/>
          <w:szCs w:val="28"/>
        </w:rPr>
      </w:pPr>
      <w:r w:rsidRPr="009335C5">
        <w:rPr>
          <w:sz w:val="28"/>
          <w:szCs w:val="28"/>
        </w:rPr>
        <w:t>3) линии отступа от красных линий в целях определения мест допустимого размещения зданий, строений, сооружений;</w:t>
      </w:r>
    </w:p>
    <w:p w:rsidR="009335C5" w:rsidRPr="009335C5" w:rsidRDefault="009335C5" w:rsidP="009335C5">
      <w:pPr>
        <w:pStyle w:val="aa"/>
        <w:tabs>
          <w:tab w:val="left" w:pos="1134"/>
        </w:tabs>
        <w:ind w:left="0" w:firstLine="709"/>
        <w:jc w:val="both"/>
        <w:rPr>
          <w:sz w:val="28"/>
          <w:szCs w:val="28"/>
        </w:rPr>
      </w:pPr>
      <w:r w:rsidRPr="009335C5">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335C5" w:rsidRPr="009335C5" w:rsidRDefault="009335C5" w:rsidP="009335C5">
      <w:pPr>
        <w:pStyle w:val="aa"/>
        <w:tabs>
          <w:tab w:val="left" w:pos="1134"/>
        </w:tabs>
        <w:ind w:left="0" w:firstLine="709"/>
        <w:jc w:val="both"/>
        <w:rPr>
          <w:sz w:val="28"/>
          <w:szCs w:val="28"/>
        </w:rPr>
      </w:pPr>
      <w:r w:rsidRPr="009335C5">
        <w:rPr>
          <w:sz w:val="28"/>
          <w:szCs w:val="28"/>
        </w:rPr>
        <w:t>5) границы публичных сервитутов.</w:t>
      </w:r>
    </w:p>
    <w:p w:rsidR="009335C5" w:rsidRPr="009335C5" w:rsidRDefault="009335C5" w:rsidP="009335C5">
      <w:pPr>
        <w:pStyle w:val="aa"/>
        <w:widowControl w:val="0"/>
        <w:numPr>
          <w:ilvl w:val="0"/>
          <w:numId w:val="65"/>
        </w:numPr>
        <w:tabs>
          <w:tab w:val="left" w:pos="1134"/>
        </w:tabs>
        <w:overflowPunct/>
        <w:ind w:left="0" w:firstLine="709"/>
        <w:contextualSpacing w:val="0"/>
        <w:jc w:val="both"/>
        <w:rPr>
          <w:sz w:val="28"/>
          <w:szCs w:val="28"/>
        </w:rPr>
      </w:pPr>
      <w:r w:rsidRPr="009335C5">
        <w:rPr>
          <w:sz w:val="28"/>
          <w:szCs w:val="28"/>
        </w:rPr>
        <w:t>Материалы по обоснованию проекта межевания территории включают в себя чертежи, на которых отображаются:</w:t>
      </w:r>
    </w:p>
    <w:p w:rsidR="009335C5" w:rsidRPr="009335C5" w:rsidRDefault="009335C5" w:rsidP="009335C5">
      <w:pPr>
        <w:pStyle w:val="aa"/>
        <w:widowControl w:val="0"/>
        <w:numPr>
          <w:ilvl w:val="1"/>
          <w:numId w:val="76"/>
        </w:numPr>
        <w:tabs>
          <w:tab w:val="left" w:pos="1134"/>
        </w:tabs>
        <w:overflowPunct/>
        <w:ind w:left="0" w:firstLine="709"/>
        <w:contextualSpacing w:val="0"/>
        <w:jc w:val="both"/>
        <w:rPr>
          <w:sz w:val="28"/>
          <w:szCs w:val="28"/>
        </w:rPr>
      </w:pPr>
      <w:r w:rsidRPr="009335C5">
        <w:rPr>
          <w:sz w:val="28"/>
          <w:szCs w:val="28"/>
        </w:rPr>
        <w:t>границы существующих земельных участков;</w:t>
      </w:r>
    </w:p>
    <w:p w:rsidR="009335C5" w:rsidRPr="009335C5" w:rsidRDefault="009335C5" w:rsidP="009335C5">
      <w:pPr>
        <w:pStyle w:val="aa"/>
        <w:widowControl w:val="0"/>
        <w:numPr>
          <w:ilvl w:val="1"/>
          <w:numId w:val="76"/>
        </w:numPr>
        <w:tabs>
          <w:tab w:val="left" w:pos="1134"/>
        </w:tabs>
        <w:overflowPunct/>
        <w:ind w:left="0" w:firstLine="709"/>
        <w:contextualSpacing w:val="0"/>
        <w:jc w:val="both"/>
        <w:rPr>
          <w:sz w:val="28"/>
          <w:szCs w:val="28"/>
        </w:rPr>
      </w:pPr>
      <w:r w:rsidRPr="009335C5">
        <w:rPr>
          <w:sz w:val="28"/>
          <w:szCs w:val="28"/>
        </w:rPr>
        <w:t>границы зон с особыми условиями использования территорий;</w:t>
      </w:r>
    </w:p>
    <w:p w:rsidR="009335C5" w:rsidRPr="009335C5" w:rsidRDefault="009335C5" w:rsidP="009335C5">
      <w:pPr>
        <w:pStyle w:val="aa"/>
        <w:widowControl w:val="0"/>
        <w:numPr>
          <w:ilvl w:val="1"/>
          <w:numId w:val="76"/>
        </w:numPr>
        <w:tabs>
          <w:tab w:val="left" w:pos="1134"/>
        </w:tabs>
        <w:overflowPunct/>
        <w:ind w:left="0" w:firstLine="709"/>
        <w:contextualSpacing w:val="0"/>
        <w:jc w:val="both"/>
        <w:rPr>
          <w:sz w:val="28"/>
          <w:szCs w:val="28"/>
        </w:rPr>
      </w:pPr>
      <w:r w:rsidRPr="009335C5">
        <w:rPr>
          <w:sz w:val="28"/>
          <w:szCs w:val="28"/>
        </w:rPr>
        <w:t>местоположение существующих объектов капитального строительства;</w:t>
      </w:r>
    </w:p>
    <w:p w:rsidR="009335C5" w:rsidRPr="009335C5" w:rsidRDefault="009335C5" w:rsidP="009335C5">
      <w:pPr>
        <w:pStyle w:val="aa"/>
        <w:widowControl w:val="0"/>
        <w:numPr>
          <w:ilvl w:val="1"/>
          <w:numId w:val="76"/>
        </w:numPr>
        <w:tabs>
          <w:tab w:val="left" w:pos="1134"/>
        </w:tabs>
        <w:overflowPunct/>
        <w:ind w:left="0" w:firstLine="709"/>
        <w:contextualSpacing w:val="0"/>
        <w:jc w:val="both"/>
        <w:rPr>
          <w:sz w:val="28"/>
          <w:szCs w:val="28"/>
        </w:rPr>
      </w:pPr>
      <w:r w:rsidRPr="009335C5">
        <w:rPr>
          <w:sz w:val="28"/>
          <w:szCs w:val="28"/>
        </w:rPr>
        <w:t>границы особо охраняемых природных территорий;</w:t>
      </w:r>
    </w:p>
    <w:p w:rsidR="009335C5" w:rsidRPr="009335C5" w:rsidRDefault="009335C5" w:rsidP="009335C5">
      <w:pPr>
        <w:pStyle w:val="aa"/>
        <w:widowControl w:val="0"/>
        <w:numPr>
          <w:ilvl w:val="1"/>
          <w:numId w:val="76"/>
        </w:numPr>
        <w:tabs>
          <w:tab w:val="left" w:pos="1134"/>
        </w:tabs>
        <w:overflowPunct/>
        <w:ind w:left="0" w:firstLine="709"/>
        <w:contextualSpacing w:val="0"/>
        <w:jc w:val="both"/>
        <w:rPr>
          <w:sz w:val="28"/>
          <w:szCs w:val="28"/>
        </w:rPr>
      </w:pPr>
      <w:r w:rsidRPr="009335C5">
        <w:rPr>
          <w:sz w:val="28"/>
          <w:szCs w:val="28"/>
        </w:rPr>
        <w:t>границы территорий объектов культурного наследия;</w:t>
      </w:r>
    </w:p>
    <w:p w:rsidR="009335C5" w:rsidRPr="009335C5" w:rsidRDefault="009335C5" w:rsidP="009335C5">
      <w:pPr>
        <w:pStyle w:val="aa"/>
        <w:widowControl w:val="0"/>
        <w:numPr>
          <w:ilvl w:val="1"/>
          <w:numId w:val="76"/>
        </w:numPr>
        <w:tabs>
          <w:tab w:val="left" w:pos="1134"/>
        </w:tabs>
        <w:overflowPunct/>
        <w:ind w:left="0" w:firstLine="709"/>
        <w:contextualSpacing w:val="0"/>
        <w:jc w:val="both"/>
        <w:rPr>
          <w:sz w:val="28"/>
          <w:szCs w:val="28"/>
        </w:rPr>
      </w:pPr>
      <w:r w:rsidRPr="009335C5">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9335C5" w:rsidRPr="009335C5" w:rsidRDefault="009335C5" w:rsidP="009335C5">
      <w:pPr>
        <w:pStyle w:val="Style8"/>
        <w:widowControl/>
        <w:numPr>
          <w:ilvl w:val="0"/>
          <w:numId w:val="65"/>
        </w:numPr>
        <w:tabs>
          <w:tab w:val="left" w:pos="1134"/>
        </w:tabs>
        <w:spacing w:line="240" w:lineRule="auto"/>
        <w:ind w:left="0" w:firstLine="709"/>
        <w:jc w:val="both"/>
        <w:rPr>
          <w:sz w:val="28"/>
          <w:szCs w:val="28"/>
        </w:rPr>
      </w:pPr>
      <w:r w:rsidRPr="009335C5">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w:t>
      </w:r>
      <w:r w:rsidRPr="009335C5">
        <w:rPr>
          <w:sz w:val="28"/>
          <w:szCs w:val="28"/>
        </w:rPr>
        <w:lastRenderedPageBreak/>
        <w:t>подготовки проекта планировки данной территории, в течение не более чем пяти лет со дня их выполнения.</w:t>
      </w:r>
    </w:p>
    <w:p w:rsidR="009335C5" w:rsidRPr="009335C5" w:rsidRDefault="009335C5" w:rsidP="009335C5">
      <w:pPr>
        <w:pStyle w:val="Style8"/>
        <w:widowControl/>
        <w:numPr>
          <w:ilvl w:val="0"/>
          <w:numId w:val="65"/>
        </w:numPr>
        <w:tabs>
          <w:tab w:val="left" w:pos="1134"/>
        </w:tabs>
        <w:spacing w:line="240" w:lineRule="auto"/>
        <w:ind w:left="0" w:firstLine="709"/>
        <w:jc w:val="both"/>
        <w:rPr>
          <w:sz w:val="28"/>
          <w:szCs w:val="28"/>
        </w:rPr>
      </w:pPr>
      <w:r w:rsidRPr="009335C5">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9335C5" w:rsidRPr="009335C5" w:rsidRDefault="009335C5" w:rsidP="009335C5">
      <w:pPr>
        <w:pStyle w:val="Style8"/>
        <w:widowControl/>
        <w:numPr>
          <w:ilvl w:val="0"/>
          <w:numId w:val="65"/>
        </w:numPr>
        <w:tabs>
          <w:tab w:val="left" w:pos="1134"/>
        </w:tabs>
        <w:spacing w:line="240" w:lineRule="auto"/>
        <w:ind w:left="0" w:firstLine="709"/>
        <w:jc w:val="both"/>
        <w:rPr>
          <w:sz w:val="28"/>
          <w:szCs w:val="28"/>
        </w:rPr>
      </w:pPr>
      <w:r w:rsidRPr="009335C5">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9335C5" w:rsidRPr="009335C5" w:rsidRDefault="009335C5" w:rsidP="009335C5">
      <w:pPr>
        <w:pStyle w:val="Style8"/>
        <w:widowControl/>
        <w:numPr>
          <w:ilvl w:val="0"/>
          <w:numId w:val="65"/>
        </w:numPr>
        <w:tabs>
          <w:tab w:val="left" w:pos="1134"/>
        </w:tabs>
        <w:spacing w:line="240" w:lineRule="auto"/>
        <w:ind w:left="0" w:firstLine="709"/>
        <w:jc w:val="both"/>
        <w:rPr>
          <w:sz w:val="28"/>
          <w:szCs w:val="28"/>
        </w:rPr>
      </w:pPr>
      <w:r w:rsidRPr="009335C5">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9335C5" w:rsidRPr="009335C5" w:rsidRDefault="009335C5" w:rsidP="009335C5">
      <w:pPr>
        <w:pStyle w:val="Style8"/>
        <w:widowControl/>
        <w:numPr>
          <w:ilvl w:val="0"/>
          <w:numId w:val="65"/>
        </w:numPr>
        <w:tabs>
          <w:tab w:val="left" w:pos="1134"/>
        </w:tabs>
        <w:spacing w:line="240" w:lineRule="auto"/>
        <w:ind w:left="0" w:firstLine="709"/>
        <w:jc w:val="both"/>
        <w:rPr>
          <w:sz w:val="28"/>
          <w:szCs w:val="28"/>
        </w:rPr>
      </w:pPr>
      <w:r w:rsidRPr="009335C5">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9335C5">
        <w:rPr>
          <w:rStyle w:val="afb"/>
          <w:sz w:val="28"/>
          <w:szCs w:val="28"/>
        </w:rPr>
        <w:footnoteReference w:id="13"/>
      </w:r>
      <w:bookmarkStart w:id="73" w:name="_Toc196878891"/>
      <w:bookmarkStart w:id="74" w:name="_Toc312188787"/>
      <w:bookmarkStart w:id="75" w:name="_Toc85619637"/>
    </w:p>
    <w:p w:rsidR="009335C5" w:rsidRPr="009335C5" w:rsidRDefault="009335C5" w:rsidP="009335C5">
      <w:pPr>
        <w:pStyle w:val="Style8"/>
        <w:widowControl/>
        <w:tabs>
          <w:tab w:val="left" w:pos="1134"/>
        </w:tabs>
        <w:spacing w:line="240" w:lineRule="auto"/>
        <w:ind w:left="709"/>
        <w:jc w:val="both"/>
        <w:rPr>
          <w:sz w:val="28"/>
          <w:szCs w:val="28"/>
          <w:highlight w:val="green"/>
        </w:rPr>
      </w:pPr>
    </w:p>
    <w:p w:rsidR="009335C5" w:rsidRPr="009335C5" w:rsidRDefault="009335C5" w:rsidP="009335C5">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76" w:name="_Toc146099171"/>
      <w:r w:rsidRPr="009335C5">
        <w:rPr>
          <w:b/>
          <w:color w:val="000000" w:themeColor="text1"/>
          <w:spacing w:val="-10"/>
          <w:sz w:val="28"/>
          <w:szCs w:val="28"/>
          <w:lang w:eastAsia="ar-SA"/>
        </w:rPr>
        <w:t>Глава 4. Положение</w:t>
      </w:r>
      <w:r w:rsidR="008E4B3F">
        <w:rPr>
          <w:b/>
          <w:color w:val="000000" w:themeColor="text1"/>
          <w:spacing w:val="-10"/>
          <w:sz w:val="28"/>
          <w:szCs w:val="28"/>
          <w:lang w:eastAsia="ar-SA"/>
        </w:rPr>
        <w:t xml:space="preserve"> </w:t>
      </w:r>
      <w:r w:rsidRPr="009335C5">
        <w:rPr>
          <w:b/>
          <w:color w:val="000000" w:themeColor="text1"/>
          <w:spacing w:val="-10"/>
          <w:sz w:val="28"/>
          <w:szCs w:val="28"/>
          <w:lang w:eastAsia="ar-SA"/>
        </w:rPr>
        <w:t>об</w:t>
      </w:r>
      <w:r w:rsidR="008E4B3F">
        <w:rPr>
          <w:b/>
          <w:color w:val="000000" w:themeColor="text1"/>
          <w:spacing w:val="-10"/>
          <w:sz w:val="28"/>
          <w:szCs w:val="28"/>
          <w:lang w:eastAsia="ar-SA"/>
        </w:rPr>
        <w:t xml:space="preserve"> </w:t>
      </w:r>
      <w:r w:rsidRPr="009335C5">
        <w:rPr>
          <w:b/>
          <w:color w:val="000000" w:themeColor="text1"/>
          <w:spacing w:val="-10"/>
          <w:sz w:val="28"/>
          <w:szCs w:val="28"/>
          <w:lang w:eastAsia="ar-SA"/>
        </w:rPr>
        <w:t>изменении</w:t>
      </w:r>
      <w:r w:rsidR="008E4B3F">
        <w:rPr>
          <w:b/>
          <w:color w:val="000000" w:themeColor="text1"/>
          <w:spacing w:val="-10"/>
          <w:sz w:val="28"/>
          <w:szCs w:val="28"/>
          <w:lang w:eastAsia="ar-SA"/>
        </w:rPr>
        <w:t xml:space="preserve"> </w:t>
      </w:r>
      <w:r w:rsidRPr="009335C5">
        <w:rPr>
          <w:b/>
          <w:color w:val="000000" w:themeColor="text1"/>
          <w:spacing w:val="-10"/>
          <w:sz w:val="28"/>
          <w:szCs w:val="28"/>
          <w:lang w:eastAsia="ar-SA"/>
        </w:rPr>
        <w:t>видов</w:t>
      </w:r>
      <w:r w:rsidR="008E4B3F">
        <w:rPr>
          <w:b/>
          <w:color w:val="000000" w:themeColor="text1"/>
          <w:spacing w:val="-10"/>
          <w:sz w:val="28"/>
          <w:szCs w:val="28"/>
          <w:lang w:eastAsia="ar-SA"/>
        </w:rPr>
        <w:t xml:space="preserve"> </w:t>
      </w:r>
      <w:r w:rsidRPr="009335C5">
        <w:rPr>
          <w:b/>
          <w:color w:val="000000" w:themeColor="text1"/>
          <w:spacing w:val="-10"/>
          <w:sz w:val="28"/>
          <w:szCs w:val="28"/>
          <w:lang w:eastAsia="ar-SA"/>
        </w:rPr>
        <w:t>и</w:t>
      </w:r>
      <w:r w:rsidR="008E4B3F">
        <w:rPr>
          <w:b/>
          <w:color w:val="000000" w:themeColor="text1"/>
          <w:spacing w:val="-10"/>
          <w:sz w:val="28"/>
          <w:szCs w:val="28"/>
          <w:lang w:eastAsia="ar-SA"/>
        </w:rPr>
        <w:t xml:space="preserve"> </w:t>
      </w:r>
      <w:r w:rsidRPr="009335C5">
        <w:rPr>
          <w:b/>
          <w:color w:val="000000" w:themeColor="text1"/>
          <w:spacing w:val="-10"/>
          <w:sz w:val="28"/>
          <w:szCs w:val="28"/>
          <w:lang w:eastAsia="ar-SA"/>
        </w:rPr>
        <w:t>параметров</w:t>
      </w:r>
      <w:r w:rsidR="008E4B3F">
        <w:rPr>
          <w:b/>
          <w:color w:val="000000" w:themeColor="text1"/>
          <w:spacing w:val="-10"/>
          <w:sz w:val="28"/>
          <w:szCs w:val="28"/>
          <w:lang w:eastAsia="ar-SA"/>
        </w:rPr>
        <w:t xml:space="preserve"> </w:t>
      </w:r>
      <w:r w:rsidRPr="009335C5">
        <w:rPr>
          <w:b/>
          <w:color w:val="000000" w:themeColor="text1"/>
          <w:spacing w:val="-10"/>
          <w:sz w:val="28"/>
          <w:szCs w:val="28"/>
          <w:lang w:eastAsia="ar-SA"/>
        </w:rPr>
        <w:t>разрешенного использования</w:t>
      </w:r>
      <w:r w:rsidR="008E4B3F">
        <w:rPr>
          <w:b/>
          <w:color w:val="000000" w:themeColor="text1"/>
          <w:spacing w:val="-10"/>
          <w:sz w:val="28"/>
          <w:szCs w:val="28"/>
          <w:lang w:eastAsia="ar-SA"/>
        </w:rPr>
        <w:t xml:space="preserve"> </w:t>
      </w:r>
      <w:r w:rsidRPr="009335C5">
        <w:rPr>
          <w:b/>
          <w:color w:val="000000" w:themeColor="text1"/>
          <w:spacing w:val="-10"/>
          <w:sz w:val="28"/>
          <w:szCs w:val="28"/>
          <w:lang w:eastAsia="ar-SA"/>
        </w:rPr>
        <w:t>земельных участков</w:t>
      </w:r>
      <w:r w:rsidR="008E4B3F">
        <w:rPr>
          <w:b/>
          <w:color w:val="000000" w:themeColor="text1"/>
          <w:spacing w:val="-10"/>
          <w:sz w:val="28"/>
          <w:szCs w:val="28"/>
          <w:lang w:eastAsia="ar-SA"/>
        </w:rPr>
        <w:t xml:space="preserve"> </w:t>
      </w:r>
      <w:r w:rsidRPr="009335C5">
        <w:rPr>
          <w:b/>
          <w:color w:val="000000" w:themeColor="text1"/>
          <w:spacing w:val="-10"/>
          <w:sz w:val="28"/>
          <w:szCs w:val="28"/>
          <w:lang w:eastAsia="ar-SA"/>
        </w:rPr>
        <w:t>и</w:t>
      </w:r>
      <w:r w:rsidR="008E4B3F">
        <w:rPr>
          <w:b/>
          <w:color w:val="000000" w:themeColor="text1"/>
          <w:spacing w:val="-10"/>
          <w:sz w:val="28"/>
          <w:szCs w:val="28"/>
          <w:lang w:eastAsia="ar-SA"/>
        </w:rPr>
        <w:t xml:space="preserve"> </w:t>
      </w:r>
      <w:r w:rsidRPr="009335C5">
        <w:rPr>
          <w:b/>
          <w:color w:val="000000" w:themeColor="text1"/>
          <w:spacing w:val="-10"/>
          <w:sz w:val="28"/>
          <w:szCs w:val="28"/>
          <w:lang w:eastAsia="ar-SA"/>
        </w:rPr>
        <w:t>объектов</w:t>
      </w:r>
      <w:bookmarkEnd w:id="73"/>
      <w:bookmarkEnd w:id="74"/>
      <w:bookmarkEnd w:id="75"/>
      <w:r w:rsidR="008E4B3F">
        <w:rPr>
          <w:b/>
          <w:color w:val="000000" w:themeColor="text1"/>
          <w:spacing w:val="-10"/>
          <w:sz w:val="28"/>
          <w:szCs w:val="28"/>
          <w:lang w:eastAsia="ar-SA"/>
        </w:rPr>
        <w:t xml:space="preserve"> </w:t>
      </w:r>
      <w:r w:rsidRPr="009335C5">
        <w:rPr>
          <w:b/>
          <w:color w:val="000000" w:themeColor="text1"/>
          <w:spacing w:val="-10"/>
          <w:sz w:val="28"/>
          <w:szCs w:val="28"/>
          <w:lang w:eastAsia="ar-SA"/>
        </w:rPr>
        <w:t>капитального строительства</w:t>
      </w:r>
      <w:bookmarkStart w:id="77" w:name="_Toc196878892"/>
      <w:bookmarkStart w:id="78" w:name="_Toc312188788"/>
      <w:bookmarkStart w:id="79" w:name="_Toc85619638"/>
      <w:bookmarkEnd w:id="76"/>
    </w:p>
    <w:p w:rsidR="009335C5" w:rsidRPr="009335C5" w:rsidRDefault="009335C5" w:rsidP="009335C5">
      <w:pPr>
        <w:pStyle w:val="Style8"/>
        <w:widowControl/>
        <w:tabs>
          <w:tab w:val="left" w:pos="1134"/>
        </w:tabs>
        <w:spacing w:before="200" w:line="240" w:lineRule="auto"/>
        <w:ind w:firstLine="709"/>
        <w:jc w:val="both"/>
        <w:outlineLvl w:val="2"/>
        <w:rPr>
          <w:b/>
          <w:sz w:val="28"/>
          <w:szCs w:val="28"/>
        </w:rPr>
      </w:pPr>
      <w:bookmarkStart w:id="80" w:name="_Toc146099172"/>
      <w:r w:rsidRPr="009335C5">
        <w:rPr>
          <w:b/>
          <w:color w:val="000000" w:themeColor="text1"/>
          <w:spacing w:val="-10"/>
          <w:sz w:val="28"/>
          <w:szCs w:val="28"/>
          <w:lang w:eastAsia="ar-SA"/>
        </w:rPr>
        <w:t>Статья 15. Виды разрешенного использования земельных участков и объектов капитального строительства</w:t>
      </w:r>
      <w:bookmarkEnd w:id="77"/>
      <w:bookmarkEnd w:id="78"/>
      <w:bookmarkEnd w:id="79"/>
      <w:bookmarkEnd w:id="80"/>
    </w:p>
    <w:p w:rsidR="009335C5" w:rsidRPr="009335C5" w:rsidRDefault="009335C5" w:rsidP="009335C5">
      <w:pPr>
        <w:pStyle w:val="aa"/>
        <w:numPr>
          <w:ilvl w:val="0"/>
          <w:numId w:val="13"/>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9335C5">
        <w:rPr>
          <w:sz w:val="28"/>
          <w:szCs w:val="28"/>
        </w:rPr>
        <w:t>:</w:t>
      </w:r>
    </w:p>
    <w:p w:rsidR="009335C5" w:rsidRPr="009335C5" w:rsidRDefault="009335C5" w:rsidP="009335C5">
      <w:pPr>
        <w:pStyle w:val="af"/>
        <w:numPr>
          <w:ilvl w:val="1"/>
          <w:numId w:val="13"/>
        </w:numPr>
        <w:tabs>
          <w:tab w:val="left" w:pos="1134"/>
        </w:tabs>
        <w:ind w:left="0" w:firstLine="709"/>
        <w:rPr>
          <w:sz w:val="28"/>
          <w:szCs w:val="28"/>
          <w:lang w:val="ru-RU"/>
        </w:rPr>
      </w:pPr>
      <w:r w:rsidRPr="009335C5">
        <w:rPr>
          <w:sz w:val="28"/>
          <w:szCs w:val="28"/>
          <w:lang w:val="ru-RU"/>
        </w:rPr>
        <w:t>основные виды разрешенного использования;</w:t>
      </w:r>
    </w:p>
    <w:p w:rsidR="009335C5" w:rsidRPr="009335C5" w:rsidRDefault="009335C5" w:rsidP="009335C5">
      <w:pPr>
        <w:pStyle w:val="af"/>
        <w:numPr>
          <w:ilvl w:val="1"/>
          <w:numId w:val="13"/>
        </w:numPr>
        <w:tabs>
          <w:tab w:val="left" w:pos="1134"/>
        </w:tabs>
        <w:ind w:left="0" w:firstLine="709"/>
        <w:rPr>
          <w:sz w:val="28"/>
          <w:szCs w:val="28"/>
          <w:lang w:val="ru-RU"/>
        </w:rPr>
      </w:pPr>
      <w:r w:rsidRPr="009335C5">
        <w:rPr>
          <w:sz w:val="28"/>
          <w:szCs w:val="28"/>
          <w:lang w:val="ru-RU"/>
        </w:rPr>
        <w:t>условно разрешенные виды использования;</w:t>
      </w:r>
    </w:p>
    <w:p w:rsidR="009335C5" w:rsidRPr="009335C5" w:rsidRDefault="009335C5" w:rsidP="009335C5">
      <w:pPr>
        <w:pStyle w:val="af"/>
        <w:numPr>
          <w:ilvl w:val="1"/>
          <w:numId w:val="13"/>
        </w:numPr>
        <w:tabs>
          <w:tab w:val="left" w:pos="1134"/>
        </w:tabs>
        <w:ind w:left="0" w:firstLine="709"/>
        <w:rPr>
          <w:sz w:val="28"/>
          <w:szCs w:val="28"/>
          <w:lang w:val="ru-RU"/>
        </w:rPr>
      </w:pPr>
      <w:r w:rsidRPr="009335C5">
        <w:rPr>
          <w:sz w:val="28"/>
          <w:szCs w:val="28"/>
          <w:lang w:val="ru-RU"/>
        </w:rPr>
        <w:t>вспомогательные виды разрешенного использования.</w:t>
      </w:r>
    </w:p>
    <w:p w:rsidR="009335C5" w:rsidRPr="009335C5" w:rsidRDefault="009335C5" w:rsidP="009335C5">
      <w:pPr>
        <w:pStyle w:val="af"/>
        <w:numPr>
          <w:ilvl w:val="0"/>
          <w:numId w:val="13"/>
        </w:numPr>
        <w:tabs>
          <w:tab w:val="left" w:pos="1134"/>
        </w:tabs>
        <w:ind w:left="0" w:firstLine="709"/>
        <w:rPr>
          <w:sz w:val="28"/>
          <w:szCs w:val="28"/>
          <w:lang w:val="ru-RU"/>
        </w:rPr>
      </w:pPr>
      <w:r w:rsidRPr="009335C5">
        <w:rPr>
          <w:sz w:val="28"/>
          <w:szCs w:val="28"/>
          <w:lang w:val="ru-RU"/>
        </w:rPr>
        <w:lastRenderedPageBreak/>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335C5" w:rsidRPr="009335C5" w:rsidRDefault="009335C5" w:rsidP="009335C5">
      <w:pPr>
        <w:pStyle w:val="af"/>
        <w:numPr>
          <w:ilvl w:val="0"/>
          <w:numId w:val="13"/>
        </w:numPr>
        <w:tabs>
          <w:tab w:val="left" w:pos="1134"/>
        </w:tabs>
        <w:ind w:left="0" w:firstLine="709"/>
        <w:rPr>
          <w:sz w:val="28"/>
          <w:szCs w:val="28"/>
          <w:lang w:val="ru-RU"/>
        </w:rPr>
      </w:pPr>
      <w:r w:rsidRPr="009335C5">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9335C5" w:rsidRPr="009335C5" w:rsidRDefault="009335C5" w:rsidP="009335C5">
      <w:pPr>
        <w:pStyle w:val="af"/>
        <w:numPr>
          <w:ilvl w:val="0"/>
          <w:numId w:val="13"/>
        </w:numPr>
        <w:tabs>
          <w:tab w:val="left" w:pos="1134"/>
        </w:tabs>
        <w:ind w:left="0" w:firstLine="709"/>
        <w:rPr>
          <w:sz w:val="28"/>
          <w:szCs w:val="28"/>
          <w:lang w:val="ru-RU"/>
        </w:rPr>
      </w:pPr>
      <w:r w:rsidRPr="009335C5">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9335C5">
        <w:rPr>
          <w:rStyle w:val="afb"/>
          <w:sz w:val="28"/>
          <w:szCs w:val="28"/>
          <w:lang w:val="ru-RU"/>
        </w:rPr>
        <w:footnoteReference w:id="14"/>
      </w:r>
    </w:p>
    <w:p w:rsidR="009335C5" w:rsidRPr="009335C5" w:rsidRDefault="009335C5" w:rsidP="009335C5">
      <w:pPr>
        <w:pStyle w:val="aa"/>
        <w:widowControl w:val="0"/>
        <w:numPr>
          <w:ilvl w:val="0"/>
          <w:numId w:val="13"/>
        </w:numPr>
        <w:tabs>
          <w:tab w:val="left" w:pos="1134"/>
        </w:tabs>
        <w:overflowPunct/>
        <w:ind w:left="0" w:firstLine="709"/>
        <w:contextualSpacing w:val="0"/>
        <w:jc w:val="both"/>
        <w:rPr>
          <w:sz w:val="28"/>
          <w:szCs w:val="28"/>
          <w:lang w:eastAsia="ar-SA" w:bidi="en-US"/>
        </w:rPr>
      </w:pPr>
      <w:r w:rsidRPr="009335C5">
        <w:rPr>
          <w:sz w:val="28"/>
          <w:szCs w:val="28"/>
          <w:lang w:eastAsia="ar-SA" w:bidi="en-US"/>
        </w:rPr>
        <w:t>Для предоставления условно разрешенных видов использования</w:t>
      </w:r>
      <w:r w:rsidR="00F25A9D">
        <w:rPr>
          <w:sz w:val="28"/>
          <w:szCs w:val="28"/>
          <w:lang w:eastAsia="ar-SA" w:bidi="en-US"/>
        </w:rPr>
        <w:t xml:space="preserve"> </w:t>
      </w:r>
      <w:r w:rsidRPr="009335C5">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F25A9D">
        <w:rPr>
          <w:sz w:val="28"/>
          <w:szCs w:val="28"/>
          <w:lang w:eastAsia="ar-SA" w:bidi="en-US"/>
        </w:rPr>
        <w:t xml:space="preserve"> </w:t>
      </w:r>
      <w:r w:rsidRPr="009335C5">
        <w:rPr>
          <w:sz w:val="28"/>
          <w:szCs w:val="28"/>
          <w:lang w:eastAsia="ar-SA" w:bidi="en-US"/>
        </w:rPr>
        <w:t>Положением и настоящими Правилами.</w:t>
      </w:r>
    </w:p>
    <w:p w:rsidR="009335C5" w:rsidRPr="009335C5" w:rsidRDefault="009335C5" w:rsidP="009335C5">
      <w:pPr>
        <w:pStyle w:val="af"/>
        <w:numPr>
          <w:ilvl w:val="0"/>
          <w:numId w:val="13"/>
        </w:numPr>
        <w:tabs>
          <w:tab w:val="left" w:pos="1134"/>
        </w:tabs>
        <w:ind w:left="0" w:firstLine="709"/>
        <w:rPr>
          <w:sz w:val="28"/>
          <w:szCs w:val="28"/>
          <w:lang w:val="ru-RU"/>
        </w:rPr>
      </w:pPr>
      <w:r w:rsidRPr="009335C5">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81" w:name="_Toc196878893"/>
      <w:bookmarkStart w:id="82" w:name="_Toc312188789"/>
      <w:bookmarkStart w:id="83" w:name="_Toc85619639"/>
      <w:bookmarkStart w:id="84" w:name="_Toc146099173"/>
      <w:r w:rsidRPr="009335C5">
        <w:rPr>
          <w:rFonts w:ascii="Times New Roman" w:hAnsi="Times New Roman" w:cs="Times New Roman"/>
          <w:color w:val="000000" w:themeColor="text1"/>
          <w:spacing w:val="-10"/>
          <w:sz w:val="28"/>
          <w:szCs w:val="28"/>
          <w:lang w:eastAsia="ar-SA"/>
        </w:rPr>
        <w:t xml:space="preserve">Статья 16. </w:t>
      </w:r>
      <w:bookmarkEnd w:id="81"/>
      <w:bookmarkEnd w:id="82"/>
      <w:bookmarkEnd w:id="83"/>
      <w:r w:rsidRPr="009335C5">
        <w:rPr>
          <w:rFonts w:ascii="Times New Roman" w:hAnsi="Times New Roman" w:cs="Times New Roman"/>
          <w:color w:val="000000" w:themeColor="text1"/>
          <w:spacing w:val="-10"/>
          <w:sz w:val="28"/>
          <w:szCs w:val="28"/>
          <w:lang w:eastAsia="ar-SA"/>
        </w:rPr>
        <w:t xml:space="preserve">Общий порядок изменения видов разрешенного использования земельных участков и объектов капитального строительства на территории </w:t>
      </w:r>
      <w:r w:rsidRPr="009335C5">
        <w:rPr>
          <w:rStyle w:val="FontStyle22"/>
          <w:color w:val="auto"/>
          <w:sz w:val="28"/>
          <w:szCs w:val="28"/>
        </w:rPr>
        <w:t>Липовского</w:t>
      </w:r>
      <w:r w:rsidR="00F25A9D">
        <w:rPr>
          <w:rStyle w:val="FontStyle22"/>
          <w:color w:val="auto"/>
          <w:sz w:val="28"/>
          <w:szCs w:val="28"/>
        </w:rPr>
        <w:t xml:space="preserve"> </w:t>
      </w:r>
      <w:r w:rsidRPr="009335C5">
        <w:rPr>
          <w:rFonts w:ascii="Times New Roman" w:hAnsi="Times New Roman" w:cs="Times New Roman"/>
          <w:color w:val="000000" w:themeColor="text1"/>
          <w:spacing w:val="-10"/>
          <w:sz w:val="28"/>
          <w:szCs w:val="28"/>
          <w:lang w:eastAsia="ar-SA"/>
        </w:rPr>
        <w:t>муниципального образования</w:t>
      </w:r>
      <w:bookmarkEnd w:id="84"/>
    </w:p>
    <w:p w:rsidR="009335C5" w:rsidRPr="009335C5" w:rsidRDefault="009335C5" w:rsidP="009335C5">
      <w:pPr>
        <w:pStyle w:val="af"/>
        <w:numPr>
          <w:ilvl w:val="0"/>
          <w:numId w:val="64"/>
        </w:numPr>
        <w:tabs>
          <w:tab w:val="left" w:pos="1134"/>
        </w:tabs>
        <w:ind w:left="0" w:firstLine="709"/>
        <w:rPr>
          <w:sz w:val="28"/>
          <w:szCs w:val="28"/>
          <w:lang w:val="ru-RU"/>
        </w:rPr>
      </w:pPr>
      <w:r w:rsidRPr="009335C5">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9335C5">
        <w:rPr>
          <w:sz w:val="28"/>
          <w:szCs w:val="28"/>
          <w:vertAlign w:val="superscript"/>
          <w:lang w:val="ru-RU"/>
        </w:rPr>
        <w:footnoteReference w:id="15"/>
      </w:r>
    </w:p>
    <w:p w:rsidR="009335C5" w:rsidRPr="009335C5" w:rsidRDefault="009335C5" w:rsidP="009335C5">
      <w:pPr>
        <w:pStyle w:val="121"/>
        <w:numPr>
          <w:ilvl w:val="0"/>
          <w:numId w:val="64"/>
        </w:numPr>
        <w:tabs>
          <w:tab w:val="left" w:pos="1134"/>
        </w:tabs>
        <w:ind w:left="0" w:firstLine="709"/>
        <w:rPr>
          <w:color w:val="000000" w:themeColor="text1"/>
          <w:sz w:val="28"/>
          <w:szCs w:val="28"/>
        </w:rPr>
      </w:pPr>
      <w:bookmarkStart w:id="85" w:name="_Toc196878894"/>
      <w:bookmarkStart w:id="86" w:name="_Toc312188790"/>
      <w:bookmarkStart w:id="87" w:name="_Toc85619640"/>
      <w:r w:rsidRPr="009335C5">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r w:rsidRPr="009335C5">
        <w:rPr>
          <w:color w:val="000000"/>
          <w:sz w:val="28"/>
          <w:szCs w:val="28"/>
          <w:shd w:val="clear" w:color="auto" w:fill="FFFFFF"/>
        </w:rPr>
        <w:t>Духовницкого муниципального района</w:t>
      </w:r>
      <w:r w:rsidRPr="009335C5">
        <w:rPr>
          <w:color w:val="000000" w:themeColor="text1"/>
          <w:sz w:val="28"/>
          <w:szCs w:val="28"/>
        </w:rPr>
        <w:t xml:space="preserve">, настоящими Правилами и иными правовыми актами администрации </w:t>
      </w:r>
      <w:r w:rsidRPr="009335C5">
        <w:rPr>
          <w:rStyle w:val="FontStyle22"/>
          <w:color w:val="auto"/>
          <w:sz w:val="28"/>
          <w:szCs w:val="28"/>
        </w:rPr>
        <w:t>Духовницкого</w:t>
      </w:r>
      <w:r w:rsidR="00F25A9D">
        <w:rPr>
          <w:rStyle w:val="FontStyle22"/>
          <w:color w:val="auto"/>
          <w:sz w:val="28"/>
          <w:szCs w:val="28"/>
        </w:rPr>
        <w:t xml:space="preserve"> </w:t>
      </w:r>
      <w:r w:rsidRPr="009335C5">
        <w:rPr>
          <w:color w:val="000000" w:themeColor="text1"/>
          <w:sz w:val="28"/>
          <w:szCs w:val="28"/>
        </w:rPr>
        <w:t>муниципального района.</w:t>
      </w:r>
    </w:p>
    <w:p w:rsidR="009335C5" w:rsidRPr="009335C5" w:rsidRDefault="009335C5" w:rsidP="009335C5">
      <w:pPr>
        <w:pStyle w:val="aa"/>
        <w:numPr>
          <w:ilvl w:val="0"/>
          <w:numId w:val="64"/>
        </w:numPr>
        <w:tabs>
          <w:tab w:val="left" w:pos="1134"/>
        </w:tabs>
        <w:overflowPunct/>
        <w:ind w:left="0" w:firstLine="709"/>
        <w:contextualSpacing w:val="0"/>
        <w:jc w:val="both"/>
        <w:textAlignment w:val="auto"/>
        <w:rPr>
          <w:rFonts w:eastAsiaTheme="minorHAnsi"/>
          <w:bCs/>
          <w:sz w:val="28"/>
          <w:szCs w:val="28"/>
          <w:lang w:eastAsia="en-US"/>
        </w:rPr>
      </w:pPr>
      <w:r w:rsidRPr="009335C5">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9335C5">
        <w:rPr>
          <w:sz w:val="28"/>
          <w:szCs w:val="28"/>
        </w:rPr>
        <w:t>принимаются уполномоченными органами местного самоуправления в соответствии с федеральными законами.</w:t>
      </w:r>
    </w:p>
    <w:p w:rsidR="009335C5" w:rsidRPr="009335C5" w:rsidRDefault="009335C5" w:rsidP="009335C5">
      <w:pPr>
        <w:pStyle w:val="aa"/>
        <w:numPr>
          <w:ilvl w:val="0"/>
          <w:numId w:val="64"/>
        </w:numPr>
        <w:tabs>
          <w:tab w:val="left" w:pos="1134"/>
        </w:tabs>
        <w:overflowPunct/>
        <w:ind w:left="0" w:firstLine="709"/>
        <w:contextualSpacing w:val="0"/>
        <w:jc w:val="both"/>
        <w:textAlignment w:val="auto"/>
        <w:rPr>
          <w:rFonts w:eastAsiaTheme="minorHAnsi"/>
          <w:bCs/>
          <w:sz w:val="28"/>
          <w:szCs w:val="28"/>
          <w:lang w:eastAsia="en-US"/>
        </w:rPr>
      </w:pPr>
      <w:r w:rsidRPr="009335C5">
        <w:rPr>
          <w:rFonts w:eastAsiaTheme="minorHAnsi"/>
          <w:sz w:val="28"/>
          <w:szCs w:val="28"/>
          <w:lang w:eastAsia="en-US"/>
        </w:rPr>
        <w:lastRenderedPageBreak/>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88" w:name="_Toc146099174"/>
      <w:r w:rsidRPr="009335C5">
        <w:rPr>
          <w:rFonts w:ascii="Times New Roman" w:hAnsi="Times New Roman" w:cs="Times New Roman"/>
          <w:color w:val="000000" w:themeColor="text1"/>
          <w:spacing w:val="-10"/>
          <w:sz w:val="28"/>
          <w:szCs w:val="28"/>
          <w:lang w:eastAsia="ar-SA"/>
        </w:rPr>
        <w:t>Статья 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p>
    <w:p w:rsidR="009335C5" w:rsidRPr="009335C5" w:rsidRDefault="009335C5" w:rsidP="009335C5">
      <w:pPr>
        <w:pStyle w:val="af"/>
        <w:numPr>
          <w:ilvl w:val="2"/>
          <w:numId w:val="28"/>
        </w:numPr>
        <w:tabs>
          <w:tab w:val="left" w:pos="1134"/>
        </w:tabs>
        <w:ind w:left="0" w:firstLine="709"/>
        <w:rPr>
          <w:sz w:val="28"/>
          <w:szCs w:val="28"/>
          <w:lang w:val="ru-RU"/>
        </w:rPr>
      </w:pPr>
      <w:r w:rsidRPr="009335C5">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335C5" w:rsidRPr="009335C5" w:rsidRDefault="009335C5" w:rsidP="00316EBC">
      <w:pPr>
        <w:pStyle w:val="af"/>
        <w:numPr>
          <w:ilvl w:val="0"/>
          <w:numId w:val="140"/>
        </w:numPr>
        <w:tabs>
          <w:tab w:val="left" w:pos="1134"/>
        </w:tabs>
        <w:ind w:left="0" w:firstLine="709"/>
        <w:rPr>
          <w:sz w:val="28"/>
          <w:szCs w:val="28"/>
          <w:lang w:val="ru-RU"/>
        </w:rPr>
      </w:pPr>
      <w:r w:rsidRPr="009335C5">
        <w:rPr>
          <w:sz w:val="28"/>
          <w:szCs w:val="28"/>
          <w:lang w:val="ru-RU"/>
        </w:rPr>
        <w:t>предельные (минимальные и (или) максимальные) размеры земельных участков, в том числе их площадь;</w:t>
      </w:r>
    </w:p>
    <w:p w:rsidR="009335C5" w:rsidRPr="009335C5" w:rsidRDefault="009335C5" w:rsidP="00316EBC">
      <w:pPr>
        <w:pStyle w:val="af"/>
        <w:numPr>
          <w:ilvl w:val="0"/>
          <w:numId w:val="140"/>
        </w:numPr>
        <w:tabs>
          <w:tab w:val="left" w:pos="1134"/>
        </w:tabs>
        <w:ind w:left="0" w:firstLine="709"/>
        <w:rPr>
          <w:sz w:val="28"/>
          <w:szCs w:val="28"/>
          <w:lang w:val="ru-RU"/>
        </w:rPr>
      </w:pPr>
      <w:r w:rsidRPr="009335C5">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35C5" w:rsidRPr="009335C5" w:rsidRDefault="009335C5" w:rsidP="00316EBC">
      <w:pPr>
        <w:pStyle w:val="af"/>
        <w:numPr>
          <w:ilvl w:val="0"/>
          <w:numId w:val="140"/>
        </w:numPr>
        <w:tabs>
          <w:tab w:val="left" w:pos="1134"/>
        </w:tabs>
        <w:ind w:left="0" w:firstLine="709"/>
        <w:rPr>
          <w:sz w:val="28"/>
          <w:szCs w:val="28"/>
          <w:lang w:val="ru-RU"/>
        </w:rPr>
      </w:pPr>
      <w:r w:rsidRPr="009335C5">
        <w:rPr>
          <w:sz w:val="28"/>
          <w:szCs w:val="28"/>
          <w:lang w:val="ru-RU"/>
        </w:rPr>
        <w:t>предельное количество этажей или предельную высоту зданий, строений, сооружений;</w:t>
      </w:r>
    </w:p>
    <w:p w:rsidR="009335C5" w:rsidRPr="009335C5" w:rsidRDefault="009335C5" w:rsidP="00316EBC">
      <w:pPr>
        <w:pStyle w:val="af"/>
        <w:numPr>
          <w:ilvl w:val="0"/>
          <w:numId w:val="140"/>
        </w:numPr>
        <w:tabs>
          <w:tab w:val="left" w:pos="1134"/>
        </w:tabs>
        <w:ind w:left="0" w:firstLine="709"/>
        <w:rPr>
          <w:sz w:val="28"/>
          <w:szCs w:val="28"/>
          <w:lang w:val="ru-RU"/>
        </w:rPr>
      </w:pPr>
      <w:r w:rsidRPr="009335C5">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35C5" w:rsidRPr="009335C5" w:rsidRDefault="009335C5" w:rsidP="009335C5">
      <w:pPr>
        <w:pStyle w:val="af"/>
        <w:numPr>
          <w:ilvl w:val="2"/>
          <w:numId w:val="28"/>
        </w:numPr>
        <w:tabs>
          <w:tab w:val="left" w:pos="1134"/>
        </w:tabs>
        <w:ind w:left="0" w:firstLine="709"/>
        <w:rPr>
          <w:sz w:val="28"/>
          <w:szCs w:val="28"/>
          <w:lang w:val="ru-RU"/>
        </w:rPr>
      </w:pPr>
      <w:r w:rsidRPr="009335C5">
        <w:rPr>
          <w:sz w:val="28"/>
          <w:szCs w:val="28"/>
          <w:lang w:val="ru-RU"/>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335C5" w:rsidRPr="009335C5" w:rsidRDefault="009335C5" w:rsidP="009335C5">
      <w:pPr>
        <w:pStyle w:val="af"/>
        <w:numPr>
          <w:ilvl w:val="2"/>
          <w:numId w:val="28"/>
        </w:numPr>
        <w:tabs>
          <w:tab w:val="left" w:pos="1134"/>
        </w:tabs>
        <w:ind w:left="0" w:firstLine="709"/>
        <w:rPr>
          <w:sz w:val="28"/>
          <w:szCs w:val="28"/>
          <w:lang w:val="ru-RU"/>
        </w:rPr>
      </w:pPr>
      <w:r w:rsidRPr="009335C5">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9335C5" w:rsidRPr="009335C5" w:rsidRDefault="009335C5" w:rsidP="009335C5">
      <w:pPr>
        <w:pStyle w:val="af"/>
        <w:numPr>
          <w:ilvl w:val="2"/>
          <w:numId w:val="28"/>
        </w:numPr>
        <w:tabs>
          <w:tab w:val="left" w:pos="1134"/>
        </w:tabs>
        <w:ind w:left="0" w:firstLine="709"/>
        <w:rPr>
          <w:sz w:val="28"/>
          <w:szCs w:val="28"/>
          <w:lang w:val="ru-RU"/>
        </w:rPr>
      </w:pPr>
      <w:r w:rsidRPr="009335C5">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9335C5">
        <w:rPr>
          <w:sz w:val="28"/>
          <w:szCs w:val="28"/>
          <w:vertAlign w:val="superscript"/>
          <w:lang w:val="ru-RU"/>
        </w:rPr>
        <w:footnoteReference w:id="16"/>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89" w:name="_Toc196878895"/>
      <w:bookmarkStart w:id="90" w:name="_Toc312188791"/>
      <w:bookmarkStart w:id="91" w:name="_Toc85619641"/>
      <w:bookmarkStart w:id="92" w:name="_Toc146099175"/>
      <w:r w:rsidRPr="009335C5">
        <w:rPr>
          <w:rFonts w:ascii="Times New Roman" w:hAnsi="Times New Roman" w:cs="Times New Roman"/>
          <w:color w:val="000000" w:themeColor="text1"/>
          <w:spacing w:val="-10"/>
          <w:sz w:val="28"/>
          <w:szCs w:val="28"/>
          <w:lang w:eastAsia="ar-SA"/>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bookmarkEnd w:id="89"/>
      <w:bookmarkEnd w:id="90"/>
      <w:bookmarkEnd w:id="91"/>
      <w:bookmarkEnd w:id="92"/>
    </w:p>
    <w:p w:rsidR="009335C5" w:rsidRPr="009335C5" w:rsidRDefault="009335C5" w:rsidP="009335C5">
      <w:pPr>
        <w:pStyle w:val="aa"/>
        <w:widowControl w:val="0"/>
        <w:numPr>
          <w:ilvl w:val="2"/>
          <w:numId w:val="27"/>
        </w:numPr>
        <w:tabs>
          <w:tab w:val="left" w:pos="1134"/>
        </w:tabs>
        <w:overflowPunct/>
        <w:ind w:left="0" w:firstLine="709"/>
        <w:contextualSpacing w:val="0"/>
        <w:jc w:val="both"/>
        <w:rPr>
          <w:color w:val="000000" w:themeColor="text1"/>
          <w:sz w:val="28"/>
          <w:szCs w:val="28"/>
        </w:rPr>
      </w:pPr>
      <w:r w:rsidRPr="009335C5">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w:t>
      </w:r>
      <w:r w:rsidRPr="009335C5">
        <w:rPr>
          <w:color w:val="000000" w:themeColor="text1"/>
          <w:sz w:val="28"/>
          <w:szCs w:val="28"/>
        </w:rPr>
        <w:lastRenderedPageBreak/>
        <w:t xml:space="preserve">подписью в соответствии с требованиями Федерального </w:t>
      </w:r>
      <w:hyperlink r:id="rId25" w:history="1">
        <w:r w:rsidRPr="009335C5">
          <w:rPr>
            <w:color w:val="000000" w:themeColor="text1"/>
            <w:sz w:val="28"/>
            <w:szCs w:val="28"/>
          </w:rPr>
          <w:t>закона</w:t>
        </w:r>
      </w:hyperlink>
      <w:r w:rsidRPr="009335C5">
        <w:rPr>
          <w:color w:val="000000" w:themeColor="text1"/>
          <w:sz w:val="28"/>
          <w:szCs w:val="28"/>
        </w:rPr>
        <w:t xml:space="preserve"> от 06.04.2011 № 63-ФЗ «Об электронной подписи».</w:t>
      </w:r>
    </w:p>
    <w:p w:rsidR="009335C5" w:rsidRPr="009335C5" w:rsidRDefault="009335C5" w:rsidP="009335C5">
      <w:pPr>
        <w:pStyle w:val="aa"/>
        <w:numPr>
          <w:ilvl w:val="2"/>
          <w:numId w:val="27"/>
        </w:numPr>
        <w:tabs>
          <w:tab w:val="left" w:pos="1134"/>
        </w:tabs>
        <w:overflowPunct/>
        <w:ind w:left="0" w:firstLine="709"/>
        <w:contextualSpacing w:val="0"/>
        <w:jc w:val="both"/>
        <w:textAlignment w:val="auto"/>
        <w:rPr>
          <w:rFonts w:eastAsiaTheme="minorHAnsi"/>
          <w:color w:val="000000" w:themeColor="text1"/>
          <w:sz w:val="28"/>
          <w:szCs w:val="28"/>
          <w:lang w:eastAsia="en-US"/>
        </w:rPr>
      </w:pPr>
      <w:r w:rsidRPr="009335C5">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6" w:history="1">
        <w:r w:rsidRPr="009335C5">
          <w:rPr>
            <w:rFonts w:eastAsiaTheme="minorHAnsi"/>
            <w:color w:val="000000" w:themeColor="text1"/>
            <w:sz w:val="28"/>
            <w:szCs w:val="28"/>
            <w:lang w:eastAsia="en-US"/>
          </w:rPr>
          <w:t>статьей 5.1</w:t>
        </w:r>
      </w:hyperlink>
      <w:r w:rsidRPr="009335C5">
        <w:rPr>
          <w:rFonts w:eastAsiaTheme="minorHAnsi"/>
          <w:color w:val="000000" w:themeColor="text1"/>
          <w:sz w:val="28"/>
          <w:szCs w:val="28"/>
          <w:lang w:eastAsia="en-US"/>
        </w:rPr>
        <w:t xml:space="preserve"> Градостроительного кодекса, Положением и настоящими Правилами.</w:t>
      </w:r>
    </w:p>
    <w:p w:rsidR="009335C5" w:rsidRPr="009335C5" w:rsidRDefault="009335C5" w:rsidP="009335C5">
      <w:pPr>
        <w:pStyle w:val="aa"/>
        <w:numPr>
          <w:ilvl w:val="2"/>
          <w:numId w:val="27"/>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335C5" w:rsidRPr="009335C5" w:rsidRDefault="009335C5" w:rsidP="009335C5">
      <w:pPr>
        <w:pStyle w:val="aa"/>
        <w:numPr>
          <w:ilvl w:val="2"/>
          <w:numId w:val="27"/>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9335C5">
        <w:rPr>
          <w:sz w:val="28"/>
          <w:szCs w:val="28"/>
        </w:rPr>
        <w:t>главе</w:t>
      </w:r>
      <w:r w:rsidR="00F25A9D">
        <w:rPr>
          <w:sz w:val="28"/>
          <w:szCs w:val="28"/>
        </w:rPr>
        <w:t xml:space="preserve"> </w:t>
      </w:r>
      <w:r w:rsidRPr="009335C5">
        <w:rPr>
          <w:rStyle w:val="FontStyle22"/>
          <w:sz w:val="28"/>
          <w:szCs w:val="28"/>
        </w:rPr>
        <w:t>Духовницкого</w:t>
      </w:r>
      <w:r w:rsidRPr="009335C5">
        <w:rPr>
          <w:sz w:val="28"/>
          <w:szCs w:val="28"/>
        </w:rPr>
        <w:t xml:space="preserve"> муниципального района.</w:t>
      </w:r>
    </w:p>
    <w:p w:rsidR="009335C5" w:rsidRPr="009335C5" w:rsidRDefault="009335C5" w:rsidP="009335C5">
      <w:pPr>
        <w:pStyle w:val="aa"/>
        <w:widowControl w:val="0"/>
        <w:numPr>
          <w:ilvl w:val="2"/>
          <w:numId w:val="27"/>
        </w:numPr>
        <w:tabs>
          <w:tab w:val="left" w:pos="1134"/>
        </w:tabs>
        <w:overflowPunct/>
        <w:ind w:left="0" w:firstLine="709"/>
        <w:contextualSpacing w:val="0"/>
        <w:jc w:val="both"/>
        <w:rPr>
          <w:sz w:val="28"/>
          <w:szCs w:val="28"/>
        </w:rPr>
      </w:pPr>
      <w:r w:rsidRPr="009335C5">
        <w:rPr>
          <w:sz w:val="28"/>
          <w:szCs w:val="28"/>
        </w:rPr>
        <w:t>На основании указанных в части 4рекомендаций глава</w:t>
      </w:r>
      <w:r w:rsidR="00F25A9D">
        <w:rPr>
          <w:sz w:val="28"/>
          <w:szCs w:val="28"/>
        </w:rPr>
        <w:t xml:space="preserve"> </w:t>
      </w:r>
      <w:r w:rsidRPr="009335C5">
        <w:rPr>
          <w:rStyle w:val="FontStyle22"/>
          <w:sz w:val="28"/>
          <w:szCs w:val="28"/>
        </w:rPr>
        <w:t>Духовницкого</w:t>
      </w:r>
      <w:r w:rsidRPr="009335C5">
        <w:rPr>
          <w:sz w:val="28"/>
          <w:szCs w:val="28"/>
        </w:rPr>
        <w:t xml:space="preserve"> муниципального района</w:t>
      </w:r>
      <w:r w:rsidR="00F25A9D">
        <w:rPr>
          <w:sz w:val="28"/>
          <w:szCs w:val="28"/>
        </w:rPr>
        <w:t xml:space="preserve"> </w:t>
      </w:r>
      <w:r w:rsidRPr="009335C5">
        <w:rPr>
          <w:sz w:val="28"/>
          <w:szCs w:val="28"/>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Pr="009335C5">
        <w:rPr>
          <w:color w:val="000000"/>
          <w:sz w:val="28"/>
          <w:szCs w:val="28"/>
          <w:shd w:val="clear" w:color="auto" w:fill="FFFFFF"/>
        </w:rPr>
        <w:t>Духовницкого муниципального района</w:t>
      </w:r>
      <w:r w:rsidR="00F25A9D">
        <w:rPr>
          <w:color w:val="000000"/>
          <w:sz w:val="28"/>
          <w:szCs w:val="28"/>
          <w:shd w:val="clear" w:color="auto" w:fill="FFFFFF"/>
        </w:rPr>
        <w:t xml:space="preserve"> </w:t>
      </w:r>
      <w:r w:rsidRPr="009335C5">
        <w:rPr>
          <w:sz w:val="28"/>
          <w:szCs w:val="28"/>
        </w:rPr>
        <w:t>в сети «Интернет».</w:t>
      </w:r>
    </w:p>
    <w:p w:rsidR="009335C5" w:rsidRPr="009335C5" w:rsidRDefault="009335C5" w:rsidP="009335C5">
      <w:pPr>
        <w:pStyle w:val="aa"/>
        <w:widowControl w:val="0"/>
        <w:numPr>
          <w:ilvl w:val="2"/>
          <w:numId w:val="27"/>
        </w:numPr>
        <w:tabs>
          <w:tab w:val="left" w:pos="1134"/>
        </w:tabs>
        <w:overflowPunct/>
        <w:ind w:left="0" w:firstLine="709"/>
        <w:contextualSpacing w:val="0"/>
        <w:jc w:val="both"/>
        <w:rPr>
          <w:sz w:val="28"/>
          <w:szCs w:val="28"/>
        </w:rPr>
      </w:pPr>
      <w:r w:rsidRPr="009335C5">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9335C5" w:rsidRPr="009335C5" w:rsidRDefault="009335C5" w:rsidP="009335C5">
      <w:pPr>
        <w:pStyle w:val="aa"/>
        <w:numPr>
          <w:ilvl w:val="2"/>
          <w:numId w:val="27"/>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335C5" w:rsidRPr="009335C5" w:rsidRDefault="009335C5" w:rsidP="009335C5">
      <w:pPr>
        <w:pStyle w:val="af"/>
        <w:numPr>
          <w:ilvl w:val="2"/>
          <w:numId w:val="27"/>
        </w:numPr>
        <w:tabs>
          <w:tab w:val="left" w:pos="1134"/>
        </w:tabs>
        <w:ind w:left="0" w:firstLine="709"/>
        <w:rPr>
          <w:sz w:val="28"/>
          <w:szCs w:val="28"/>
          <w:lang w:val="ru-RU"/>
        </w:rPr>
      </w:pPr>
      <w:r w:rsidRPr="009335C5">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w:t>
      </w:r>
      <w:r w:rsidRPr="009335C5">
        <w:rPr>
          <w:sz w:val="28"/>
          <w:szCs w:val="28"/>
          <w:lang w:val="ru-RU"/>
        </w:rPr>
        <w:lastRenderedPageBreak/>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335C5" w:rsidRPr="009335C5" w:rsidRDefault="009335C5" w:rsidP="009335C5">
      <w:pPr>
        <w:pStyle w:val="af"/>
        <w:numPr>
          <w:ilvl w:val="2"/>
          <w:numId w:val="27"/>
        </w:numPr>
        <w:tabs>
          <w:tab w:val="left" w:pos="1134"/>
        </w:tabs>
        <w:ind w:left="0" w:firstLine="709"/>
        <w:rPr>
          <w:sz w:val="28"/>
          <w:szCs w:val="28"/>
          <w:lang w:val="ru-RU"/>
        </w:rPr>
      </w:pPr>
      <w:r w:rsidRPr="009335C5">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9335C5">
        <w:rPr>
          <w:sz w:val="28"/>
          <w:szCs w:val="28"/>
          <w:vertAlign w:val="superscript"/>
          <w:lang w:val="ru-RU"/>
        </w:rPr>
        <w:footnoteReference w:id="17"/>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93" w:name="_Toc196878896"/>
      <w:bookmarkStart w:id="94" w:name="_Toc312188792"/>
      <w:bookmarkStart w:id="95" w:name="_Toc85619642"/>
      <w:bookmarkStart w:id="96" w:name="_Toc146099176"/>
      <w:r w:rsidRPr="009335C5">
        <w:rPr>
          <w:rFonts w:ascii="Times New Roman" w:hAnsi="Times New Roman" w:cs="Times New Roman"/>
          <w:color w:val="000000" w:themeColor="text1"/>
          <w:spacing w:val="-10"/>
          <w:sz w:val="28"/>
          <w:szCs w:val="28"/>
          <w:lang w:eastAsia="ar-SA"/>
        </w:rPr>
        <w:t>Статья 19. Отклонение от предельных параметров разрешенного строительства, реконструкции объектов капитального строительства</w:t>
      </w:r>
      <w:bookmarkEnd w:id="93"/>
      <w:bookmarkEnd w:id="94"/>
      <w:bookmarkEnd w:id="95"/>
      <w:bookmarkEnd w:id="96"/>
    </w:p>
    <w:p w:rsidR="009335C5" w:rsidRPr="009335C5" w:rsidRDefault="009335C5" w:rsidP="009335C5">
      <w:pPr>
        <w:pStyle w:val="af"/>
        <w:numPr>
          <w:ilvl w:val="1"/>
          <w:numId w:val="29"/>
        </w:numPr>
        <w:tabs>
          <w:tab w:val="left" w:pos="1134"/>
        </w:tabs>
        <w:ind w:left="0" w:firstLine="709"/>
        <w:rPr>
          <w:sz w:val="28"/>
          <w:szCs w:val="28"/>
          <w:lang w:val="ru-RU"/>
        </w:rPr>
      </w:pPr>
      <w:r w:rsidRPr="009335C5">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335C5" w:rsidRPr="009335C5" w:rsidRDefault="009335C5" w:rsidP="009335C5">
      <w:pPr>
        <w:pStyle w:val="aa"/>
        <w:widowControl w:val="0"/>
        <w:numPr>
          <w:ilvl w:val="1"/>
          <w:numId w:val="29"/>
        </w:numPr>
        <w:tabs>
          <w:tab w:val="left" w:pos="1134"/>
        </w:tabs>
        <w:overflowPunct/>
        <w:ind w:left="0" w:firstLine="709"/>
        <w:contextualSpacing w:val="0"/>
        <w:jc w:val="both"/>
        <w:rPr>
          <w:sz w:val="28"/>
          <w:szCs w:val="28"/>
        </w:rPr>
      </w:pPr>
      <w:r w:rsidRPr="009335C5">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335C5" w:rsidRPr="009335C5" w:rsidRDefault="009335C5" w:rsidP="009335C5">
      <w:pPr>
        <w:pStyle w:val="af"/>
        <w:numPr>
          <w:ilvl w:val="1"/>
          <w:numId w:val="29"/>
        </w:numPr>
        <w:tabs>
          <w:tab w:val="left" w:pos="1134"/>
        </w:tabs>
        <w:ind w:left="0" w:firstLine="709"/>
        <w:rPr>
          <w:sz w:val="28"/>
          <w:szCs w:val="28"/>
          <w:lang w:val="ru-RU"/>
        </w:rPr>
      </w:pPr>
      <w:r w:rsidRPr="009335C5">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9335C5" w:rsidRPr="009335C5" w:rsidRDefault="009335C5" w:rsidP="009335C5">
      <w:pPr>
        <w:pStyle w:val="af"/>
        <w:numPr>
          <w:ilvl w:val="1"/>
          <w:numId w:val="29"/>
        </w:numPr>
        <w:tabs>
          <w:tab w:val="left" w:pos="1134"/>
        </w:tabs>
        <w:ind w:left="0" w:firstLine="709"/>
        <w:rPr>
          <w:color w:val="000000"/>
          <w:sz w:val="28"/>
          <w:szCs w:val="28"/>
          <w:shd w:val="clear" w:color="auto" w:fill="FFFFFF"/>
          <w:lang w:val="ru-RU"/>
        </w:rPr>
      </w:pPr>
      <w:r w:rsidRPr="009335C5">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9335C5">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335C5" w:rsidRPr="009335C5" w:rsidRDefault="009335C5" w:rsidP="009335C5">
      <w:pPr>
        <w:pStyle w:val="af"/>
        <w:numPr>
          <w:ilvl w:val="1"/>
          <w:numId w:val="29"/>
        </w:numPr>
        <w:tabs>
          <w:tab w:val="left" w:pos="1134"/>
        </w:tabs>
        <w:ind w:left="0" w:firstLine="709"/>
        <w:rPr>
          <w:color w:val="000000"/>
          <w:sz w:val="28"/>
          <w:szCs w:val="28"/>
          <w:shd w:val="clear" w:color="auto" w:fill="FFFFFF"/>
          <w:lang w:val="ru-RU"/>
        </w:rPr>
      </w:pPr>
      <w:r w:rsidRPr="009335C5">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9335C5" w:rsidRPr="009335C5" w:rsidRDefault="009335C5" w:rsidP="009335C5">
      <w:pPr>
        <w:pStyle w:val="af"/>
        <w:numPr>
          <w:ilvl w:val="1"/>
          <w:numId w:val="29"/>
        </w:numPr>
        <w:tabs>
          <w:tab w:val="left" w:pos="1134"/>
        </w:tabs>
        <w:ind w:left="0" w:firstLine="709"/>
        <w:rPr>
          <w:color w:val="000000"/>
          <w:sz w:val="28"/>
          <w:szCs w:val="28"/>
          <w:shd w:val="clear" w:color="auto" w:fill="FFFFFF"/>
          <w:lang w:val="ru-RU"/>
        </w:rPr>
      </w:pPr>
      <w:r w:rsidRPr="009335C5">
        <w:rPr>
          <w:color w:val="000000"/>
          <w:sz w:val="28"/>
          <w:szCs w:val="28"/>
          <w:shd w:val="clear" w:color="auto" w:fill="FFFFFF"/>
          <w:lang w:val="ru-RU"/>
        </w:rP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9335C5">
        <w:rPr>
          <w:rStyle w:val="FontStyle22"/>
          <w:sz w:val="28"/>
          <w:szCs w:val="28"/>
          <w:lang w:val="ru-RU"/>
        </w:rPr>
        <w:t>Духовницкого</w:t>
      </w:r>
      <w:r w:rsidRPr="009335C5">
        <w:rPr>
          <w:sz w:val="28"/>
          <w:szCs w:val="28"/>
          <w:lang w:val="ru-RU"/>
        </w:rPr>
        <w:t xml:space="preserve"> муниципального района</w:t>
      </w:r>
      <w:r w:rsidRPr="009335C5">
        <w:rPr>
          <w:color w:val="000000"/>
          <w:sz w:val="28"/>
          <w:szCs w:val="28"/>
          <w:shd w:val="clear" w:color="auto" w:fill="FFFFFF"/>
          <w:lang w:val="ru-RU"/>
        </w:rPr>
        <w:t>.</w:t>
      </w:r>
    </w:p>
    <w:p w:rsidR="009335C5" w:rsidRPr="009335C5" w:rsidRDefault="009335C5" w:rsidP="009335C5">
      <w:pPr>
        <w:pStyle w:val="af"/>
        <w:numPr>
          <w:ilvl w:val="1"/>
          <w:numId w:val="29"/>
        </w:numPr>
        <w:tabs>
          <w:tab w:val="left" w:pos="1134"/>
        </w:tabs>
        <w:ind w:left="0" w:firstLine="709"/>
        <w:rPr>
          <w:sz w:val="28"/>
          <w:szCs w:val="28"/>
          <w:lang w:val="ru-RU"/>
        </w:rPr>
      </w:pPr>
      <w:r w:rsidRPr="009335C5">
        <w:rPr>
          <w:sz w:val="28"/>
          <w:szCs w:val="28"/>
          <w:lang w:val="ru-RU"/>
        </w:rPr>
        <w:t>Глава</w:t>
      </w:r>
      <w:r w:rsidR="00F25A9D">
        <w:rPr>
          <w:sz w:val="28"/>
          <w:szCs w:val="28"/>
          <w:lang w:val="ru-RU"/>
        </w:rPr>
        <w:t xml:space="preserve"> </w:t>
      </w:r>
      <w:r w:rsidRPr="009335C5">
        <w:rPr>
          <w:rStyle w:val="FontStyle22"/>
          <w:sz w:val="28"/>
          <w:szCs w:val="28"/>
          <w:lang w:val="ru-RU"/>
        </w:rPr>
        <w:t>Духовницкого</w:t>
      </w:r>
      <w:r w:rsidRPr="009335C5">
        <w:rPr>
          <w:sz w:val="28"/>
          <w:szCs w:val="28"/>
          <w:lang w:val="ru-RU"/>
        </w:rPr>
        <w:t xml:space="preserve"> муниципального района</w:t>
      </w:r>
      <w:r w:rsidR="00F25A9D">
        <w:rPr>
          <w:sz w:val="28"/>
          <w:szCs w:val="28"/>
          <w:lang w:val="ru-RU"/>
        </w:rPr>
        <w:t xml:space="preserve"> </w:t>
      </w:r>
      <w:r w:rsidRPr="009335C5">
        <w:rPr>
          <w:color w:val="000000"/>
          <w:sz w:val="28"/>
          <w:szCs w:val="28"/>
          <w:shd w:val="clear" w:color="auto" w:fill="FFFFFF"/>
          <w:lang w:val="ru-RU"/>
        </w:rPr>
        <w:t xml:space="preserve">в течение семи дней со дня поступления рекомендаций </w:t>
      </w:r>
      <w:r w:rsidRPr="009335C5">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335C5" w:rsidRPr="009335C5" w:rsidRDefault="009335C5" w:rsidP="009335C5">
      <w:pPr>
        <w:pStyle w:val="aa"/>
        <w:widowControl w:val="0"/>
        <w:numPr>
          <w:ilvl w:val="1"/>
          <w:numId w:val="29"/>
        </w:numPr>
        <w:tabs>
          <w:tab w:val="left" w:pos="1134"/>
        </w:tabs>
        <w:overflowPunct/>
        <w:ind w:left="0" w:firstLine="709"/>
        <w:contextualSpacing w:val="0"/>
        <w:jc w:val="both"/>
        <w:rPr>
          <w:sz w:val="28"/>
          <w:szCs w:val="28"/>
        </w:rPr>
      </w:pPr>
      <w:r w:rsidRPr="009335C5">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335C5" w:rsidRPr="009335C5" w:rsidRDefault="009335C5" w:rsidP="009335C5">
      <w:pPr>
        <w:pStyle w:val="af"/>
        <w:numPr>
          <w:ilvl w:val="1"/>
          <w:numId w:val="29"/>
        </w:numPr>
        <w:tabs>
          <w:tab w:val="left" w:pos="1134"/>
        </w:tabs>
        <w:ind w:left="0" w:firstLine="709"/>
        <w:rPr>
          <w:sz w:val="28"/>
          <w:szCs w:val="28"/>
          <w:lang w:val="ru-RU"/>
        </w:rPr>
      </w:pPr>
      <w:r w:rsidRPr="009335C5">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335C5" w:rsidRPr="009335C5" w:rsidRDefault="009335C5" w:rsidP="009335C5">
      <w:pPr>
        <w:pStyle w:val="2"/>
        <w:tabs>
          <w:tab w:val="left" w:pos="1134"/>
        </w:tabs>
        <w:ind w:firstLine="709"/>
        <w:rPr>
          <w:i/>
          <w:color w:val="000000" w:themeColor="text1"/>
          <w:spacing w:val="-10"/>
          <w:szCs w:val="28"/>
        </w:rPr>
      </w:pPr>
      <w:bookmarkStart w:id="97" w:name="_Toc196878898"/>
      <w:bookmarkStart w:id="98" w:name="_Toc312188794"/>
      <w:bookmarkStart w:id="99" w:name="_Toc85619644"/>
      <w:bookmarkStart w:id="100" w:name="_Toc146099177"/>
      <w:r w:rsidRPr="009335C5">
        <w:rPr>
          <w:color w:val="000000" w:themeColor="text1"/>
          <w:spacing w:val="-10"/>
          <w:szCs w:val="28"/>
        </w:rPr>
        <w:t>Глава 5. Формирование</w:t>
      </w:r>
      <w:r w:rsidR="00F25A9D">
        <w:rPr>
          <w:color w:val="000000" w:themeColor="text1"/>
          <w:spacing w:val="-10"/>
          <w:szCs w:val="28"/>
        </w:rPr>
        <w:t xml:space="preserve"> </w:t>
      </w:r>
      <w:r w:rsidRPr="009335C5">
        <w:rPr>
          <w:color w:val="000000" w:themeColor="text1"/>
          <w:spacing w:val="-10"/>
          <w:szCs w:val="28"/>
        </w:rPr>
        <w:t>земельных участков</w:t>
      </w:r>
      <w:r w:rsidR="00F25A9D">
        <w:rPr>
          <w:color w:val="000000" w:themeColor="text1"/>
          <w:spacing w:val="-10"/>
          <w:szCs w:val="28"/>
        </w:rPr>
        <w:t xml:space="preserve"> </w:t>
      </w:r>
      <w:r w:rsidRPr="009335C5">
        <w:rPr>
          <w:color w:val="000000" w:themeColor="text1"/>
          <w:spacing w:val="-10"/>
          <w:szCs w:val="28"/>
        </w:rPr>
        <w:t>как</w:t>
      </w:r>
      <w:r w:rsidR="00F25A9D">
        <w:rPr>
          <w:color w:val="000000" w:themeColor="text1"/>
          <w:spacing w:val="-10"/>
          <w:szCs w:val="28"/>
        </w:rPr>
        <w:t xml:space="preserve"> </w:t>
      </w:r>
      <w:r w:rsidRPr="009335C5">
        <w:rPr>
          <w:color w:val="000000" w:themeColor="text1"/>
          <w:spacing w:val="-10"/>
          <w:szCs w:val="28"/>
        </w:rPr>
        <w:t>объектов</w:t>
      </w:r>
      <w:r w:rsidR="00F25A9D">
        <w:rPr>
          <w:color w:val="000000" w:themeColor="text1"/>
          <w:spacing w:val="-10"/>
          <w:szCs w:val="28"/>
        </w:rPr>
        <w:t xml:space="preserve"> </w:t>
      </w:r>
      <w:r w:rsidRPr="009335C5">
        <w:rPr>
          <w:color w:val="000000" w:themeColor="text1"/>
          <w:spacing w:val="-10"/>
          <w:szCs w:val="28"/>
        </w:rPr>
        <w:t>недвижимости при их предоставлении для</w:t>
      </w:r>
      <w:bookmarkEnd w:id="97"/>
      <w:bookmarkEnd w:id="98"/>
      <w:bookmarkEnd w:id="99"/>
      <w:r w:rsidR="00F25A9D">
        <w:rPr>
          <w:color w:val="000000" w:themeColor="text1"/>
          <w:spacing w:val="-10"/>
          <w:szCs w:val="28"/>
        </w:rPr>
        <w:t xml:space="preserve"> </w:t>
      </w:r>
      <w:r w:rsidRPr="009335C5">
        <w:rPr>
          <w:color w:val="000000" w:themeColor="text1"/>
          <w:spacing w:val="-10"/>
          <w:szCs w:val="28"/>
        </w:rPr>
        <w:t>строительства</w:t>
      </w:r>
      <w:bookmarkEnd w:id="100"/>
    </w:p>
    <w:p w:rsidR="009335C5" w:rsidRPr="009335C5" w:rsidRDefault="009335C5" w:rsidP="009335C5">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1" w:name="_Toc196878899"/>
      <w:bookmarkStart w:id="102" w:name="_Toc312188795"/>
      <w:bookmarkStart w:id="103" w:name="_Toc85619645"/>
      <w:bookmarkStart w:id="104" w:name="_Toc146099178"/>
      <w:r w:rsidRPr="009335C5">
        <w:rPr>
          <w:rFonts w:ascii="Times New Roman" w:hAnsi="Times New Roman" w:cs="Times New Roman"/>
          <w:color w:val="000000" w:themeColor="text1"/>
          <w:spacing w:val="-10"/>
          <w:sz w:val="28"/>
          <w:szCs w:val="28"/>
          <w:lang w:eastAsia="ar-SA"/>
        </w:rPr>
        <w:t xml:space="preserve">Статья 20. </w:t>
      </w:r>
      <w:bookmarkEnd w:id="101"/>
      <w:bookmarkEnd w:id="102"/>
      <w:bookmarkEnd w:id="103"/>
      <w:r w:rsidRPr="009335C5">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4"/>
    </w:p>
    <w:p w:rsidR="009335C5" w:rsidRPr="009335C5" w:rsidRDefault="009335C5" w:rsidP="009335C5">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9335C5">
        <w:rPr>
          <w:rFonts w:ascii="Times New Roman" w:hAnsi="Times New Roman" w:cs="Times New Roman"/>
          <w:sz w:val="28"/>
          <w:szCs w:val="28"/>
        </w:rPr>
        <w:t xml:space="preserve">Предоставление земельных участков на территории </w:t>
      </w:r>
      <w:r w:rsidRPr="009335C5">
        <w:rPr>
          <w:rStyle w:val="FontStyle22"/>
          <w:sz w:val="28"/>
          <w:szCs w:val="28"/>
        </w:rPr>
        <w:t>Липовского</w:t>
      </w:r>
      <w:r w:rsidR="00F25A9D">
        <w:rPr>
          <w:rStyle w:val="FontStyle22"/>
          <w:sz w:val="28"/>
          <w:szCs w:val="28"/>
        </w:rPr>
        <w:t xml:space="preserve"> </w:t>
      </w:r>
      <w:r w:rsidRPr="009335C5">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Pr="009335C5">
        <w:rPr>
          <w:rStyle w:val="FontStyle22"/>
          <w:sz w:val="28"/>
          <w:szCs w:val="28"/>
        </w:rPr>
        <w:t>Липовского</w:t>
      </w:r>
      <w:r w:rsidR="00F25A9D">
        <w:rPr>
          <w:rStyle w:val="FontStyle22"/>
          <w:sz w:val="28"/>
          <w:szCs w:val="28"/>
        </w:rPr>
        <w:t xml:space="preserve"> </w:t>
      </w:r>
      <w:r w:rsidRPr="009335C5">
        <w:rPr>
          <w:rFonts w:ascii="Times New Roman" w:hAnsi="Times New Roman" w:cs="Times New Roman"/>
          <w:sz w:val="28"/>
          <w:szCs w:val="28"/>
        </w:rPr>
        <w:t xml:space="preserve">муниципального образования и </w:t>
      </w:r>
      <w:r w:rsidRPr="009335C5">
        <w:rPr>
          <w:rStyle w:val="FontStyle22"/>
          <w:sz w:val="28"/>
          <w:szCs w:val="28"/>
        </w:rPr>
        <w:t>Духовницкого</w:t>
      </w:r>
      <w:r w:rsidR="00F25A9D">
        <w:rPr>
          <w:rStyle w:val="FontStyle22"/>
          <w:sz w:val="28"/>
          <w:szCs w:val="28"/>
        </w:rPr>
        <w:t xml:space="preserve"> </w:t>
      </w:r>
      <w:r w:rsidRPr="009335C5">
        <w:rPr>
          <w:rFonts w:ascii="Times New Roman" w:hAnsi="Times New Roman" w:cs="Times New Roman"/>
          <w:sz w:val="28"/>
          <w:szCs w:val="28"/>
        </w:rPr>
        <w:t xml:space="preserve">муниципального района, на основании документов территориального планирования, схемы территориального планирования </w:t>
      </w:r>
      <w:r w:rsidRPr="009335C5">
        <w:rPr>
          <w:rStyle w:val="FontStyle22"/>
          <w:sz w:val="28"/>
          <w:szCs w:val="28"/>
        </w:rPr>
        <w:lastRenderedPageBreak/>
        <w:t>Духовницкого</w:t>
      </w:r>
      <w:r w:rsidR="00F25A9D">
        <w:rPr>
          <w:rStyle w:val="FontStyle22"/>
          <w:sz w:val="28"/>
          <w:szCs w:val="28"/>
        </w:rPr>
        <w:t xml:space="preserve"> </w:t>
      </w:r>
      <w:r w:rsidRPr="009335C5">
        <w:rPr>
          <w:rFonts w:ascii="Times New Roman" w:hAnsi="Times New Roman" w:cs="Times New Roman"/>
          <w:sz w:val="28"/>
          <w:szCs w:val="28"/>
        </w:rPr>
        <w:t xml:space="preserve">муниципального района Саратовской области, генерального плана Липовского муниципального образования </w:t>
      </w:r>
      <w:r w:rsidRPr="009335C5">
        <w:rPr>
          <w:rStyle w:val="FontStyle22"/>
          <w:sz w:val="28"/>
          <w:szCs w:val="28"/>
        </w:rPr>
        <w:t>Духовницкого</w:t>
      </w:r>
      <w:r w:rsidR="00F25A9D">
        <w:rPr>
          <w:rStyle w:val="FontStyle22"/>
          <w:sz w:val="28"/>
          <w:szCs w:val="28"/>
        </w:rPr>
        <w:t xml:space="preserve"> </w:t>
      </w:r>
      <w:r w:rsidRPr="009335C5">
        <w:rPr>
          <w:rFonts w:ascii="Times New Roman" w:hAnsi="Times New Roman" w:cs="Times New Roman"/>
          <w:sz w:val="28"/>
          <w:szCs w:val="28"/>
        </w:rPr>
        <w:t>муниципального района Саратовской области,</w:t>
      </w:r>
      <w:r w:rsidR="00F25A9D">
        <w:rPr>
          <w:rFonts w:ascii="Times New Roman" w:hAnsi="Times New Roman" w:cs="Times New Roman"/>
          <w:sz w:val="28"/>
          <w:szCs w:val="28"/>
        </w:rPr>
        <w:t xml:space="preserve"> </w:t>
      </w:r>
      <w:r w:rsidRPr="009335C5">
        <w:rPr>
          <w:rFonts w:ascii="Times New Roman" w:hAnsi="Times New Roman" w:cs="Times New Roman"/>
          <w:sz w:val="28"/>
          <w:szCs w:val="28"/>
        </w:rPr>
        <w:t>документации по планировке территории.</w:t>
      </w:r>
    </w:p>
    <w:p w:rsidR="009335C5" w:rsidRPr="009335C5" w:rsidRDefault="009335C5" w:rsidP="009335C5">
      <w:pPr>
        <w:pStyle w:val="Style13"/>
        <w:widowControl/>
        <w:numPr>
          <w:ilvl w:val="0"/>
          <w:numId w:val="35"/>
        </w:numPr>
        <w:tabs>
          <w:tab w:val="left" w:pos="1134"/>
        </w:tabs>
        <w:spacing w:line="240" w:lineRule="auto"/>
        <w:ind w:left="0" w:firstLine="709"/>
        <w:rPr>
          <w:rStyle w:val="FontStyle86"/>
          <w:sz w:val="28"/>
          <w:szCs w:val="28"/>
        </w:rPr>
      </w:pPr>
      <w:r w:rsidRPr="009335C5">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9335C5" w:rsidRPr="009335C5" w:rsidRDefault="009335C5" w:rsidP="009335C5">
      <w:pPr>
        <w:pStyle w:val="ConsPlusNormal"/>
        <w:widowControl/>
        <w:numPr>
          <w:ilvl w:val="0"/>
          <w:numId w:val="35"/>
        </w:numPr>
        <w:tabs>
          <w:tab w:val="left" w:pos="1134"/>
        </w:tabs>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r w:rsidRPr="009335C5">
        <w:rPr>
          <w:rStyle w:val="FontStyle22"/>
          <w:sz w:val="28"/>
          <w:szCs w:val="28"/>
        </w:rPr>
        <w:t>Духовницкого</w:t>
      </w:r>
      <w:r w:rsidR="00F25A9D">
        <w:rPr>
          <w:rStyle w:val="FontStyle22"/>
          <w:sz w:val="28"/>
          <w:szCs w:val="28"/>
        </w:rPr>
        <w:t xml:space="preserve"> </w:t>
      </w:r>
      <w:r w:rsidRPr="009335C5">
        <w:rPr>
          <w:rFonts w:ascii="Times New Roman" w:hAnsi="Times New Roman" w:cs="Times New Roman"/>
          <w:sz w:val="28"/>
          <w:szCs w:val="28"/>
        </w:rPr>
        <w:t>муниципального района</w:t>
      </w:r>
      <w:r w:rsidR="00F25A9D">
        <w:rPr>
          <w:rFonts w:ascii="Times New Roman" w:hAnsi="Times New Roman" w:cs="Times New Roman"/>
          <w:sz w:val="28"/>
          <w:szCs w:val="28"/>
        </w:rPr>
        <w:t xml:space="preserve"> </w:t>
      </w:r>
      <w:r w:rsidRPr="009335C5">
        <w:rPr>
          <w:rFonts w:ascii="Times New Roman" w:hAnsi="Times New Roman" w:cs="Times New Roman"/>
          <w:sz w:val="28"/>
          <w:szCs w:val="28"/>
        </w:rPr>
        <w:t>:</w:t>
      </w:r>
      <w:r w:rsidRPr="009335C5">
        <w:rPr>
          <w:rFonts w:ascii="Times New Roman" w:hAnsi="Times New Roman" w:cs="Times New Roman"/>
          <w:color w:val="000000" w:themeColor="text1"/>
          <w:sz w:val="28"/>
          <w:szCs w:val="28"/>
        </w:rPr>
        <w:t>http://duhovnitskoe.sarmo.ru.</w:t>
      </w:r>
    </w:p>
    <w:p w:rsidR="009335C5" w:rsidRPr="009335C5" w:rsidRDefault="009335C5" w:rsidP="009335C5">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9335C5">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9335C5" w:rsidRPr="009335C5" w:rsidRDefault="009335C5" w:rsidP="009335C5">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9335C5">
        <w:rPr>
          <w:rFonts w:ascii="Times New Roman" w:hAnsi="Times New Roman" w:cs="Times New Roman"/>
          <w:sz w:val="28"/>
          <w:szCs w:val="28"/>
        </w:rPr>
        <w:t xml:space="preserve">Земельные участки могут быть предоставлены администрацией </w:t>
      </w:r>
      <w:r w:rsidRPr="009335C5">
        <w:rPr>
          <w:rStyle w:val="FontStyle22"/>
          <w:sz w:val="28"/>
          <w:szCs w:val="28"/>
        </w:rPr>
        <w:t>Духовницкого</w:t>
      </w:r>
      <w:r w:rsidR="00F25A9D">
        <w:rPr>
          <w:rStyle w:val="FontStyle22"/>
          <w:sz w:val="28"/>
          <w:szCs w:val="28"/>
        </w:rPr>
        <w:t xml:space="preserve"> </w:t>
      </w:r>
      <w:r w:rsidRPr="009335C5">
        <w:rPr>
          <w:rFonts w:ascii="Times New Roman" w:hAnsi="Times New Roman" w:cs="Times New Roman"/>
          <w:sz w:val="28"/>
          <w:szCs w:val="28"/>
        </w:rPr>
        <w:t xml:space="preserve">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Pr="009335C5">
        <w:rPr>
          <w:rStyle w:val="FontStyle22"/>
          <w:sz w:val="28"/>
          <w:szCs w:val="28"/>
        </w:rPr>
        <w:t>Липовского</w:t>
      </w:r>
      <w:r w:rsidR="00F25A9D">
        <w:rPr>
          <w:rStyle w:val="FontStyle22"/>
          <w:sz w:val="28"/>
          <w:szCs w:val="28"/>
        </w:rPr>
        <w:t xml:space="preserve"> </w:t>
      </w:r>
      <w:r w:rsidRPr="009335C5">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9335C5" w:rsidRPr="009335C5" w:rsidRDefault="009335C5" w:rsidP="009335C5">
      <w:pPr>
        <w:pStyle w:val="ConsPlusNormal"/>
        <w:widowControl/>
        <w:numPr>
          <w:ilvl w:val="0"/>
          <w:numId w:val="35"/>
        </w:numPr>
        <w:tabs>
          <w:tab w:val="left" w:pos="1134"/>
        </w:tabs>
        <w:ind w:left="51" w:firstLine="658"/>
        <w:jc w:val="both"/>
        <w:rPr>
          <w:rStyle w:val="FontStyle86"/>
          <w:sz w:val="28"/>
          <w:szCs w:val="28"/>
        </w:rPr>
      </w:pPr>
      <w:r w:rsidRPr="009335C5">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9335C5" w:rsidRPr="009335C5" w:rsidRDefault="009335C5" w:rsidP="009335C5">
      <w:pPr>
        <w:pStyle w:val="Style13"/>
        <w:widowControl/>
        <w:numPr>
          <w:ilvl w:val="0"/>
          <w:numId w:val="10"/>
        </w:numPr>
        <w:tabs>
          <w:tab w:val="left" w:pos="1134"/>
        </w:tabs>
        <w:spacing w:line="240" w:lineRule="auto"/>
        <w:ind w:left="0" w:firstLine="709"/>
        <w:rPr>
          <w:rStyle w:val="FontStyle86"/>
          <w:sz w:val="28"/>
          <w:szCs w:val="28"/>
        </w:rPr>
      </w:pPr>
      <w:r w:rsidRPr="009335C5">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9335C5" w:rsidRPr="009335C5" w:rsidRDefault="009335C5" w:rsidP="009335C5">
      <w:pPr>
        <w:pStyle w:val="Style13"/>
        <w:widowControl/>
        <w:numPr>
          <w:ilvl w:val="0"/>
          <w:numId w:val="10"/>
        </w:numPr>
        <w:tabs>
          <w:tab w:val="left" w:pos="1082"/>
          <w:tab w:val="left" w:pos="1134"/>
        </w:tabs>
        <w:spacing w:line="240" w:lineRule="auto"/>
        <w:ind w:left="0" w:firstLine="709"/>
        <w:rPr>
          <w:rStyle w:val="FontStyle86"/>
          <w:sz w:val="28"/>
          <w:szCs w:val="28"/>
        </w:rPr>
      </w:pPr>
      <w:r w:rsidRPr="009335C5">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9335C5" w:rsidRPr="009335C5" w:rsidRDefault="009335C5" w:rsidP="009335C5">
      <w:pPr>
        <w:pStyle w:val="Style13"/>
        <w:widowControl/>
        <w:numPr>
          <w:ilvl w:val="0"/>
          <w:numId w:val="10"/>
        </w:numPr>
        <w:tabs>
          <w:tab w:val="left" w:pos="1082"/>
          <w:tab w:val="left" w:pos="1134"/>
        </w:tabs>
        <w:spacing w:line="240" w:lineRule="auto"/>
        <w:ind w:left="0" w:firstLine="709"/>
        <w:rPr>
          <w:rStyle w:val="FontStyle86"/>
          <w:sz w:val="28"/>
          <w:szCs w:val="28"/>
        </w:rPr>
      </w:pPr>
      <w:r w:rsidRPr="009335C5">
        <w:rPr>
          <w:rStyle w:val="FontStyle86"/>
          <w:sz w:val="28"/>
          <w:szCs w:val="28"/>
        </w:rPr>
        <w:t xml:space="preserve">посредством действий, выполненных в процессе планировки территории, определены </w:t>
      </w:r>
      <w:r w:rsidRPr="009335C5">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9335C5">
        <w:rPr>
          <w:rStyle w:val="FontStyle86"/>
          <w:sz w:val="28"/>
          <w:szCs w:val="28"/>
        </w:rPr>
        <w:t>;</w:t>
      </w:r>
    </w:p>
    <w:p w:rsidR="009335C5" w:rsidRPr="009335C5" w:rsidRDefault="009335C5" w:rsidP="009335C5">
      <w:pPr>
        <w:pStyle w:val="Style13"/>
        <w:widowControl/>
        <w:numPr>
          <w:ilvl w:val="0"/>
          <w:numId w:val="10"/>
        </w:numPr>
        <w:tabs>
          <w:tab w:val="left" w:pos="835"/>
          <w:tab w:val="left" w:pos="1134"/>
        </w:tabs>
        <w:spacing w:line="240" w:lineRule="auto"/>
        <w:ind w:left="0" w:firstLine="709"/>
        <w:rPr>
          <w:rStyle w:val="FontStyle86"/>
          <w:sz w:val="28"/>
          <w:szCs w:val="28"/>
        </w:rPr>
      </w:pPr>
      <w:r w:rsidRPr="009335C5">
        <w:rPr>
          <w:rStyle w:val="FontStyle86"/>
          <w:sz w:val="28"/>
          <w:szCs w:val="28"/>
        </w:rPr>
        <w:t>установлены границы земельного участка на местности;</w:t>
      </w:r>
    </w:p>
    <w:p w:rsidR="009335C5" w:rsidRPr="009335C5" w:rsidRDefault="009335C5" w:rsidP="009335C5">
      <w:pPr>
        <w:pStyle w:val="Style13"/>
        <w:widowControl/>
        <w:numPr>
          <w:ilvl w:val="0"/>
          <w:numId w:val="10"/>
        </w:numPr>
        <w:tabs>
          <w:tab w:val="left" w:pos="540"/>
          <w:tab w:val="left" w:pos="1134"/>
        </w:tabs>
        <w:spacing w:line="240" w:lineRule="auto"/>
        <w:ind w:left="0" w:firstLine="709"/>
        <w:rPr>
          <w:rStyle w:val="FontStyle86"/>
          <w:sz w:val="28"/>
          <w:szCs w:val="28"/>
        </w:rPr>
      </w:pPr>
      <w:r w:rsidRPr="009335C5">
        <w:rPr>
          <w:rStyle w:val="FontStyle86"/>
          <w:sz w:val="28"/>
          <w:szCs w:val="28"/>
        </w:rPr>
        <w:t>осуществлен государственный кадастровый учет земельного участка.</w:t>
      </w:r>
    </w:p>
    <w:p w:rsidR="009335C5" w:rsidRPr="009335C5" w:rsidRDefault="009335C5" w:rsidP="009335C5">
      <w:pPr>
        <w:pStyle w:val="af"/>
        <w:numPr>
          <w:ilvl w:val="0"/>
          <w:numId w:val="35"/>
        </w:numPr>
        <w:tabs>
          <w:tab w:val="left" w:pos="1134"/>
        </w:tabs>
        <w:ind w:left="0" w:firstLine="709"/>
        <w:rPr>
          <w:sz w:val="28"/>
          <w:szCs w:val="28"/>
          <w:lang w:val="ru-RU"/>
        </w:rPr>
      </w:pPr>
      <w:r w:rsidRPr="009335C5">
        <w:rPr>
          <w:sz w:val="28"/>
          <w:szCs w:val="28"/>
          <w:lang w:val="ru-RU"/>
        </w:rPr>
        <w:t>Подготовительные работы по формированию земельных участков могут проводиться по инициативе и за счет средств:</w:t>
      </w:r>
    </w:p>
    <w:p w:rsidR="009335C5" w:rsidRPr="009335C5" w:rsidRDefault="009335C5" w:rsidP="009335C5">
      <w:pPr>
        <w:pStyle w:val="af"/>
        <w:numPr>
          <w:ilvl w:val="0"/>
          <w:numId w:val="36"/>
        </w:numPr>
        <w:tabs>
          <w:tab w:val="left" w:pos="1134"/>
        </w:tabs>
        <w:ind w:left="0" w:firstLine="709"/>
        <w:rPr>
          <w:sz w:val="28"/>
          <w:szCs w:val="28"/>
          <w:lang w:val="ru-RU"/>
        </w:rPr>
      </w:pPr>
      <w:r w:rsidRPr="009335C5">
        <w:rPr>
          <w:sz w:val="28"/>
          <w:szCs w:val="28"/>
          <w:lang w:val="ru-RU"/>
        </w:rPr>
        <w:lastRenderedPageBreak/>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9335C5" w:rsidRPr="009335C5" w:rsidRDefault="009335C5" w:rsidP="009335C5">
      <w:pPr>
        <w:pStyle w:val="af"/>
        <w:numPr>
          <w:ilvl w:val="0"/>
          <w:numId w:val="36"/>
        </w:numPr>
        <w:tabs>
          <w:tab w:val="left" w:pos="1134"/>
        </w:tabs>
        <w:ind w:left="0" w:firstLine="709"/>
        <w:rPr>
          <w:sz w:val="28"/>
          <w:szCs w:val="28"/>
          <w:lang w:val="ru-RU"/>
        </w:rPr>
      </w:pPr>
      <w:r w:rsidRPr="009335C5">
        <w:rPr>
          <w:sz w:val="28"/>
          <w:szCs w:val="28"/>
          <w:lang w:val="ru-RU"/>
        </w:rPr>
        <w:t>физических и юридических лиц.</w:t>
      </w:r>
    </w:p>
    <w:p w:rsidR="009335C5" w:rsidRPr="009335C5" w:rsidRDefault="009335C5" w:rsidP="009335C5">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5" w:name="_Toc196878900"/>
      <w:bookmarkStart w:id="106" w:name="_Toc312188796"/>
      <w:bookmarkStart w:id="107" w:name="_Toc85619646"/>
      <w:bookmarkStart w:id="108" w:name="_Toc146099179"/>
      <w:r w:rsidRPr="009335C5">
        <w:rPr>
          <w:rFonts w:ascii="Times New Roman" w:hAnsi="Times New Roman" w:cs="Times New Roman"/>
          <w:color w:val="000000" w:themeColor="text1"/>
          <w:spacing w:val="-10"/>
          <w:sz w:val="28"/>
          <w:szCs w:val="28"/>
          <w:lang w:eastAsia="ar-SA"/>
        </w:rPr>
        <w:t>Статья 21.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5"/>
      <w:bookmarkEnd w:id="106"/>
      <w:bookmarkEnd w:id="107"/>
      <w:bookmarkEnd w:id="108"/>
    </w:p>
    <w:p w:rsidR="009335C5" w:rsidRPr="009335C5" w:rsidRDefault="009335C5" w:rsidP="009335C5">
      <w:pPr>
        <w:pStyle w:val="af"/>
        <w:numPr>
          <w:ilvl w:val="1"/>
          <w:numId w:val="10"/>
        </w:numPr>
        <w:tabs>
          <w:tab w:val="left" w:pos="1134"/>
        </w:tabs>
        <w:ind w:left="0" w:firstLine="709"/>
        <w:rPr>
          <w:sz w:val="28"/>
          <w:szCs w:val="28"/>
          <w:lang w:val="ru-RU"/>
        </w:rPr>
      </w:pPr>
      <w:r w:rsidRPr="009335C5">
        <w:rPr>
          <w:sz w:val="28"/>
          <w:szCs w:val="28"/>
          <w:lang w:val="ru-RU"/>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9335C5" w:rsidRPr="009335C5" w:rsidRDefault="009335C5" w:rsidP="009335C5">
      <w:pPr>
        <w:pStyle w:val="af"/>
        <w:rPr>
          <w:sz w:val="28"/>
          <w:szCs w:val="28"/>
          <w:lang w:val="ru-RU"/>
        </w:rPr>
      </w:pPr>
      <w:r w:rsidRPr="009335C5">
        <w:rPr>
          <w:sz w:val="28"/>
          <w:szCs w:val="28"/>
          <w:lang w:val="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9335C5" w:rsidRPr="009335C5" w:rsidRDefault="009335C5" w:rsidP="009335C5">
      <w:pPr>
        <w:pStyle w:val="af"/>
        <w:rPr>
          <w:sz w:val="28"/>
          <w:szCs w:val="28"/>
          <w:lang w:val="ru-RU"/>
        </w:rPr>
      </w:pPr>
      <w:r w:rsidRPr="009335C5">
        <w:rPr>
          <w:sz w:val="28"/>
          <w:szCs w:val="28"/>
          <w:lang w:val="ru-RU"/>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9335C5" w:rsidRPr="009335C5" w:rsidRDefault="009335C5" w:rsidP="009335C5">
      <w:pPr>
        <w:pStyle w:val="af"/>
        <w:rPr>
          <w:sz w:val="28"/>
          <w:szCs w:val="28"/>
          <w:lang w:val="ru-RU"/>
        </w:rPr>
      </w:pPr>
      <w:r w:rsidRPr="009335C5">
        <w:rPr>
          <w:sz w:val="28"/>
          <w:szCs w:val="28"/>
          <w:lang w:val="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9335C5" w:rsidRPr="009335C5" w:rsidRDefault="009335C5" w:rsidP="009335C5">
      <w:pPr>
        <w:pStyle w:val="af"/>
        <w:numPr>
          <w:ilvl w:val="1"/>
          <w:numId w:val="10"/>
        </w:numPr>
        <w:tabs>
          <w:tab w:val="left" w:pos="1134"/>
        </w:tabs>
        <w:ind w:left="0" w:firstLine="709"/>
        <w:rPr>
          <w:sz w:val="28"/>
          <w:szCs w:val="28"/>
          <w:lang w:val="ru-RU"/>
        </w:rPr>
      </w:pPr>
      <w:r w:rsidRPr="009335C5">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9335C5" w:rsidRPr="009335C5" w:rsidRDefault="009335C5" w:rsidP="009335C5">
      <w:pPr>
        <w:pStyle w:val="af"/>
        <w:numPr>
          <w:ilvl w:val="1"/>
          <w:numId w:val="10"/>
        </w:numPr>
        <w:tabs>
          <w:tab w:val="left" w:pos="1134"/>
        </w:tabs>
        <w:ind w:left="0" w:firstLine="709"/>
        <w:rPr>
          <w:sz w:val="28"/>
          <w:szCs w:val="28"/>
          <w:lang w:val="ru-RU"/>
        </w:rPr>
      </w:pPr>
      <w:r w:rsidRPr="009335C5">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9335C5" w:rsidRPr="009335C5" w:rsidRDefault="009335C5" w:rsidP="009335C5">
      <w:pPr>
        <w:pStyle w:val="af"/>
        <w:rPr>
          <w:sz w:val="28"/>
          <w:szCs w:val="28"/>
          <w:lang w:val="ru-RU"/>
        </w:rPr>
      </w:pPr>
      <w:r w:rsidRPr="009335C5">
        <w:rPr>
          <w:sz w:val="28"/>
          <w:szCs w:val="28"/>
          <w:lang w:val="ru-RU"/>
        </w:rPr>
        <w:t xml:space="preserve">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w:t>
      </w:r>
      <w:r w:rsidRPr="009335C5">
        <w:rPr>
          <w:sz w:val="28"/>
          <w:szCs w:val="28"/>
          <w:lang w:val="ru-RU"/>
        </w:rPr>
        <w:lastRenderedPageBreak/>
        <w:t>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9335C5" w:rsidRPr="009335C5" w:rsidRDefault="009335C5" w:rsidP="009335C5">
      <w:pPr>
        <w:spacing w:line="240" w:lineRule="auto"/>
        <w:ind w:firstLine="709"/>
        <w:rPr>
          <w:rFonts w:ascii="Times New Roman" w:hAnsi="Times New Roman" w:cs="Times New Roman"/>
          <w:sz w:val="28"/>
          <w:szCs w:val="28"/>
        </w:rPr>
      </w:pPr>
      <w:r w:rsidRPr="009335C5">
        <w:rPr>
          <w:rFonts w:ascii="Times New Roman" w:hAnsi="Times New Roman" w:cs="Times New Roman"/>
          <w:sz w:val="28"/>
          <w:szCs w:val="28"/>
        </w:rPr>
        <w:t>2) 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9335C5" w:rsidRPr="009335C5" w:rsidRDefault="009335C5" w:rsidP="009335C5">
      <w:pPr>
        <w:pStyle w:val="af"/>
        <w:numPr>
          <w:ilvl w:val="1"/>
          <w:numId w:val="10"/>
        </w:numPr>
        <w:tabs>
          <w:tab w:val="left" w:pos="1134"/>
        </w:tabs>
        <w:ind w:left="0" w:firstLine="709"/>
        <w:rPr>
          <w:sz w:val="28"/>
          <w:szCs w:val="28"/>
          <w:lang w:val="ru-RU"/>
        </w:rPr>
      </w:pPr>
      <w:r w:rsidRPr="009335C5">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9335C5" w:rsidRPr="009335C5" w:rsidRDefault="009335C5" w:rsidP="009335C5">
      <w:pPr>
        <w:pStyle w:val="af"/>
        <w:numPr>
          <w:ilvl w:val="1"/>
          <w:numId w:val="35"/>
        </w:numPr>
        <w:tabs>
          <w:tab w:val="left" w:pos="1134"/>
        </w:tabs>
        <w:ind w:left="0" w:firstLine="709"/>
        <w:rPr>
          <w:sz w:val="28"/>
          <w:szCs w:val="28"/>
          <w:lang w:val="ru-RU"/>
        </w:rPr>
      </w:pPr>
      <w:r w:rsidRPr="009335C5">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администрации </w:t>
      </w:r>
      <w:r w:rsidRPr="009335C5">
        <w:rPr>
          <w:rStyle w:val="FontStyle22"/>
          <w:sz w:val="28"/>
          <w:szCs w:val="28"/>
          <w:lang w:val="ru-RU"/>
        </w:rPr>
        <w:t>Духовницкого</w:t>
      </w:r>
      <w:r w:rsidR="00F25A9D">
        <w:rPr>
          <w:rStyle w:val="FontStyle22"/>
          <w:sz w:val="28"/>
          <w:szCs w:val="28"/>
          <w:lang w:val="ru-RU"/>
        </w:rPr>
        <w:t xml:space="preserve"> </w:t>
      </w:r>
      <w:r w:rsidRPr="009335C5">
        <w:rPr>
          <w:sz w:val="28"/>
          <w:szCs w:val="28"/>
          <w:lang w:val="ru-RU"/>
        </w:rPr>
        <w:t>муниципального района;</w:t>
      </w:r>
    </w:p>
    <w:p w:rsidR="009335C5" w:rsidRPr="009335C5" w:rsidRDefault="009335C5" w:rsidP="009335C5">
      <w:pPr>
        <w:pStyle w:val="af"/>
        <w:numPr>
          <w:ilvl w:val="1"/>
          <w:numId w:val="35"/>
        </w:numPr>
        <w:tabs>
          <w:tab w:val="left" w:pos="1134"/>
        </w:tabs>
        <w:ind w:left="0" w:firstLine="709"/>
        <w:rPr>
          <w:sz w:val="28"/>
          <w:szCs w:val="28"/>
          <w:lang w:val="ru-RU"/>
        </w:rPr>
      </w:pPr>
      <w:r w:rsidRPr="009335C5">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9335C5" w:rsidRPr="009335C5" w:rsidRDefault="009335C5" w:rsidP="009335C5">
      <w:pPr>
        <w:pStyle w:val="af"/>
        <w:numPr>
          <w:ilvl w:val="1"/>
          <w:numId w:val="10"/>
        </w:numPr>
        <w:tabs>
          <w:tab w:val="left" w:pos="1134"/>
        </w:tabs>
        <w:ind w:left="0" w:firstLine="709"/>
        <w:rPr>
          <w:sz w:val="28"/>
          <w:szCs w:val="28"/>
          <w:lang w:val="ru-RU"/>
        </w:rPr>
      </w:pPr>
      <w:r w:rsidRPr="009335C5">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9335C5">
        <w:rPr>
          <w:sz w:val="28"/>
          <w:szCs w:val="28"/>
          <w:lang w:val="ru-RU" w:eastAsia="ru-RU"/>
        </w:rPr>
        <w:t>выписка из Единого государственного реестра недвижимости о земельном участке</w:t>
      </w:r>
      <w:r w:rsidRPr="009335C5">
        <w:rPr>
          <w:sz w:val="28"/>
          <w:szCs w:val="28"/>
          <w:lang w:val="ru-RU"/>
        </w:rPr>
        <w:t>.</w:t>
      </w:r>
    </w:p>
    <w:p w:rsidR="009335C5" w:rsidRPr="009335C5" w:rsidRDefault="009335C5" w:rsidP="009335C5">
      <w:pPr>
        <w:pStyle w:val="af"/>
        <w:numPr>
          <w:ilvl w:val="1"/>
          <w:numId w:val="10"/>
        </w:numPr>
        <w:tabs>
          <w:tab w:val="left" w:pos="1134"/>
        </w:tabs>
        <w:ind w:left="0" w:firstLine="709"/>
        <w:rPr>
          <w:sz w:val="28"/>
          <w:szCs w:val="28"/>
          <w:lang w:val="ru-RU"/>
        </w:rPr>
      </w:pPr>
      <w:r w:rsidRPr="009335C5">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09" w:name="_Toc196878901"/>
      <w:bookmarkStart w:id="110" w:name="_Toc312188797"/>
      <w:bookmarkStart w:id="111" w:name="_Toc85619647"/>
      <w:bookmarkStart w:id="112" w:name="_Toc146099180"/>
      <w:r w:rsidRPr="009335C5">
        <w:rPr>
          <w:rFonts w:ascii="Times New Roman" w:hAnsi="Times New Roman" w:cs="Times New Roman"/>
          <w:color w:val="000000" w:themeColor="text1"/>
          <w:spacing w:val="-10"/>
          <w:sz w:val="28"/>
          <w:szCs w:val="28"/>
          <w:lang w:eastAsia="ar-SA"/>
        </w:rPr>
        <w:t xml:space="preserve">Статья 22. </w:t>
      </w:r>
      <w:bookmarkEnd w:id="109"/>
      <w:bookmarkEnd w:id="110"/>
      <w:bookmarkEnd w:id="111"/>
      <w:r w:rsidRPr="009335C5">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2"/>
    </w:p>
    <w:p w:rsidR="009335C5" w:rsidRPr="009335C5" w:rsidRDefault="009335C5" w:rsidP="009335C5">
      <w:pPr>
        <w:numPr>
          <w:ilvl w:val="0"/>
          <w:numId w:val="37"/>
        </w:numPr>
        <w:tabs>
          <w:tab w:val="left" w:pos="1134"/>
        </w:tabs>
        <w:spacing w:after="0" w:line="240" w:lineRule="auto"/>
        <w:ind w:left="0" w:firstLine="709"/>
        <w:jc w:val="both"/>
        <w:rPr>
          <w:rFonts w:ascii="Times New Roman" w:eastAsia="SimSun" w:hAnsi="Times New Roman" w:cs="Times New Roman"/>
          <w:sz w:val="28"/>
          <w:szCs w:val="28"/>
        </w:rPr>
      </w:pPr>
      <w:r w:rsidRPr="009335C5">
        <w:rPr>
          <w:rFonts w:ascii="Times New Roman" w:eastAsia="SimSun" w:hAnsi="Times New Roman" w:cs="Times New Roma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9335C5">
        <w:rPr>
          <w:rFonts w:ascii="Times New Roman" w:eastAsia="SimSun" w:hAnsi="Times New Roman" w:cs="Times New Roman"/>
          <w:bCs/>
          <w:sz w:val="28"/>
          <w:szCs w:val="28"/>
        </w:rPr>
        <w:t>законом Саратовской области от 09.10.2006 № 96-ЗСО «О регулировании градостроительной деятельности в Саратовской области»</w:t>
      </w:r>
      <w:r w:rsidRPr="009335C5">
        <w:rPr>
          <w:rFonts w:ascii="Times New Roman" w:eastAsia="SimSun" w:hAnsi="Times New Roman" w:cs="Times New Roman"/>
          <w:sz w:val="28"/>
          <w:szCs w:val="28"/>
        </w:rPr>
        <w:t>, настоящими Правилами и принимаемыми в соответствии с ними муниципальными правовыми актами.</w:t>
      </w:r>
    </w:p>
    <w:p w:rsidR="009335C5" w:rsidRPr="009335C5" w:rsidRDefault="009335C5" w:rsidP="009335C5">
      <w:pPr>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9335C5" w:rsidRPr="009335C5" w:rsidRDefault="009335C5" w:rsidP="00316EBC">
      <w:pPr>
        <w:numPr>
          <w:ilvl w:val="1"/>
          <w:numId w:val="10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выполнением международных договоров Российской Федерации;</w:t>
      </w:r>
    </w:p>
    <w:p w:rsidR="009335C5" w:rsidRPr="009335C5" w:rsidRDefault="009335C5" w:rsidP="00316EBC">
      <w:pPr>
        <w:numPr>
          <w:ilvl w:val="1"/>
          <w:numId w:val="10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9335C5" w:rsidRPr="009335C5" w:rsidRDefault="009335C5" w:rsidP="009335C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объекты федеральных энергетических систем и объекты энергетических систем регионального значения;</w:t>
      </w:r>
    </w:p>
    <w:p w:rsidR="009335C5" w:rsidRPr="009335C5" w:rsidRDefault="009335C5" w:rsidP="009335C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объекты использования атомной энергии;</w:t>
      </w:r>
    </w:p>
    <w:p w:rsidR="009335C5" w:rsidRPr="009335C5" w:rsidRDefault="009335C5" w:rsidP="009335C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9335C5" w:rsidRPr="009335C5" w:rsidRDefault="009335C5" w:rsidP="009335C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9335C5" w:rsidRPr="009335C5" w:rsidRDefault="009335C5" w:rsidP="009335C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объекты, обеспечивающие космическую деятельность;</w:t>
      </w:r>
    </w:p>
    <w:p w:rsidR="009335C5" w:rsidRPr="009335C5" w:rsidRDefault="009335C5" w:rsidP="009335C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линейные объекты федерального и регионального значения, обеспечивающие деятельность субъектов естественных монополий;</w:t>
      </w:r>
    </w:p>
    <w:p w:rsidR="009335C5" w:rsidRPr="009335C5" w:rsidRDefault="009335C5" w:rsidP="009335C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9335C5" w:rsidRPr="009335C5" w:rsidRDefault="009335C5" w:rsidP="009335C5">
      <w:pPr>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автомобильные дороги федерального, регионального или межмуниципального, местного значения;</w:t>
      </w:r>
    </w:p>
    <w:p w:rsidR="009335C5" w:rsidRPr="009335C5" w:rsidRDefault="009335C5" w:rsidP="00316EBC">
      <w:pPr>
        <w:numPr>
          <w:ilvl w:val="1"/>
          <w:numId w:val="10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иными основаниями, предусмотренными федеральными законами.</w:t>
      </w:r>
    </w:p>
    <w:p w:rsidR="009335C5" w:rsidRPr="009335C5" w:rsidRDefault="009335C5" w:rsidP="009335C5">
      <w:pPr>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9335C5" w:rsidRPr="009335C5" w:rsidRDefault="009335C5" w:rsidP="00316EBC">
      <w:pPr>
        <w:numPr>
          <w:ilvl w:val="0"/>
          <w:numId w:val="10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9335C5" w:rsidRPr="009335C5" w:rsidRDefault="009335C5" w:rsidP="00316EBC">
      <w:pPr>
        <w:numPr>
          <w:ilvl w:val="0"/>
          <w:numId w:val="10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утвержденными проектами планировки территории.</w:t>
      </w:r>
    </w:p>
    <w:p w:rsidR="009335C5" w:rsidRPr="009335C5" w:rsidRDefault="009335C5" w:rsidP="009335C5">
      <w:pPr>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9335C5" w:rsidRPr="009335C5" w:rsidRDefault="009335C5" w:rsidP="009335C5">
      <w:pPr>
        <w:widowControl w:val="0"/>
        <w:numPr>
          <w:ilvl w:val="0"/>
          <w:numId w:val="37"/>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9335C5" w:rsidRPr="009335C5" w:rsidRDefault="009335C5" w:rsidP="009335C5">
      <w:pPr>
        <w:widowControl w:val="0"/>
        <w:numPr>
          <w:ilvl w:val="0"/>
          <w:numId w:val="38"/>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9335C5" w:rsidRPr="009335C5" w:rsidRDefault="009335C5" w:rsidP="009335C5">
      <w:pPr>
        <w:widowControl w:val="0"/>
        <w:numPr>
          <w:ilvl w:val="0"/>
          <w:numId w:val="38"/>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 xml:space="preserve">уполномоченные в соответствии с нормативными правовыми актами </w:t>
      </w:r>
      <w:r w:rsidRPr="009335C5">
        <w:rPr>
          <w:rFonts w:ascii="Times New Roman" w:hAnsi="Times New Roman" w:cs="Times New Roman"/>
          <w:sz w:val="28"/>
          <w:szCs w:val="28"/>
        </w:rPr>
        <w:lastRenderedPageBreak/>
        <w:t>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9335C5" w:rsidRPr="009335C5" w:rsidRDefault="009335C5" w:rsidP="009335C5">
      <w:pPr>
        <w:widowControl w:val="0"/>
        <w:numPr>
          <w:ilvl w:val="0"/>
          <w:numId w:val="38"/>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9335C5" w:rsidRPr="009335C5" w:rsidRDefault="009335C5" w:rsidP="009335C5">
      <w:pPr>
        <w:widowControl w:val="0"/>
        <w:numPr>
          <w:ilvl w:val="0"/>
          <w:numId w:val="38"/>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9335C5" w:rsidRPr="009335C5" w:rsidRDefault="009335C5" w:rsidP="009335C5">
      <w:pPr>
        <w:widowControl w:val="0"/>
        <w:numPr>
          <w:ilvl w:val="0"/>
          <w:numId w:val="37"/>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9335C5" w:rsidRPr="009335C5" w:rsidRDefault="009335C5" w:rsidP="009335C5">
      <w:pPr>
        <w:widowControl w:val="0"/>
        <w:numPr>
          <w:ilvl w:val="0"/>
          <w:numId w:val="37"/>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Ходатайство об изъятии может быть подано в отношении одного или нескольких земельных участков.</w:t>
      </w:r>
    </w:p>
    <w:p w:rsidR="009335C5" w:rsidRPr="009335C5" w:rsidRDefault="009335C5" w:rsidP="009335C5">
      <w:pPr>
        <w:widowControl w:val="0"/>
        <w:numPr>
          <w:ilvl w:val="0"/>
          <w:numId w:val="37"/>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9335C5" w:rsidRPr="009335C5" w:rsidRDefault="009335C5" w:rsidP="009335C5">
      <w:pPr>
        <w:widowControl w:val="0"/>
        <w:numPr>
          <w:ilvl w:val="0"/>
          <w:numId w:val="37"/>
        </w:numPr>
        <w:tabs>
          <w:tab w:val="left" w:pos="1134"/>
        </w:tab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Решение об изъятии действует в течение трех лет со дня его принятия.</w:t>
      </w:r>
    </w:p>
    <w:p w:rsidR="009335C5" w:rsidRPr="009335C5" w:rsidRDefault="009335C5" w:rsidP="009335C5">
      <w:pPr>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9335C5" w:rsidRPr="009335C5" w:rsidRDefault="009335C5" w:rsidP="009335C5">
      <w:pPr>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9335C5" w:rsidRPr="009335C5" w:rsidRDefault="009335C5" w:rsidP="009335C5">
      <w:pPr>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9335C5" w:rsidRPr="009335C5" w:rsidRDefault="009335C5" w:rsidP="009335C5">
      <w:pPr>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Проект соглашения об изъятии недвижимости направляется заказным письмом с уведомлением о вручении.</w:t>
      </w:r>
    </w:p>
    <w:p w:rsidR="009335C5" w:rsidRPr="009335C5" w:rsidRDefault="009335C5" w:rsidP="009335C5">
      <w:pPr>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9335C5" w:rsidRPr="009335C5" w:rsidRDefault="009335C5" w:rsidP="009335C5">
      <w:pPr>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w:t>
      </w:r>
      <w:r w:rsidRPr="009335C5">
        <w:rPr>
          <w:rFonts w:ascii="Times New Roman" w:hAnsi="Times New Roman" w:cs="Times New Roman"/>
          <w:sz w:val="28"/>
          <w:szCs w:val="28"/>
        </w:rPr>
        <w:lastRenderedPageBreak/>
        <w:t>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9335C5" w:rsidRPr="009335C5" w:rsidRDefault="009335C5" w:rsidP="009335C5">
      <w:pPr>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9335C5" w:rsidRPr="009335C5" w:rsidRDefault="009335C5" w:rsidP="009335C5">
      <w:pPr>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9335C5" w:rsidRPr="009335C5" w:rsidRDefault="009335C5" w:rsidP="009335C5">
      <w:pPr>
        <w:pStyle w:val="afe"/>
        <w:tabs>
          <w:tab w:val="left" w:pos="1701"/>
        </w:tabs>
        <w:spacing w:before="200" w:after="0" w:line="240" w:lineRule="auto"/>
        <w:outlineLvl w:val="2"/>
        <w:rPr>
          <w:iCs/>
          <w:spacing w:val="-10"/>
        </w:rPr>
      </w:pPr>
      <w:bookmarkStart w:id="113" w:name="_Toc146099181"/>
      <w:r w:rsidRPr="009335C5">
        <w:rPr>
          <w:iCs/>
          <w:spacing w:val="-10"/>
        </w:rPr>
        <w:t xml:space="preserve">Статья 23. Условия принятия решений </w:t>
      </w:r>
      <w:r w:rsidRPr="009335C5">
        <w:rPr>
          <w:bCs/>
          <w:iCs/>
          <w:spacing w:val="-10"/>
        </w:rPr>
        <w:t xml:space="preserve">о </w:t>
      </w:r>
      <w:r w:rsidRPr="009335C5">
        <w:rPr>
          <w:iCs/>
          <w:spacing w:val="-10"/>
        </w:rPr>
        <w:t>резервировании земельных участков для реализации государственных, муниципальных нужд</w:t>
      </w:r>
      <w:bookmarkEnd w:id="113"/>
    </w:p>
    <w:p w:rsidR="009335C5" w:rsidRPr="009335C5" w:rsidRDefault="009335C5" w:rsidP="009335C5">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9335C5">
        <w:rPr>
          <w:rStyle w:val="FontStyle13"/>
          <w:rFonts w:ascii="Times New Roman" w:hAnsi="Times New Roman" w:cs="Times New Roman"/>
          <w:sz w:val="28"/>
          <w:szCs w:val="28"/>
        </w:rPr>
        <w:t>Порядок резервирования земельных участков для реализации</w:t>
      </w:r>
      <w:r w:rsidRPr="009335C5">
        <w:rPr>
          <w:rStyle w:val="FontStyle13"/>
          <w:rFonts w:ascii="Times New Roman" w:hAnsi="Times New Roman" w:cs="Times New Roman"/>
          <w:sz w:val="28"/>
          <w:szCs w:val="28"/>
        </w:rPr>
        <w:br/>
        <w:t>государственных и муниципальных нужд определяется земельным</w:t>
      </w:r>
      <w:r w:rsidRPr="009335C5">
        <w:rPr>
          <w:rStyle w:val="FontStyle13"/>
          <w:rFonts w:ascii="Times New Roman" w:hAnsi="Times New Roman" w:cs="Times New Roman"/>
          <w:sz w:val="28"/>
          <w:szCs w:val="28"/>
        </w:rPr>
        <w:br/>
        <w:t>законодательством.</w:t>
      </w:r>
    </w:p>
    <w:p w:rsidR="009335C5" w:rsidRPr="009335C5" w:rsidRDefault="009335C5" w:rsidP="009335C5">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9335C5">
        <w:rPr>
          <w:rStyle w:val="FontStyle13"/>
          <w:rFonts w:ascii="Times New Roman" w:hAnsi="Times New Roman" w:cs="Times New Roman"/>
          <w:sz w:val="28"/>
          <w:szCs w:val="28"/>
        </w:rPr>
        <w:t>Порядок подготовки оснований для принятия решений о резервировании</w:t>
      </w:r>
      <w:r w:rsidRPr="009335C5">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w:t>
      </w:r>
      <w:r w:rsidR="00F25A9D">
        <w:rPr>
          <w:rStyle w:val="FontStyle13"/>
          <w:rFonts w:ascii="Times New Roman" w:hAnsi="Times New Roman" w:cs="Times New Roman"/>
          <w:sz w:val="28"/>
          <w:szCs w:val="28"/>
        </w:rPr>
        <w:t xml:space="preserve"> </w:t>
      </w:r>
      <w:r w:rsidRPr="009335C5">
        <w:rPr>
          <w:rStyle w:val="FontStyle22"/>
          <w:sz w:val="28"/>
          <w:szCs w:val="28"/>
        </w:rPr>
        <w:t>Духовницкого</w:t>
      </w:r>
      <w:r w:rsidR="00F25A9D">
        <w:rPr>
          <w:rStyle w:val="FontStyle22"/>
          <w:sz w:val="28"/>
          <w:szCs w:val="28"/>
        </w:rPr>
        <w:t xml:space="preserve"> </w:t>
      </w:r>
      <w:r w:rsidRPr="009335C5">
        <w:rPr>
          <w:rStyle w:val="FontStyle13"/>
          <w:rFonts w:ascii="Times New Roman" w:hAnsi="Times New Roman" w:cs="Times New Roman"/>
          <w:sz w:val="28"/>
          <w:szCs w:val="28"/>
        </w:rPr>
        <w:t>муниципального района.</w:t>
      </w:r>
    </w:p>
    <w:p w:rsidR="009335C5" w:rsidRPr="009335C5" w:rsidRDefault="009335C5" w:rsidP="009335C5">
      <w:pPr>
        <w:pStyle w:val="Style8"/>
        <w:widowControl/>
        <w:numPr>
          <w:ilvl w:val="0"/>
          <w:numId w:val="40"/>
        </w:numPr>
        <w:tabs>
          <w:tab w:val="left" w:pos="1134"/>
        </w:tabs>
        <w:spacing w:line="240" w:lineRule="auto"/>
        <w:ind w:left="0" w:firstLine="709"/>
        <w:jc w:val="both"/>
        <w:rPr>
          <w:sz w:val="28"/>
          <w:szCs w:val="28"/>
        </w:rPr>
      </w:pPr>
      <w:r w:rsidRPr="009335C5">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9335C5" w:rsidRPr="009335C5" w:rsidRDefault="009335C5" w:rsidP="009335C5">
      <w:pPr>
        <w:pStyle w:val="aa"/>
        <w:numPr>
          <w:ilvl w:val="0"/>
          <w:numId w:val="41"/>
        </w:numPr>
        <w:tabs>
          <w:tab w:val="left" w:pos="1134"/>
        </w:tabs>
        <w:overflowPunct/>
        <w:ind w:left="0" w:firstLine="709"/>
        <w:contextualSpacing w:val="0"/>
        <w:jc w:val="both"/>
        <w:textAlignment w:val="auto"/>
        <w:rPr>
          <w:sz w:val="28"/>
          <w:szCs w:val="28"/>
        </w:rPr>
      </w:pPr>
      <w:r w:rsidRPr="009335C5">
        <w:rPr>
          <w:sz w:val="28"/>
          <w:szCs w:val="28"/>
        </w:rPr>
        <w:t>документация по планировке территории;</w:t>
      </w:r>
    </w:p>
    <w:p w:rsidR="009335C5" w:rsidRPr="009335C5" w:rsidRDefault="009335C5" w:rsidP="009335C5">
      <w:pPr>
        <w:pStyle w:val="aa"/>
        <w:numPr>
          <w:ilvl w:val="0"/>
          <w:numId w:val="41"/>
        </w:numPr>
        <w:tabs>
          <w:tab w:val="left" w:pos="1134"/>
        </w:tabs>
        <w:overflowPunct/>
        <w:ind w:left="0" w:firstLine="709"/>
        <w:contextualSpacing w:val="0"/>
        <w:jc w:val="both"/>
        <w:textAlignment w:val="auto"/>
        <w:rPr>
          <w:sz w:val="28"/>
          <w:szCs w:val="28"/>
        </w:rPr>
      </w:pPr>
      <w:r w:rsidRPr="009335C5">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9335C5" w:rsidRPr="009335C5" w:rsidRDefault="009335C5" w:rsidP="009335C5">
      <w:pPr>
        <w:pStyle w:val="aa"/>
        <w:numPr>
          <w:ilvl w:val="0"/>
          <w:numId w:val="41"/>
        </w:numPr>
        <w:tabs>
          <w:tab w:val="left" w:pos="1134"/>
        </w:tabs>
        <w:overflowPunct/>
        <w:ind w:left="0" w:firstLine="709"/>
        <w:contextualSpacing w:val="0"/>
        <w:jc w:val="both"/>
        <w:textAlignment w:val="auto"/>
        <w:rPr>
          <w:sz w:val="28"/>
          <w:szCs w:val="28"/>
        </w:rPr>
      </w:pPr>
      <w:r w:rsidRPr="009335C5">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27" w:history="1">
        <w:r w:rsidRPr="009335C5">
          <w:rPr>
            <w:sz w:val="28"/>
            <w:szCs w:val="28"/>
          </w:rPr>
          <w:t>порядке</w:t>
        </w:r>
      </w:hyperlink>
      <w:r w:rsidRPr="009335C5">
        <w:rPr>
          <w:sz w:val="28"/>
          <w:szCs w:val="28"/>
        </w:rPr>
        <w:t>.</w:t>
      </w:r>
    </w:p>
    <w:p w:rsidR="009335C5" w:rsidRPr="009335C5" w:rsidRDefault="009335C5" w:rsidP="009335C5">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9335C5">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9335C5" w:rsidRPr="009335C5" w:rsidRDefault="009335C5" w:rsidP="009335C5">
      <w:pPr>
        <w:pStyle w:val="Style8"/>
        <w:widowControl/>
        <w:numPr>
          <w:ilvl w:val="0"/>
          <w:numId w:val="40"/>
        </w:numPr>
        <w:tabs>
          <w:tab w:val="left" w:pos="1134"/>
        </w:tabs>
        <w:spacing w:line="240" w:lineRule="auto"/>
        <w:ind w:left="0" w:firstLine="709"/>
        <w:jc w:val="both"/>
        <w:rPr>
          <w:sz w:val="28"/>
          <w:szCs w:val="28"/>
        </w:rPr>
      </w:pPr>
      <w:r w:rsidRPr="009335C5">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9335C5" w:rsidRPr="009335C5" w:rsidRDefault="009335C5" w:rsidP="009335C5">
      <w:pPr>
        <w:pStyle w:val="Style8"/>
        <w:widowControl/>
        <w:numPr>
          <w:ilvl w:val="0"/>
          <w:numId w:val="40"/>
        </w:numPr>
        <w:tabs>
          <w:tab w:val="left" w:pos="1134"/>
        </w:tabs>
        <w:spacing w:line="240" w:lineRule="auto"/>
        <w:ind w:left="0" w:firstLine="709"/>
        <w:jc w:val="both"/>
        <w:rPr>
          <w:sz w:val="28"/>
          <w:szCs w:val="28"/>
        </w:rPr>
      </w:pPr>
      <w:r w:rsidRPr="009335C5">
        <w:rPr>
          <w:sz w:val="28"/>
          <w:szCs w:val="28"/>
        </w:rPr>
        <w:t>Решение о резервировании земель должно содержать:</w:t>
      </w:r>
    </w:p>
    <w:p w:rsidR="009335C5" w:rsidRPr="009335C5" w:rsidRDefault="009335C5" w:rsidP="009335C5">
      <w:pPr>
        <w:pStyle w:val="aa"/>
        <w:numPr>
          <w:ilvl w:val="0"/>
          <w:numId w:val="42"/>
        </w:numPr>
        <w:tabs>
          <w:tab w:val="left" w:pos="1134"/>
        </w:tabs>
        <w:overflowPunct/>
        <w:ind w:left="0" w:firstLine="709"/>
        <w:contextualSpacing w:val="0"/>
        <w:jc w:val="both"/>
        <w:textAlignment w:val="auto"/>
        <w:rPr>
          <w:sz w:val="28"/>
          <w:szCs w:val="28"/>
        </w:rPr>
      </w:pPr>
      <w:r w:rsidRPr="009335C5">
        <w:rPr>
          <w:sz w:val="28"/>
          <w:szCs w:val="28"/>
        </w:rPr>
        <w:lastRenderedPageBreak/>
        <w:t>цели и сроки резервирования земель;</w:t>
      </w:r>
    </w:p>
    <w:p w:rsidR="009335C5" w:rsidRPr="009335C5" w:rsidRDefault="009335C5" w:rsidP="009335C5">
      <w:pPr>
        <w:pStyle w:val="aa"/>
        <w:numPr>
          <w:ilvl w:val="0"/>
          <w:numId w:val="42"/>
        </w:numPr>
        <w:tabs>
          <w:tab w:val="left" w:pos="1134"/>
        </w:tabs>
        <w:overflowPunct/>
        <w:ind w:left="0" w:firstLine="709"/>
        <w:contextualSpacing w:val="0"/>
        <w:jc w:val="both"/>
        <w:textAlignment w:val="auto"/>
        <w:rPr>
          <w:sz w:val="28"/>
          <w:szCs w:val="28"/>
        </w:rPr>
      </w:pPr>
      <w:r w:rsidRPr="009335C5">
        <w:rPr>
          <w:sz w:val="28"/>
          <w:szCs w:val="28"/>
        </w:rPr>
        <w:t>реквизиты документов, в соответствии с которыми осуществляется резервирование земель;</w:t>
      </w:r>
    </w:p>
    <w:p w:rsidR="009335C5" w:rsidRPr="009335C5" w:rsidRDefault="009335C5" w:rsidP="009335C5">
      <w:pPr>
        <w:pStyle w:val="aa"/>
        <w:numPr>
          <w:ilvl w:val="0"/>
          <w:numId w:val="42"/>
        </w:numPr>
        <w:tabs>
          <w:tab w:val="left" w:pos="1134"/>
        </w:tabs>
        <w:overflowPunct/>
        <w:ind w:left="0" w:firstLine="709"/>
        <w:contextualSpacing w:val="0"/>
        <w:jc w:val="both"/>
        <w:textAlignment w:val="auto"/>
        <w:rPr>
          <w:sz w:val="28"/>
          <w:szCs w:val="28"/>
        </w:rPr>
      </w:pPr>
      <w:r w:rsidRPr="009335C5">
        <w:rPr>
          <w:sz w:val="28"/>
          <w:szCs w:val="28"/>
        </w:rPr>
        <w:t xml:space="preserve">ограничения прав на зарезервированные земельные участки, устанавливаемые в соответствии с Земельным </w:t>
      </w:r>
      <w:hyperlink r:id="rId28" w:history="1">
        <w:r w:rsidRPr="009335C5">
          <w:rPr>
            <w:sz w:val="28"/>
            <w:szCs w:val="28"/>
          </w:rPr>
          <w:t>кодексом</w:t>
        </w:r>
      </w:hyperlink>
      <w:r w:rsidRPr="009335C5">
        <w:rPr>
          <w:sz w:val="28"/>
          <w:szCs w:val="28"/>
        </w:rPr>
        <w:t xml:space="preserve"> Российской Федерации и другими федеральными законами, необходимые для достижения целей резервирования земель.</w:t>
      </w:r>
    </w:p>
    <w:p w:rsidR="009335C5" w:rsidRPr="009335C5" w:rsidRDefault="009335C5" w:rsidP="009335C5">
      <w:pPr>
        <w:pStyle w:val="aa"/>
        <w:widowControl w:val="0"/>
        <w:numPr>
          <w:ilvl w:val="0"/>
          <w:numId w:val="40"/>
        </w:numPr>
        <w:tabs>
          <w:tab w:val="left" w:pos="1134"/>
        </w:tabs>
        <w:overflowPunct/>
        <w:spacing w:line="360" w:lineRule="atLeast"/>
        <w:ind w:left="0" w:firstLine="709"/>
        <w:contextualSpacing w:val="0"/>
        <w:jc w:val="both"/>
        <w:rPr>
          <w:sz w:val="28"/>
          <w:szCs w:val="28"/>
        </w:rPr>
      </w:pPr>
      <w:r w:rsidRPr="009335C5">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9335C5" w:rsidRPr="009335C5" w:rsidRDefault="009335C5" w:rsidP="009335C5">
      <w:pPr>
        <w:pStyle w:val="aa"/>
        <w:numPr>
          <w:ilvl w:val="0"/>
          <w:numId w:val="40"/>
        </w:numPr>
        <w:tabs>
          <w:tab w:val="left" w:pos="1134"/>
        </w:tabs>
        <w:overflowPunct/>
        <w:ind w:left="0" w:firstLine="709"/>
        <w:contextualSpacing w:val="0"/>
        <w:jc w:val="both"/>
        <w:textAlignment w:val="auto"/>
        <w:rPr>
          <w:sz w:val="28"/>
          <w:szCs w:val="28"/>
        </w:rPr>
      </w:pPr>
      <w:r w:rsidRPr="009335C5">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9335C5" w:rsidRPr="009335C5" w:rsidRDefault="009335C5" w:rsidP="009335C5">
      <w:pPr>
        <w:pStyle w:val="aa"/>
        <w:numPr>
          <w:ilvl w:val="0"/>
          <w:numId w:val="40"/>
        </w:numPr>
        <w:tabs>
          <w:tab w:val="left" w:pos="1134"/>
        </w:tabs>
        <w:overflowPunct/>
        <w:ind w:left="0" w:firstLine="709"/>
        <w:contextualSpacing w:val="0"/>
        <w:jc w:val="both"/>
        <w:textAlignment w:val="auto"/>
        <w:rPr>
          <w:sz w:val="28"/>
          <w:szCs w:val="28"/>
        </w:rPr>
      </w:pPr>
      <w:r w:rsidRPr="009335C5">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14" w:name="_Toc196878902"/>
      <w:bookmarkStart w:id="115" w:name="_Toc312188798"/>
      <w:bookmarkStart w:id="116" w:name="_Toc85619648"/>
      <w:bookmarkStart w:id="117" w:name="_Toc146099182"/>
      <w:r w:rsidRPr="009335C5">
        <w:rPr>
          <w:rFonts w:ascii="Times New Roman" w:hAnsi="Times New Roman" w:cs="Times New Roman"/>
          <w:color w:val="000000" w:themeColor="text1"/>
          <w:spacing w:val="-10"/>
          <w:sz w:val="28"/>
          <w:szCs w:val="28"/>
          <w:lang w:eastAsia="ar-SA"/>
        </w:rPr>
        <w:t>Статья 24. Нормы предоставления земельных участков</w:t>
      </w:r>
      <w:bookmarkEnd w:id="114"/>
      <w:bookmarkEnd w:id="115"/>
      <w:bookmarkEnd w:id="116"/>
      <w:bookmarkEnd w:id="117"/>
    </w:p>
    <w:p w:rsidR="009335C5" w:rsidRPr="009335C5" w:rsidRDefault="009335C5" w:rsidP="009335C5">
      <w:pPr>
        <w:pStyle w:val="af"/>
        <w:tabs>
          <w:tab w:val="left" w:pos="284"/>
          <w:tab w:val="left" w:pos="1134"/>
        </w:tabs>
        <w:rPr>
          <w:sz w:val="28"/>
          <w:szCs w:val="28"/>
          <w:lang w:val="ru-RU"/>
        </w:rPr>
      </w:pPr>
      <w:r w:rsidRPr="009335C5">
        <w:rPr>
          <w:sz w:val="28"/>
          <w:szCs w:val="28"/>
          <w:lang w:val="ru-RU"/>
        </w:rPr>
        <w:t xml:space="preserve">В границах </w:t>
      </w:r>
      <w:r w:rsidRPr="009335C5">
        <w:rPr>
          <w:rStyle w:val="FontStyle22"/>
          <w:sz w:val="28"/>
          <w:szCs w:val="28"/>
          <w:lang w:val="ru-RU"/>
        </w:rPr>
        <w:t>Липовского</w:t>
      </w:r>
      <w:r w:rsidR="00F25A9D">
        <w:rPr>
          <w:rStyle w:val="FontStyle22"/>
          <w:sz w:val="28"/>
          <w:szCs w:val="28"/>
          <w:lang w:val="ru-RU"/>
        </w:rPr>
        <w:t xml:space="preserve"> </w:t>
      </w:r>
      <w:r w:rsidRPr="009335C5">
        <w:rPr>
          <w:sz w:val="28"/>
          <w:szCs w:val="28"/>
          <w:lang w:val="ru-RU"/>
        </w:rPr>
        <w:t>муниципального образования предельные размеры (минимальные и максимальные) земельных участков, вновь предоставляемых для индивидуального жилищного</w:t>
      </w:r>
      <w:r w:rsidR="00F25A9D">
        <w:rPr>
          <w:sz w:val="28"/>
          <w:szCs w:val="28"/>
          <w:lang w:val="ru-RU"/>
        </w:rPr>
        <w:t xml:space="preserve"> </w:t>
      </w:r>
      <w:r w:rsidRPr="009335C5">
        <w:rPr>
          <w:sz w:val="28"/>
          <w:szCs w:val="28"/>
          <w:lang w:val="ru-RU"/>
        </w:rPr>
        <w:t>строительства</w:t>
      </w:r>
      <w:r w:rsidR="00F25A9D">
        <w:rPr>
          <w:sz w:val="28"/>
          <w:szCs w:val="28"/>
          <w:lang w:val="ru-RU"/>
        </w:rPr>
        <w:t xml:space="preserve"> </w:t>
      </w:r>
      <w:r w:rsidRPr="009335C5">
        <w:rPr>
          <w:sz w:val="28"/>
          <w:szCs w:val="28"/>
          <w:lang w:val="ru-RU"/>
        </w:rPr>
        <w:t>устанавливаются:</w:t>
      </w:r>
    </w:p>
    <w:p w:rsidR="009335C5" w:rsidRPr="009335C5" w:rsidRDefault="009335C5" w:rsidP="009335C5">
      <w:pPr>
        <w:pStyle w:val="af"/>
        <w:numPr>
          <w:ilvl w:val="0"/>
          <w:numId w:val="7"/>
        </w:numPr>
        <w:tabs>
          <w:tab w:val="left" w:pos="1134"/>
        </w:tabs>
        <w:ind w:left="0" w:firstLine="709"/>
        <w:rPr>
          <w:sz w:val="28"/>
          <w:szCs w:val="28"/>
          <w:lang w:val="ru-RU"/>
        </w:rPr>
      </w:pPr>
      <w:r w:rsidRPr="009335C5">
        <w:rPr>
          <w:sz w:val="28"/>
          <w:szCs w:val="28"/>
          <w:lang w:val="ru-RU"/>
        </w:rPr>
        <w:t>минимальный размер земельного участка -500кв.м;</w:t>
      </w:r>
    </w:p>
    <w:p w:rsidR="009335C5" w:rsidRPr="009335C5" w:rsidRDefault="009335C5" w:rsidP="009335C5">
      <w:pPr>
        <w:pStyle w:val="af"/>
        <w:widowControl w:val="0"/>
        <w:numPr>
          <w:ilvl w:val="0"/>
          <w:numId w:val="7"/>
        </w:numPr>
        <w:tabs>
          <w:tab w:val="left" w:pos="1134"/>
        </w:tabs>
        <w:ind w:left="0" w:firstLine="709"/>
        <w:rPr>
          <w:sz w:val="28"/>
          <w:szCs w:val="28"/>
          <w:lang w:val="ru-RU"/>
        </w:rPr>
      </w:pPr>
      <w:r w:rsidRPr="009335C5">
        <w:rPr>
          <w:sz w:val="28"/>
          <w:szCs w:val="28"/>
          <w:lang w:val="ru-RU"/>
        </w:rPr>
        <w:t>максимальный размер земельного участка -3000 кв.м.</w:t>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18" w:name="_Toc196878904"/>
      <w:bookmarkStart w:id="119" w:name="_Toc312188800"/>
      <w:bookmarkStart w:id="120" w:name="_Toc85619650"/>
      <w:bookmarkStart w:id="121" w:name="_Toc146099183"/>
      <w:r w:rsidRPr="009335C5">
        <w:rPr>
          <w:rFonts w:ascii="Times New Roman" w:hAnsi="Times New Roman" w:cs="Times New Roman"/>
          <w:color w:val="000000" w:themeColor="text1"/>
          <w:spacing w:val="-10"/>
          <w:sz w:val="28"/>
          <w:szCs w:val="28"/>
          <w:lang w:eastAsia="ar-SA"/>
        </w:rPr>
        <w:t>Статья 25. Установление публичных сервитутов</w:t>
      </w:r>
      <w:bookmarkEnd w:id="118"/>
      <w:bookmarkEnd w:id="119"/>
      <w:bookmarkEnd w:id="120"/>
      <w:bookmarkEnd w:id="121"/>
    </w:p>
    <w:p w:rsidR="009335C5" w:rsidRPr="009335C5" w:rsidRDefault="009335C5" w:rsidP="009335C5">
      <w:pPr>
        <w:pStyle w:val="aa"/>
        <w:widowControl w:val="0"/>
        <w:numPr>
          <w:ilvl w:val="2"/>
          <w:numId w:val="38"/>
        </w:numPr>
        <w:tabs>
          <w:tab w:val="left" w:pos="1134"/>
        </w:tabs>
        <w:overflowPunct/>
        <w:ind w:left="0" w:firstLine="709"/>
        <w:contextualSpacing w:val="0"/>
        <w:jc w:val="both"/>
        <w:rPr>
          <w:sz w:val="28"/>
          <w:szCs w:val="28"/>
          <w:lang w:eastAsia="ar-SA"/>
        </w:rPr>
      </w:pPr>
      <w:r w:rsidRPr="009335C5">
        <w:rPr>
          <w:sz w:val="28"/>
          <w:szCs w:val="28"/>
          <w:lang w:eastAsia="ar-SA"/>
        </w:rPr>
        <w:t>Администрация</w:t>
      </w:r>
      <w:r w:rsidR="00F25A9D">
        <w:rPr>
          <w:sz w:val="28"/>
          <w:szCs w:val="28"/>
          <w:lang w:eastAsia="ar-SA"/>
        </w:rPr>
        <w:t xml:space="preserve"> </w:t>
      </w:r>
      <w:r w:rsidRPr="009335C5">
        <w:rPr>
          <w:color w:val="000000"/>
          <w:sz w:val="28"/>
          <w:szCs w:val="28"/>
          <w:shd w:val="clear" w:color="auto" w:fill="FFFFFF"/>
        </w:rPr>
        <w:t>Духовницкого муниципального района</w:t>
      </w:r>
      <w:r w:rsidRPr="009335C5">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9335C5" w:rsidRPr="009335C5" w:rsidRDefault="009335C5" w:rsidP="009335C5">
      <w:pPr>
        <w:pStyle w:val="aa"/>
        <w:widowControl w:val="0"/>
        <w:numPr>
          <w:ilvl w:val="2"/>
          <w:numId w:val="38"/>
        </w:numPr>
        <w:tabs>
          <w:tab w:val="left" w:pos="1134"/>
        </w:tabs>
        <w:overflowPunct/>
        <w:ind w:left="0" w:firstLine="709"/>
        <w:contextualSpacing w:val="0"/>
        <w:jc w:val="both"/>
        <w:rPr>
          <w:sz w:val="28"/>
          <w:szCs w:val="28"/>
          <w:lang w:eastAsia="ar-SA"/>
        </w:rPr>
      </w:pPr>
      <w:r w:rsidRPr="009335C5">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9335C5" w:rsidRPr="009335C5" w:rsidRDefault="009335C5" w:rsidP="009335C5">
      <w:pPr>
        <w:pStyle w:val="aa"/>
        <w:widowControl w:val="0"/>
        <w:numPr>
          <w:ilvl w:val="2"/>
          <w:numId w:val="38"/>
        </w:numPr>
        <w:tabs>
          <w:tab w:val="left" w:pos="1134"/>
        </w:tabs>
        <w:overflowPunct/>
        <w:ind w:left="0" w:firstLine="709"/>
        <w:contextualSpacing w:val="0"/>
        <w:jc w:val="both"/>
        <w:rPr>
          <w:sz w:val="28"/>
          <w:szCs w:val="28"/>
          <w:lang w:eastAsia="ar-SA"/>
        </w:rPr>
      </w:pPr>
      <w:bookmarkStart w:id="122" w:name="_Toc196878905"/>
      <w:bookmarkStart w:id="123" w:name="_Toc312188801"/>
      <w:bookmarkStart w:id="124" w:name="_Toc85619651"/>
      <w:r w:rsidRPr="009335C5">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9335C5" w:rsidRPr="009335C5" w:rsidRDefault="009335C5" w:rsidP="009335C5">
      <w:pPr>
        <w:pStyle w:val="aa"/>
        <w:widowControl w:val="0"/>
        <w:numPr>
          <w:ilvl w:val="2"/>
          <w:numId w:val="38"/>
        </w:numPr>
        <w:tabs>
          <w:tab w:val="left" w:pos="1134"/>
        </w:tabs>
        <w:overflowPunct/>
        <w:ind w:left="0" w:firstLine="709"/>
        <w:contextualSpacing w:val="0"/>
        <w:jc w:val="both"/>
        <w:rPr>
          <w:sz w:val="28"/>
          <w:szCs w:val="28"/>
          <w:lang w:eastAsia="ar-SA"/>
        </w:rPr>
      </w:pPr>
      <w:r w:rsidRPr="009335C5">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9335C5" w:rsidRPr="009335C5" w:rsidRDefault="009335C5" w:rsidP="00316EBC">
      <w:pPr>
        <w:numPr>
          <w:ilvl w:val="0"/>
          <w:numId w:val="10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9335C5" w:rsidRPr="009335C5" w:rsidRDefault="009335C5" w:rsidP="00316EBC">
      <w:pPr>
        <w:widowControl w:val="0"/>
        <w:numPr>
          <w:ilvl w:val="0"/>
          <w:numId w:val="104"/>
        </w:numPr>
        <w:tabs>
          <w:tab w:val="left" w:pos="1134"/>
        </w:tabs>
        <w:autoSpaceDE w:val="0"/>
        <w:autoSpaceDN w:val="0"/>
        <w:adjustRightInd w:val="0"/>
        <w:spacing w:after="0" w:line="240" w:lineRule="auto"/>
        <w:ind w:left="0" w:firstLine="709"/>
        <w:jc w:val="both"/>
        <w:textAlignment w:val="baseline"/>
        <w:rPr>
          <w:rFonts w:ascii="Times New Roman" w:eastAsia="Calibri" w:hAnsi="Times New Roman" w:cs="Times New Roman"/>
          <w:sz w:val="28"/>
          <w:szCs w:val="28"/>
        </w:rPr>
      </w:pPr>
      <w:r w:rsidRPr="009335C5">
        <w:rPr>
          <w:rFonts w:ascii="Times New Roman" w:hAnsi="Times New Roman" w:cs="Times New Roman"/>
          <w:sz w:val="28"/>
          <w:szCs w:val="28"/>
        </w:rPr>
        <w:lastRenderedPageBreak/>
        <w:t>Публичный сервитут может быть установлен в отношении одного или нескольких земельных участков и (или) земель.</w:t>
      </w:r>
    </w:p>
    <w:p w:rsidR="009335C5" w:rsidRPr="009335C5" w:rsidRDefault="009335C5" w:rsidP="00316EBC">
      <w:pPr>
        <w:widowControl w:val="0"/>
        <w:numPr>
          <w:ilvl w:val="0"/>
          <w:numId w:val="104"/>
        </w:numPr>
        <w:tabs>
          <w:tab w:val="left" w:pos="1134"/>
        </w:tabs>
        <w:autoSpaceDE w:val="0"/>
        <w:autoSpaceDN w:val="0"/>
        <w:adjustRightInd w:val="0"/>
        <w:spacing w:after="0" w:line="240" w:lineRule="auto"/>
        <w:ind w:left="6" w:firstLine="703"/>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9335C5" w:rsidRPr="009335C5" w:rsidRDefault="009335C5" w:rsidP="00316EBC">
      <w:pPr>
        <w:widowControl w:val="0"/>
        <w:numPr>
          <w:ilvl w:val="0"/>
          <w:numId w:val="104"/>
        </w:numPr>
        <w:tabs>
          <w:tab w:val="left" w:pos="1134"/>
        </w:tabs>
        <w:autoSpaceDE w:val="0"/>
        <w:autoSpaceDN w:val="0"/>
        <w:adjustRightInd w:val="0"/>
        <w:spacing w:after="0" w:line="240" w:lineRule="auto"/>
        <w:ind w:left="0" w:firstLine="709"/>
        <w:jc w:val="both"/>
        <w:textAlignment w:val="baseline"/>
        <w:rPr>
          <w:rFonts w:ascii="Times New Roman" w:eastAsia="Calibri" w:hAnsi="Times New Roman" w:cs="Times New Roman"/>
          <w:sz w:val="28"/>
          <w:szCs w:val="28"/>
        </w:rPr>
      </w:pPr>
      <w:r w:rsidRPr="009335C5">
        <w:rPr>
          <w:rFonts w:ascii="Times New Roman" w:hAnsi="Times New Roman" w:cs="Times New Roman"/>
          <w:sz w:val="28"/>
          <w:szCs w:val="28"/>
        </w:rPr>
        <w:t>Публичный сервитут может устанавливаться для:</w:t>
      </w:r>
    </w:p>
    <w:p w:rsidR="009335C5" w:rsidRPr="009335C5" w:rsidRDefault="009335C5" w:rsidP="00316EBC">
      <w:pPr>
        <w:pStyle w:val="aa"/>
        <w:numPr>
          <w:ilvl w:val="0"/>
          <w:numId w:val="141"/>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w:t>
      </w:r>
    </w:p>
    <w:p w:rsidR="009335C5" w:rsidRPr="009335C5" w:rsidRDefault="009335C5" w:rsidP="00316EBC">
      <w:pPr>
        <w:numPr>
          <w:ilvl w:val="0"/>
          <w:numId w:val="1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9335C5" w:rsidRPr="009335C5" w:rsidRDefault="009335C5" w:rsidP="00316EBC">
      <w:pPr>
        <w:numPr>
          <w:ilvl w:val="0"/>
          <w:numId w:val="1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проведения дренажных и мелиоративных работ на земельном участке;</w:t>
      </w:r>
    </w:p>
    <w:p w:rsidR="009335C5" w:rsidRPr="009335C5" w:rsidRDefault="009335C5" w:rsidP="00316EBC">
      <w:pPr>
        <w:numPr>
          <w:ilvl w:val="0"/>
          <w:numId w:val="1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забора (изъятия) водных ресурсов из водных объектов и водопоя;</w:t>
      </w:r>
    </w:p>
    <w:p w:rsidR="009335C5" w:rsidRPr="009335C5" w:rsidRDefault="009335C5" w:rsidP="00316EBC">
      <w:pPr>
        <w:numPr>
          <w:ilvl w:val="0"/>
          <w:numId w:val="1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прогона сельскохозяйственных животных через земельный участок;</w:t>
      </w:r>
    </w:p>
    <w:p w:rsidR="009335C5" w:rsidRPr="009335C5" w:rsidRDefault="009335C5" w:rsidP="00316EBC">
      <w:pPr>
        <w:numPr>
          <w:ilvl w:val="0"/>
          <w:numId w:val="1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335C5" w:rsidRPr="009335C5" w:rsidRDefault="009335C5" w:rsidP="00316EBC">
      <w:pPr>
        <w:numPr>
          <w:ilvl w:val="0"/>
          <w:numId w:val="14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использования земельного участка в целях охоты, рыболовства, аквакультуры (рыбоводства).</w:t>
      </w:r>
    </w:p>
    <w:p w:rsidR="009335C5" w:rsidRPr="009335C5" w:rsidRDefault="009335C5" w:rsidP="00316EBC">
      <w:pPr>
        <w:numPr>
          <w:ilvl w:val="0"/>
          <w:numId w:val="10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Публичный сервитут устанавливается для использования земельных участков в следующих целях:</w:t>
      </w:r>
    </w:p>
    <w:p w:rsidR="009335C5" w:rsidRPr="009335C5" w:rsidRDefault="009335C5" w:rsidP="00316EBC">
      <w:pPr>
        <w:numPr>
          <w:ilvl w:val="0"/>
          <w:numId w:val="10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p>
    <w:p w:rsidR="009335C5" w:rsidRPr="009335C5" w:rsidRDefault="009335C5" w:rsidP="00316EBC">
      <w:pPr>
        <w:numPr>
          <w:ilvl w:val="0"/>
          <w:numId w:val="10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335C5">
        <w:rPr>
          <w:rFonts w:ascii="Times New Roman" w:hAnsi="Times New Roman" w:cs="Times New Roman"/>
          <w:color w:val="000000" w:themeColor="text1"/>
          <w:sz w:val="28"/>
          <w:szCs w:val="28"/>
        </w:rPr>
        <w:t>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9335C5" w:rsidRPr="009335C5" w:rsidRDefault="009335C5" w:rsidP="00316EBC">
      <w:pPr>
        <w:numPr>
          <w:ilvl w:val="0"/>
          <w:numId w:val="101"/>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335C5">
        <w:rPr>
          <w:rFonts w:ascii="Times New Roman" w:hAnsi="Times New Roman" w:cs="Times New Roman"/>
          <w:sz w:val="28"/>
          <w:szCs w:val="28"/>
        </w:rPr>
        <w:t xml:space="preserve">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w:t>
      </w:r>
      <w:r w:rsidRPr="009335C5">
        <w:rPr>
          <w:rFonts w:ascii="Times New Roman" w:hAnsi="Times New Roman" w:cs="Times New Roman"/>
          <w:sz w:val="28"/>
          <w:szCs w:val="28"/>
        </w:rPr>
        <w:lastRenderedPageBreak/>
        <w:t>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9335C5" w:rsidRPr="009335C5" w:rsidRDefault="009335C5" w:rsidP="00316EBC">
      <w:pPr>
        <w:numPr>
          <w:ilvl w:val="0"/>
          <w:numId w:val="10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размещение автомобильных дорог и железнодорожных путей в туннелях;</w:t>
      </w:r>
    </w:p>
    <w:p w:rsidR="009335C5" w:rsidRPr="009335C5" w:rsidRDefault="009335C5" w:rsidP="00316EBC">
      <w:pPr>
        <w:numPr>
          <w:ilvl w:val="0"/>
          <w:numId w:val="10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прокладка, переустройство, перенос инженерных коммуникаций, их эксплуатация в границах полос отвода и придорожных полос автомобильных дорог;</w:t>
      </w:r>
    </w:p>
    <w:p w:rsidR="009335C5" w:rsidRPr="009335C5" w:rsidRDefault="009335C5" w:rsidP="00316EBC">
      <w:pPr>
        <w:numPr>
          <w:ilvl w:val="0"/>
          <w:numId w:val="10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9335C5" w:rsidRPr="009335C5" w:rsidRDefault="009335C5" w:rsidP="00316EBC">
      <w:pPr>
        <w:numPr>
          <w:ilvl w:val="0"/>
          <w:numId w:val="10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реконструкция, капитальный ремонт участков (частей) инженерных сооружений, являющихся линейными объектами.</w:t>
      </w:r>
    </w:p>
    <w:p w:rsidR="009335C5" w:rsidRPr="009335C5" w:rsidRDefault="009335C5" w:rsidP="00316EBC">
      <w:pPr>
        <w:numPr>
          <w:ilvl w:val="0"/>
          <w:numId w:val="9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В ходатайстве об установлении публичного сервитута должны быть указаны:</w:t>
      </w:r>
    </w:p>
    <w:p w:rsidR="009335C5" w:rsidRPr="009335C5" w:rsidRDefault="009335C5" w:rsidP="00316EBC">
      <w:pPr>
        <w:numPr>
          <w:ilvl w:val="0"/>
          <w:numId w:val="9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335C5" w:rsidRPr="009335C5" w:rsidRDefault="009335C5" w:rsidP="00316EBC">
      <w:pPr>
        <w:numPr>
          <w:ilvl w:val="0"/>
          <w:numId w:val="9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цель установления публичного сервитута в соответствии с частью 9 настоящей статьи;</w:t>
      </w:r>
    </w:p>
    <w:p w:rsidR="009335C5" w:rsidRPr="009335C5" w:rsidRDefault="009335C5" w:rsidP="00316EBC">
      <w:pPr>
        <w:numPr>
          <w:ilvl w:val="0"/>
          <w:numId w:val="9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испрашиваемый срок публичного сервитута;</w:t>
      </w:r>
    </w:p>
    <w:p w:rsidR="009335C5" w:rsidRPr="009335C5" w:rsidRDefault="009335C5" w:rsidP="00316EBC">
      <w:pPr>
        <w:numPr>
          <w:ilvl w:val="0"/>
          <w:numId w:val="9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9335C5" w:rsidRPr="009335C5" w:rsidRDefault="009335C5" w:rsidP="00316EBC">
      <w:pPr>
        <w:numPr>
          <w:ilvl w:val="0"/>
          <w:numId w:val="9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обоснование необходимости установления публичного сервитута;</w:t>
      </w:r>
    </w:p>
    <w:p w:rsidR="009335C5" w:rsidRPr="009335C5" w:rsidRDefault="009335C5" w:rsidP="00316EBC">
      <w:pPr>
        <w:numPr>
          <w:ilvl w:val="0"/>
          <w:numId w:val="9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9335C5" w:rsidRPr="009335C5" w:rsidRDefault="009335C5" w:rsidP="00316EBC">
      <w:pPr>
        <w:numPr>
          <w:ilvl w:val="0"/>
          <w:numId w:val="9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9335C5" w:rsidRPr="009335C5" w:rsidRDefault="009335C5" w:rsidP="00316EBC">
      <w:pPr>
        <w:numPr>
          <w:ilvl w:val="0"/>
          <w:numId w:val="9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335C5" w:rsidRPr="009335C5" w:rsidRDefault="009335C5" w:rsidP="00316EBC">
      <w:pPr>
        <w:numPr>
          <w:ilvl w:val="0"/>
          <w:numId w:val="9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почтовый адрес и (или) адрес электронной почты для связи с заявителем.</w:t>
      </w:r>
    </w:p>
    <w:p w:rsidR="009335C5" w:rsidRPr="009335C5" w:rsidRDefault="009335C5" w:rsidP="00316EBC">
      <w:pPr>
        <w:numPr>
          <w:ilvl w:val="0"/>
          <w:numId w:val="9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Решение об установлении публичного сервитута должно содержать следующую информацию:</w:t>
      </w:r>
    </w:p>
    <w:p w:rsidR="009335C5" w:rsidRPr="009335C5" w:rsidRDefault="009335C5" w:rsidP="00316EBC">
      <w:pPr>
        <w:numPr>
          <w:ilvl w:val="1"/>
          <w:numId w:val="9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цель установления публичного сервитута;</w:t>
      </w:r>
    </w:p>
    <w:p w:rsidR="009335C5" w:rsidRPr="009335C5" w:rsidRDefault="009335C5" w:rsidP="00316EBC">
      <w:pPr>
        <w:numPr>
          <w:ilvl w:val="1"/>
          <w:numId w:val="9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p>
    <w:p w:rsidR="009335C5" w:rsidRPr="009335C5" w:rsidRDefault="009335C5" w:rsidP="00316EBC">
      <w:pPr>
        <w:numPr>
          <w:ilvl w:val="1"/>
          <w:numId w:val="9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335C5" w:rsidRPr="009335C5" w:rsidRDefault="009335C5" w:rsidP="00316EBC">
      <w:pPr>
        <w:numPr>
          <w:ilvl w:val="1"/>
          <w:numId w:val="9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9335C5" w:rsidRPr="009335C5" w:rsidRDefault="009335C5" w:rsidP="00316EBC">
      <w:pPr>
        <w:numPr>
          <w:ilvl w:val="1"/>
          <w:numId w:val="9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срок публичного сервитута;</w:t>
      </w:r>
    </w:p>
    <w:p w:rsidR="009335C5" w:rsidRPr="009335C5" w:rsidRDefault="009335C5" w:rsidP="00316EBC">
      <w:pPr>
        <w:numPr>
          <w:ilvl w:val="1"/>
          <w:numId w:val="9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9335C5" w:rsidRPr="009335C5" w:rsidRDefault="009335C5" w:rsidP="00316EBC">
      <w:pPr>
        <w:numPr>
          <w:ilvl w:val="1"/>
          <w:numId w:val="9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9335C5" w:rsidRPr="009335C5" w:rsidRDefault="009335C5" w:rsidP="00316EBC">
      <w:pPr>
        <w:numPr>
          <w:ilvl w:val="1"/>
          <w:numId w:val="9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9335C5" w:rsidRPr="009335C5" w:rsidRDefault="009335C5" w:rsidP="00316EBC">
      <w:pPr>
        <w:numPr>
          <w:ilvl w:val="1"/>
          <w:numId w:val="9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335C5" w:rsidRPr="009335C5" w:rsidRDefault="009335C5" w:rsidP="00316EBC">
      <w:pPr>
        <w:numPr>
          <w:ilvl w:val="1"/>
          <w:numId w:val="9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335C5" w:rsidRPr="009335C5" w:rsidRDefault="009335C5" w:rsidP="00316EBC">
      <w:pPr>
        <w:numPr>
          <w:ilvl w:val="1"/>
          <w:numId w:val="9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9335C5" w:rsidRPr="009335C5" w:rsidRDefault="009335C5" w:rsidP="00316EBC">
      <w:pPr>
        <w:numPr>
          <w:ilvl w:val="0"/>
          <w:numId w:val="9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9335C5" w:rsidRPr="009335C5" w:rsidRDefault="009335C5" w:rsidP="00316EBC">
      <w:pPr>
        <w:numPr>
          <w:ilvl w:val="0"/>
          <w:numId w:val="10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разместить решение об установлении публичного сервитута на своем официальном сайте в информационно-телекоммуникационной сети «Интернет»;</w:t>
      </w:r>
    </w:p>
    <w:p w:rsidR="009335C5" w:rsidRPr="009335C5" w:rsidRDefault="009335C5" w:rsidP="00316EBC">
      <w:pPr>
        <w:numPr>
          <w:ilvl w:val="0"/>
          <w:numId w:val="10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направить копию решения об установлении публичного сервитута в орган регистрации прав;</w:t>
      </w:r>
    </w:p>
    <w:p w:rsidR="009335C5" w:rsidRPr="009335C5" w:rsidRDefault="009335C5" w:rsidP="00316EBC">
      <w:pPr>
        <w:numPr>
          <w:ilvl w:val="0"/>
          <w:numId w:val="10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335C5" w:rsidRPr="009335C5" w:rsidRDefault="009335C5" w:rsidP="00316EBC">
      <w:pPr>
        <w:numPr>
          <w:ilvl w:val="0"/>
          <w:numId w:val="9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color w:val="000000" w:themeColor="text1"/>
          <w:sz w:val="28"/>
          <w:szCs w:val="28"/>
        </w:rPr>
        <w:t xml:space="preserve">Сервитуты подлежат государственной регистрации в соответствии с Федеральным </w:t>
      </w:r>
      <w:hyperlink r:id="rId29" w:history="1">
        <w:r w:rsidRPr="009335C5">
          <w:rPr>
            <w:rFonts w:ascii="Times New Roman" w:hAnsi="Times New Roman" w:cs="Times New Roman"/>
            <w:color w:val="000000" w:themeColor="text1"/>
            <w:sz w:val="28"/>
            <w:szCs w:val="28"/>
          </w:rPr>
          <w:t>законом</w:t>
        </w:r>
      </w:hyperlink>
      <w:r w:rsidRPr="009335C5">
        <w:rPr>
          <w:rFonts w:ascii="Times New Roman" w:hAnsi="Times New Roman" w:cs="Times New Roman"/>
          <w:color w:val="000000" w:themeColor="text1"/>
          <w:sz w:val="28"/>
          <w:szCs w:val="28"/>
        </w:rPr>
        <w:t xml:space="preserve"> «О государственной регистрации недвижимости», за исключением сервитутов, предусмотренных </w:t>
      </w:r>
      <w:hyperlink r:id="rId30" w:history="1">
        <w:r w:rsidRPr="009335C5">
          <w:rPr>
            <w:rFonts w:ascii="Times New Roman" w:hAnsi="Times New Roman" w:cs="Times New Roman"/>
            <w:color w:val="000000" w:themeColor="text1"/>
            <w:sz w:val="28"/>
            <w:szCs w:val="28"/>
          </w:rPr>
          <w:t>пунктом 4 статьи 39.25</w:t>
        </w:r>
      </w:hyperlink>
      <w:r w:rsidRPr="009335C5">
        <w:rPr>
          <w:rFonts w:ascii="Times New Roman" w:hAnsi="Times New Roman" w:cs="Times New Roman"/>
          <w:color w:val="000000" w:themeColor="text1"/>
          <w:sz w:val="28"/>
          <w:szCs w:val="28"/>
        </w:rPr>
        <w:t xml:space="preserve"> Земельного кодекса. Сведения о публичных сервитутах вносятся в Единый государственный реестр недвижимости.</w:t>
      </w:r>
    </w:p>
    <w:p w:rsidR="009335C5" w:rsidRPr="009335C5" w:rsidRDefault="009335C5" w:rsidP="00316EBC">
      <w:pPr>
        <w:numPr>
          <w:ilvl w:val="0"/>
          <w:numId w:val="9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color w:val="000000" w:themeColor="text1"/>
          <w:sz w:val="28"/>
          <w:szCs w:val="28"/>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1" w:history="1">
        <w:r w:rsidRPr="009335C5">
          <w:rPr>
            <w:rFonts w:ascii="Times New Roman" w:hAnsi="Times New Roman" w:cs="Times New Roman"/>
            <w:color w:val="000000" w:themeColor="text1"/>
            <w:sz w:val="28"/>
            <w:szCs w:val="28"/>
          </w:rPr>
          <w:t>пунктом 4 статьи 39.24</w:t>
        </w:r>
      </w:hyperlink>
      <w:r w:rsidRPr="009335C5">
        <w:rPr>
          <w:rFonts w:ascii="Times New Roman" w:hAnsi="Times New Roman" w:cs="Times New Roman"/>
          <w:color w:val="000000" w:themeColor="text1"/>
          <w:sz w:val="28"/>
          <w:szCs w:val="28"/>
        </w:rPr>
        <w:t xml:space="preserve"> Земельного кодекса.</w:t>
      </w:r>
    </w:p>
    <w:p w:rsidR="009335C5" w:rsidRPr="009335C5" w:rsidRDefault="009335C5" w:rsidP="009335C5">
      <w:pPr>
        <w:tabs>
          <w:tab w:val="left" w:pos="1134"/>
        </w:tabs>
        <w:spacing w:line="240" w:lineRule="auto"/>
        <w:ind w:left="6" w:firstLine="703"/>
        <w:rPr>
          <w:rFonts w:ascii="Times New Roman" w:hAnsi="Times New Roman" w:cs="Times New Roman"/>
          <w:color w:val="000000" w:themeColor="text1"/>
          <w:sz w:val="28"/>
          <w:szCs w:val="28"/>
        </w:rPr>
      </w:pPr>
      <w:r w:rsidRPr="009335C5">
        <w:rPr>
          <w:rFonts w:ascii="Times New Roman" w:hAnsi="Times New Roman" w:cs="Times New Roman"/>
          <w:color w:val="000000" w:themeColor="text1"/>
          <w:sz w:val="28"/>
          <w:szCs w:val="28"/>
        </w:rPr>
        <w:t xml:space="preserve">Срок публичного сервитута определяется решением о его установлении. </w:t>
      </w:r>
    </w:p>
    <w:p w:rsidR="009335C5" w:rsidRPr="009335C5" w:rsidRDefault="009335C5" w:rsidP="009335C5">
      <w:pPr>
        <w:tabs>
          <w:tab w:val="left" w:pos="1134"/>
        </w:tabs>
        <w:spacing w:line="240" w:lineRule="auto"/>
        <w:ind w:left="6" w:firstLine="703"/>
        <w:rPr>
          <w:rFonts w:ascii="Times New Roman" w:hAnsi="Times New Roman" w:cs="Times New Roman"/>
          <w:color w:val="000000" w:themeColor="text1"/>
          <w:sz w:val="28"/>
          <w:szCs w:val="28"/>
        </w:rPr>
      </w:pPr>
      <w:r w:rsidRPr="009335C5">
        <w:rPr>
          <w:rFonts w:ascii="Times New Roman" w:hAnsi="Times New Roman" w:cs="Times New Roman"/>
          <w:color w:val="000000" w:themeColor="text1"/>
          <w:sz w:val="28"/>
          <w:szCs w:val="28"/>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335C5" w:rsidRPr="009335C5" w:rsidRDefault="009335C5" w:rsidP="00316EBC">
      <w:pPr>
        <w:numPr>
          <w:ilvl w:val="0"/>
          <w:numId w:val="99"/>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335C5">
        <w:rPr>
          <w:rFonts w:ascii="Times New Roman" w:hAnsi="Times New Roman" w:cs="Times New Roman"/>
          <w:color w:val="000000" w:themeColor="text1"/>
          <w:sz w:val="28"/>
          <w:szCs w:val="28"/>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9335C5" w:rsidRPr="009335C5" w:rsidRDefault="009335C5" w:rsidP="00316EBC">
      <w:pPr>
        <w:numPr>
          <w:ilvl w:val="1"/>
          <w:numId w:val="10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335C5">
        <w:rPr>
          <w:rFonts w:ascii="Times New Roman" w:hAnsi="Times New Roman" w:cs="Times New Roman"/>
          <w:color w:val="000000" w:themeColor="text1"/>
          <w:sz w:val="28"/>
          <w:szCs w:val="28"/>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9335C5" w:rsidRPr="009335C5" w:rsidRDefault="009335C5" w:rsidP="00316EBC">
      <w:pPr>
        <w:numPr>
          <w:ilvl w:val="1"/>
          <w:numId w:val="10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335C5">
        <w:rPr>
          <w:rFonts w:ascii="Times New Roman" w:hAnsi="Times New Roman" w:cs="Times New Roman"/>
          <w:color w:val="000000" w:themeColor="text1"/>
          <w:sz w:val="28"/>
          <w:szCs w:val="28"/>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9335C5" w:rsidRPr="009335C5" w:rsidRDefault="009335C5" w:rsidP="00316EBC">
      <w:pPr>
        <w:numPr>
          <w:ilvl w:val="1"/>
          <w:numId w:val="10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335C5">
        <w:rPr>
          <w:rFonts w:ascii="Times New Roman" w:hAnsi="Times New Roman" w:cs="Times New Roman"/>
          <w:color w:val="000000" w:themeColor="text1"/>
          <w:sz w:val="28"/>
          <w:szCs w:val="28"/>
        </w:rPr>
        <w:t>на срок не более одного года в случае установления публичного сервитута в целях, предусмотренных подпунктом 5 части 9 настоящей статьи;</w:t>
      </w:r>
    </w:p>
    <w:p w:rsidR="009335C5" w:rsidRPr="009335C5" w:rsidRDefault="009335C5" w:rsidP="00316EBC">
      <w:pPr>
        <w:numPr>
          <w:ilvl w:val="1"/>
          <w:numId w:val="10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335C5">
        <w:rPr>
          <w:rFonts w:ascii="Times New Roman" w:hAnsi="Times New Roman" w:cs="Times New Roman"/>
          <w:color w:val="000000" w:themeColor="text1"/>
          <w:sz w:val="28"/>
          <w:szCs w:val="28"/>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9335C5" w:rsidRPr="009335C5" w:rsidRDefault="009335C5" w:rsidP="00316EBC">
      <w:pPr>
        <w:numPr>
          <w:ilvl w:val="0"/>
          <w:numId w:val="99"/>
        </w:numPr>
        <w:tabs>
          <w:tab w:val="left" w:pos="1134"/>
        </w:tabs>
        <w:autoSpaceDE w:val="0"/>
        <w:autoSpaceDN w:val="0"/>
        <w:adjustRightInd w:val="0"/>
        <w:spacing w:after="0" w:line="240" w:lineRule="auto"/>
        <w:ind w:left="0" w:firstLine="709"/>
        <w:jc w:val="both"/>
        <w:rPr>
          <w:rFonts w:ascii="Times New Roman" w:hAnsi="Times New Roman" w:cs="Times New Roman"/>
          <w:bCs/>
          <w:color w:val="000000" w:themeColor="text1"/>
          <w:sz w:val="28"/>
          <w:szCs w:val="28"/>
        </w:rPr>
      </w:pPr>
      <w:r w:rsidRPr="009335C5">
        <w:rPr>
          <w:rFonts w:ascii="Times New Roman" w:hAnsi="Times New Roman" w:cs="Times New Roman"/>
          <w:bCs/>
          <w:color w:val="000000" w:themeColor="text1"/>
          <w:sz w:val="28"/>
          <w:szCs w:val="28"/>
        </w:rPr>
        <w:t>Сервитут может быть прекращен по основаниям, предусмотренным статьей 276 Гражданского кодекса:</w:t>
      </w:r>
    </w:p>
    <w:p w:rsidR="009335C5" w:rsidRPr="009335C5" w:rsidRDefault="009335C5" w:rsidP="00316EBC">
      <w:pPr>
        <w:numPr>
          <w:ilvl w:val="0"/>
          <w:numId w:val="9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9335C5" w:rsidRPr="009335C5" w:rsidRDefault="009335C5" w:rsidP="00316EBC">
      <w:pPr>
        <w:numPr>
          <w:ilvl w:val="0"/>
          <w:numId w:val="9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9335C5" w:rsidRPr="009335C5" w:rsidRDefault="009335C5" w:rsidP="00316EBC">
      <w:pPr>
        <w:numPr>
          <w:ilvl w:val="0"/>
          <w:numId w:val="10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Публичный сервитут, за исключением публичного сервитута, установленного в порядке, предусмотренном </w:t>
      </w:r>
      <w:hyperlink r:id="rId32" w:history="1">
        <w:r w:rsidRPr="009335C5">
          <w:rPr>
            <w:rFonts w:ascii="Times New Roman" w:hAnsi="Times New Roman" w:cs="Times New Roman"/>
            <w:sz w:val="28"/>
            <w:szCs w:val="28"/>
          </w:rPr>
          <w:t>главой V.7</w:t>
        </w:r>
      </w:hyperlink>
      <w:r w:rsidRPr="009335C5">
        <w:rPr>
          <w:rFonts w:ascii="Times New Roman" w:hAnsi="Times New Roman" w:cs="Times New Roman"/>
          <w:sz w:val="28"/>
          <w:szCs w:val="28"/>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9335C5" w:rsidRPr="009335C5" w:rsidRDefault="009335C5" w:rsidP="00316EBC">
      <w:pPr>
        <w:numPr>
          <w:ilvl w:val="0"/>
          <w:numId w:val="103"/>
        </w:numPr>
        <w:tabs>
          <w:tab w:val="left" w:pos="1134"/>
        </w:tabs>
        <w:autoSpaceDE w:val="0"/>
        <w:autoSpaceDN w:val="0"/>
        <w:adjustRightInd w:val="0"/>
        <w:spacing w:after="0" w:line="240" w:lineRule="auto"/>
        <w:ind w:left="6" w:firstLine="703"/>
        <w:jc w:val="both"/>
        <w:rPr>
          <w:rFonts w:ascii="Times New Roman" w:hAnsi="Times New Roman" w:cs="Times New Roman"/>
          <w:sz w:val="28"/>
          <w:szCs w:val="28"/>
        </w:rPr>
      </w:pPr>
      <w:r w:rsidRPr="009335C5">
        <w:rPr>
          <w:rFonts w:ascii="Times New Roman" w:hAnsi="Times New Roman" w:cs="Times New Roman"/>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9335C5" w:rsidRPr="009335C5" w:rsidRDefault="009335C5" w:rsidP="00316EBC">
      <w:pPr>
        <w:widowControl w:val="0"/>
        <w:numPr>
          <w:ilvl w:val="0"/>
          <w:numId w:val="103"/>
        </w:numPr>
        <w:tabs>
          <w:tab w:val="left" w:pos="1134"/>
        </w:tabs>
        <w:autoSpaceDE w:val="0"/>
        <w:autoSpaceDN w:val="0"/>
        <w:adjustRightInd w:val="0"/>
        <w:spacing w:after="0" w:line="360" w:lineRule="atLeast"/>
        <w:ind w:left="6" w:firstLine="703"/>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25" w:name="_Toc146099184"/>
      <w:r w:rsidRPr="009335C5">
        <w:rPr>
          <w:rFonts w:ascii="Times New Roman" w:hAnsi="Times New Roman" w:cs="Times New Roman"/>
          <w:color w:val="000000" w:themeColor="text1"/>
          <w:spacing w:val="-10"/>
          <w:sz w:val="28"/>
          <w:szCs w:val="28"/>
          <w:lang w:eastAsia="ar-SA"/>
        </w:rPr>
        <w:t>Статья 26. Градостроительный план земельного участка</w:t>
      </w:r>
      <w:bookmarkEnd w:id="122"/>
      <w:bookmarkEnd w:id="123"/>
      <w:bookmarkEnd w:id="124"/>
      <w:bookmarkEnd w:id="125"/>
    </w:p>
    <w:p w:rsidR="009335C5" w:rsidRPr="009335C5" w:rsidRDefault="009335C5" w:rsidP="009335C5">
      <w:pPr>
        <w:pStyle w:val="aa"/>
        <w:numPr>
          <w:ilvl w:val="0"/>
          <w:numId w:val="14"/>
        </w:numPr>
        <w:tabs>
          <w:tab w:val="left" w:pos="1134"/>
        </w:tabs>
        <w:overflowPunct/>
        <w:ind w:left="0" w:firstLine="709"/>
        <w:contextualSpacing w:val="0"/>
        <w:jc w:val="both"/>
        <w:textAlignment w:val="auto"/>
        <w:rPr>
          <w:rFonts w:eastAsiaTheme="minorHAnsi"/>
          <w:sz w:val="28"/>
          <w:szCs w:val="28"/>
          <w:lang w:eastAsia="en-US"/>
        </w:rPr>
      </w:pPr>
      <w:bookmarkStart w:id="126" w:name="_Toc196878906"/>
      <w:bookmarkStart w:id="127" w:name="_Toc312188802"/>
      <w:bookmarkStart w:id="128" w:name="_Toc85619652"/>
      <w:r w:rsidRPr="009335C5">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335C5" w:rsidRPr="009335C5" w:rsidRDefault="009335C5" w:rsidP="009335C5">
      <w:pPr>
        <w:pStyle w:val="aa"/>
        <w:numPr>
          <w:ilvl w:val="0"/>
          <w:numId w:val="1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9335C5" w:rsidRPr="009335C5" w:rsidRDefault="009335C5" w:rsidP="009335C5">
      <w:pPr>
        <w:pStyle w:val="aa"/>
        <w:numPr>
          <w:ilvl w:val="0"/>
          <w:numId w:val="1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 градостроительном плане земельного участка содержится информация:</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границах публичных сервитутов;</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w:t>
      </w:r>
      <w:r w:rsidRPr="009335C5">
        <w:rPr>
          <w:rFonts w:eastAsiaTheme="minorHAnsi"/>
          <w:sz w:val="28"/>
          <w:szCs w:val="28"/>
          <w:lang w:eastAsia="en-US"/>
        </w:rPr>
        <w:lastRenderedPageBreak/>
        <w:t>(технологического присоединения) к таким сетям, а также сведения об организации, представившей данную информацию;</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 красных линиях;</w:t>
      </w:r>
    </w:p>
    <w:p w:rsidR="009335C5" w:rsidRPr="009335C5" w:rsidRDefault="009335C5" w:rsidP="009335C5">
      <w:pPr>
        <w:pStyle w:val="aa"/>
        <w:numPr>
          <w:ilvl w:val="0"/>
          <w:numId w:val="44"/>
        </w:numPr>
        <w:tabs>
          <w:tab w:val="left" w:pos="1134"/>
        </w:tabs>
        <w:overflowPunct/>
        <w:ind w:left="0" w:firstLine="709"/>
        <w:contextualSpacing w:val="0"/>
        <w:jc w:val="both"/>
        <w:textAlignment w:val="auto"/>
        <w:rPr>
          <w:rFonts w:eastAsiaTheme="minorHAnsi"/>
          <w:sz w:val="28"/>
          <w:szCs w:val="28"/>
          <w:lang w:eastAsia="en-US"/>
        </w:rPr>
      </w:pPr>
      <w:r w:rsidRPr="009335C5">
        <w:rPr>
          <w:sz w:val="28"/>
          <w:szCs w:val="28"/>
        </w:rPr>
        <w:t xml:space="preserve">о требованиях к архитектурно-градостроительному облику объекта капитального строительства (при наличии). </w:t>
      </w:r>
    </w:p>
    <w:p w:rsidR="009335C5" w:rsidRPr="009335C5" w:rsidRDefault="009335C5" w:rsidP="009335C5">
      <w:pPr>
        <w:pStyle w:val="aa"/>
        <w:numPr>
          <w:ilvl w:val="0"/>
          <w:numId w:val="1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Подготовка градостроительных планов земельных участков является обязательной в случаях:</w:t>
      </w:r>
    </w:p>
    <w:p w:rsidR="009335C5" w:rsidRPr="009335C5" w:rsidRDefault="009335C5" w:rsidP="009335C5">
      <w:pPr>
        <w:pStyle w:val="aa"/>
        <w:numPr>
          <w:ilvl w:val="0"/>
          <w:numId w:val="43"/>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9335C5" w:rsidRPr="009335C5" w:rsidRDefault="009335C5" w:rsidP="009335C5">
      <w:pPr>
        <w:pStyle w:val="aa"/>
        <w:numPr>
          <w:ilvl w:val="0"/>
          <w:numId w:val="43"/>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9335C5" w:rsidRPr="009335C5" w:rsidRDefault="009335C5" w:rsidP="009335C5">
      <w:pPr>
        <w:pStyle w:val="aa"/>
        <w:numPr>
          <w:ilvl w:val="0"/>
          <w:numId w:val="43"/>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подготовки проектной документации для строительства, реконструкции;</w:t>
      </w:r>
    </w:p>
    <w:p w:rsidR="009335C5" w:rsidRPr="009335C5" w:rsidRDefault="009335C5" w:rsidP="009335C5">
      <w:pPr>
        <w:pStyle w:val="aa"/>
        <w:numPr>
          <w:ilvl w:val="0"/>
          <w:numId w:val="43"/>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выдачи разрешений на строительство;</w:t>
      </w:r>
    </w:p>
    <w:p w:rsidR="009335C5" w:rsidRPr="009335C5" w:rsidRDefault="009335C5" w:rsidP="009335C5">
      <w:pPr>
        <w:pStyle w:val="aa"/>
        <w:numPr>
          <w:ilvl w:val="0"/>
          <w:numId w:val="43"/>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выдачи разрешений на ввод объектов в эксплуатацию.</w:t>
      </w:r>
    </w:p>
    <w:p w:rsidR="009335C5" w:rsidRPr="009335C5" w:rsidRDefault="009335C5" w:rsidP="009335C5">
      <w:pPr>
        <w:pStyle w:val="aa"/>
        <w:numPr>
          <w:ilvl w:val="0"/>
          <w:numId w:val="1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9335C5" w:rsidRPr="009335C5" w:rsidRDefault="009335C5" w:rsidP="009335C5">
      <w:pPr>
        <w:pStyle w:val="aa"/>
        <w:numPr>
          <w:ilvl w:val="0"/>
          <w:numId w:val="1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9335C5" w:rsidRPr="009335C5" w:rsidRDefault="009335C5" w:rsidP="009335C5">
      <w:pPr>
        <w:pStyle w:val="aa"/>
        <w:numPr>
          <w:ilvl w:val="0"/>
          <w:numId w:val="14"/>
        </w:numPr>
        <w:tabs>
          <w:tab w:val="left" w:pos="1134"/>
        </w:tabs>
        <w:overflowPunct/>
        <w:ind w:left="0" w:right="-1" w:firstLine="709"/>
        <w:contextualSpacing w:val="0"/>
        <w:jc w:val="both"/>
        <w:textAlignment w:val="auto"/>
        <w:rPr>
          <w:rFonts w:eastAsiaTheme="minorHAnsi"/>
          <w:sz w:val="28"/>
          <w:szCs w:val="28"/>
          <w:lang w:eastAsia="en-US"/>
        </w:rPr>
      </w:pPr>
      <w:r w:rsidRPr="009335C5">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w:t>
      </w:r>
      <w:r w:rsidRPr="009335C5">
        <w:rPr>
          <w:sz w:val="28"/>
          <w:szCs w:val="28"/>
        </w:rPr>
        <w:lastRenderedPageBreak/>
        <w:t xml:space="preserve">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9335C5" w:rsidRPr="009335C5" w:rsidRDefault="009335C5" w:rsidP="009335C5">
      <w:pPr>
        <w:pStyle w:val="aa"/>
        <w:numPr>
          <w:ilvl w:val="0"/>
          <w:numId w:val="14"/>
        </w:numPr>
        <w:tabs>
          <w:tab w:val="left" w:pos="1134"/>
        </w:tabs>
        <w:overflowPunct/>
        <w:ind w:left="0" w:right="-1" w:firstLine="709"/>
        <w:contextualSpacing w:val="0"/>
        <w:jc w:val="both"/>
        <w:textAlignment w:val="auto"/>
        <w:rPr>
          <w:rFonts w:eastAsiaTheme="minorHAnsi"/>
          <w:sz w:val="28"/>
          <w:szCs w:val="28"/>
          <w:lang w:eastAsia="en-US"/>
        </w:rPr>
      </w:pPr>
      <w:r w:rsidRPr="009335C5">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rsidR="009335C5" w:rsidRPr="009335C5" w:rsidRDefault="009335C5" w:rsidP="009335C5">
      <w:pPr>
        <w:tabs>
          <w:tab w:val="left" w:pos="1134"/>
        </w:tabs>
        <w:spacing w:line="240" w:lineRule="auto"/>
        <w:ind w:firstLine="709"/>
        <w:rPr>
          <w:rFonts w:ascii="Times New Roman" w:hAnsi="Times New Roman" w:cs="Times New Roman"/>
          <w:sz w:val="28"/>
          <w:szCs w:val="28"/>
        </w:rPr>
      </w:pPr>
    </w:p>
    <w:p w:rsidR="009335C5" w:rsidRPr="009335C5" w:rsidRDefault="009335C5" w:rsidP="009335C5">
      <w:pPr>
        <w:pStyle w:val="2"/>
        <w:ind w:firstLine="709"/>
        <w:rPr>
          <w:i/>
          <w:color w:val="000000" w:themeColor="text1"/>
          <w:spacing w:val="-10"/>
          <w:szCs w:val="28"/>
          <w:lang w:eastAsia="ar-SA"/>
        </w:rPr>
      </w:pPr>
      <w:bookmarkStart w:id="129" w:name="_Toc146099185"/>
      <w:r w:rsidRPr="009335C5">
        <w:rPr>
          <w:color w:val="000000" w:themeColor="text1"/>
          <w:spacing w:val="-10"/>
          <w:szCs w:val="28"/>
          <w:lang w:eastAsia="ar-SA"/>
        </w:rPr>
        <w:t>Глава 6. Положение</w:t>
      </w:r>
      <w:r w:rsidR="00F25A9D">
        <w:rPr>
          <w:color w:val="000000" w:themeColor="text1"/>
          <w:spacing w:val="-10"/>
          <w:szCs w:val="28"/>
          <w:lang w:eastAsia="ar-SA"/>
        </w:rPr>
        <w:t xml:space="preserve"> </w:t>
      </w:r>
      <w:r w:rsidRPr="009335C5">
        <w:rPr>
          <w:color w:val="000000" w:themeColor="text1"/>
          <w:spacing w:val="-10"/>
          <w:szCs w:val="28"/>
          <w:lang w:eastAsia="ar-SA"/>
        </w:rPr>
        <w:t>о</w:t>
      </w:r>
      <w:r w:rsidR="00F25A9D">
        <w:rPr>
          <w:color w:val="000000" w:themeColor="text1"/>
          <w:spacing w:val="-10"/>
          <w:szCs w:val="28"/>
          <w:lang w:eastAsia="ar-SA"/>
        </w:rPr>
        <w:t xml:space="preserve"> </w:t>
      </w:r>
      <w:r w:rsidRPr="009335C5">
        <w:rPr>
          <w:color w:val="000000" w:themeColor="text1"/>
          <w:spacing w:val="-10"/>
          <w:szCs w:val="28"/>
          <w:lang w:eastAsia="ar-SA"/>
        </w:rPr>
        <w:t>проведении</w:t>
      </w:r>
      <w:r w:rsidR="00F25A9D">
        <w:rPr>
          <w:color w:val="000000" w:themeColor="text1"/>
          <w:spacing w:val="-10"/>
          <w:szCs w:val="28"/>
          <w:lang w:eastAsia="ar-SA"/>
        </w:rPr>
        <w:t xml:space="preserve"> </w:t>
      </w:r>
      <w:r w:rsidRPr="009335C5">
        <w:rPr>
          <w:color w:val="000000" w:themeColor="text1"/>
          <w:spacing w:val="-10"/>
          <w:szCs w:val="28"/>
          <w:lang w:eastAsia="ar-SA"/>
        </w:rPr>
        <w:t>публичных</w:t>
      </w:r>
      <w:r w:rsidR="00F25A9D">
        <w:rPr>
          <w:color w:val="000000" w:themeColor="text1"/>
          <w:spacing w:val="-10"/>
          <w:szCs w:val="28"/>
          <w:lang w:eastAsia="ar-SA"/>
        </w:rPr>
        <w:t xml:space="preserve"> </w:t>
      </w:r>
      <w:r w:rsidRPr="009335C5">
        <w:rPr>
          <w:color w:val="000000" w:themeColor="text1"/>
          <w:spacing w:val="-10"/>
          <w:szCs w:val="28"/>
          <w:lang w:eastAsia="ar-SA"/>
        </w:rPr>
        <w:t>слушаний</w:t>
      </w:r>
      <w:r w:rsidR="00F25A9D">
        <w:rPr>
          <w:color w:val="000000" w:themeColor="text1"/>
          <w:spacing w:val="-10"/>
          <w:szCs w:val="28"/>
          <w:lang w:eastAsia="ar-SA"/>
        </w:rPr>
        <w:t xml:space="preserve"> </w:t>
      </w:r>
      <w:r w:rsidRPr="009335C5">
        <w:rPr>
          <w:color w:val="000000" w:themeColor="text1"/>
          <w:spacing w:val="-10"/>
          <w:szCs w:val="28"/>
          <w:lang w:eastAsia="ar-SA"/>
        </w:rPr>
        <w:t>по</w:t>
      </w:r>
      <w:r w:rsidR="00F25A9D">
        <w:rPr>
          <w:color w:val="000000" w:themeColor="text1"/>
          <w:spacing w:val="-10"/>
          <w:szCs w:val="28"/>
          <w:lang w:eastAsia="ar-SA"/>
        </w:rPr>
        <w:t xml:space="preserve"> </w:t>
      </w:r>
      <w:r w:rsidRPr="009335C5">
        <w:rPr>
          <w:color w:val="000000" w:themeColor="text1"/>
          <w:spacing w:val="-10"/>
          <w:szCs w:val="28"/>
          <w:lang w:eastAsia="ar-SA"/>
        </w:rPr>
        <w:t>вопросам землепользования</w:t>
      </w:r>
      <w:r w:rsidR="00F25A9D">
        <w:rPr>
          <w:color w:val="000000" w:themeColor="text1"/>
          <w:spacing w:val="-10"/>
          <w:szCs w:val="28"/>
          <w:lang w:eastAsia="ar-SA"/>
        </w:rPr>
        <w:t xml:space="preserve"> </w:t>
      </w:r>
      <w:r w:rsidRPr="009335C5">
        <w:rPr>
          <w:color w:val="000000" w:themeColor="text1"/>
          <w:spacing w:val="-10"/>
          <w:szCs w:val="28"/>
          <w:lang w:eastAsia="ar-SA"/>
        </w:rPr>
        <w:t>и</w:t>
      </w:r>
      <w:bookmarkEnd w:id="126"/>
      <w:bookmarkEnd w:id="127"/>
      <w:bookmarkEnd w:id="128"/>
      <w:r w:rsidR="00F25A9D">
        <w:rPr>
          <w:color w:val="000000" w:themeColor="text1"/>
          <w:spacing w:val="-10"/>
          <w:szCs w:val="28"/>
          <w:lang w:eastAsia="ar-SA"/>
        </w:rPr>
        <w:t xml:space="preserve"> </w:t>
      </w:r>
      <w:r w:rsidRPr="009335C5">
        <w:rPr>
          <w:color w:val="000000" w:themeColor="text1"/>
          <w:spacing w:val="-10"/>
          <w:szCs w:val="28"/>
          <w:lang w:eastAsia="ar-SA"/>
        </w:rPr>
        <w:t>застройки</w:t>
      </w:r>
      <w:bookmarkEnd w:id="129"/>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30" w:name="_Toc196878907"/>
      <w:bookmarkStart w:id="131" w:name="_Toc312188803"/>
      <w:bookmarkStart w:id="132" w:name="_Toc85619653"/>
      <w:bookmarkStart w:id="133" w:name="_Toc146099186"/>
      <w:r w:rsidRPr="009335C5">
        <w:rPr>
          <w:rFonts w:ascii="Times New Roman" w:hAnsi="Times New Roman" w:cs="Times New Roman"/>
          <w:color w:val="000000" w:themeColor="text1"/>
          <w:spacing w:val="-10"/>
          <w:sz w:val="28"/>
          <w:szCs w:val="28"/>
          <w:lang w:eastAsia="ar-SA"/>
        </w:rPr>
        <w:t>Статья 27. Общие положения о публичных слушаниях</w:t>
      </w:r>
      <w:bookmarkEnd w:id="130"/>
      <w:bookmarkEnd w:id="131"/>
      <w:bookmarkEnd w:id="132"/>
      <w:bookmarkEnd w:id="133"/>
    </w:p>
    <w:p w:rsidR="009335C5" w:rsidRPr="009335C5" w:rsidRDefault="009335C5" w:rsidP="009335C5">
      <w:pPr>
        <w:pStyle w:val="af"/>
        <w:numPr>
          <w:ilvl w:val="0"/>
          <w:numId w:val="12"/>
        </w:numPr>
        <w:tabs>
          <w:tab w:val="left" w:pos="1134"/>
        </w:tabs>
        <w:ind w:left="0" w:firstLine="709"/>
        <w:rPr>
          <w:sz w:val="28"/>
          <w:szCs w:val="28"/>
          <w:lang w:val="ru-RU"/>
        </w:rPr>
      </w:pPr>
      <w:r w:rsidRPr="009335C5">
        <w:rPr>
          <w:sz w:val="28"/>
          <w:szCs w:val="28"/>
          <w:lang w:val="ru-RU"/>
        </w:rPr>
        <w:t xml:space="preserve">Публичные слушания проводятся в соответствии с Градостроительным кодексом Российской Федерации, Уставом </w:t>
      </w:r>
      <w:r w:rsidRPr="009335C5">
        <w:rPr>
          <w:color w:val="000000"/>
          <w:sz w:val="28"/>
          <w:szCs w:val="28"/>
          <w:shd w:val="clear" w:color="auto" w:fill="FFFFFF"/>
          <w:lang w:val="ru-RU"/>
        </w:rPr>
        <w:t>Духовницкого муниципального района</w:t>
      </w:r>
      <w:r w:rsidRPr="009335C5">
        <w:rPr>
          <w:sz w:val="28"/>
          <w:szCs w:val="28"/>
          <w:lang w:val="ru-RU"/>
        </w:rPr>
        <w:t>,</w:t>
      </w:r>
      <w:r w:rsidR="00F25A9D">
        <w:rPr>
          <w:sz w:val="28"/>
          <w:szCs w:val="28"/>
          <w:lang w:val="ru-RU"/>
        </w:rPr>
        <w:t xml:space="preserve"> </w:t>
      </w:r>
      <w:r w:rsidRPr="009335C5">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9335C5" w:rsidRPr="009335C5" w:rsidRDefault="009335C5" w:rsidP="009335C5">
      <w:pPr>
        <w:pStyle w:val="ConsPlusNormal"/>
        <w:numPr>
          <w:ilvl w:val="0"/>
          <w:numId w:val="12"/>
        </w:numPr>
        <w:tabs>
          <w:tab w:val="left" w:pos="1134"/>
        </w:tabs>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Pr="009335C5">
        <w:rPr>
          <w:rStyle w:val="FontStyle22"/>
          <w:sz w:val="28"/>
          <w:szCs w:val="28"/>
        </w:rPr>
        <w:t>Липовского</w:t>
      </w:r>
      <w:r w:rsidR="00F25A9D">
        <w:rPr>
          <w:rStyle w:val="FontStyle22"/>
          <w:sz w:val="28"/>
          <w:szCs w:val="28"/>
        </w:rPr>
        <w:t xml:space="preserve"> </w:t>
      </w:r>
      <w:r w:rsidRPr="009335C5">
        <w:rPr>
          <w:rFonts w:ascii="Times New Roman" w:hAnsi="Times New Roman" w:cs="Times New Roman"/>
          <w:sz w:val="28"/>
          <w:szCs w:val="28"/>
        </w:rPr>
        <w:t xml:space="preserve">муниципального образования, являются одной из форм участия населения </w:t>
      </w:r>
      <w:r w:rsidRPr="009335C5">
        <w:rPr>
          <w:rStyle w:val="FontStyle22"/>
          <w:sz w:val="28"/>
          <w:szCs w:val="28"/>
        </w:rPr>
        <w:t>Липовского</w:t>
      </w:r>
      <w:r w:rsidR="00F25A9D">
        <w:rPr>
          <w:rStyle w:val="FontStyle22"/>
          <w:sz w:val="28"/>
          <w:szCs w:val="28"/>
        </w:rPr>
        <w:t xml:space="preserve"> </w:t>
      </w:r>
      <w:r w:rsidRPr="009335C5">
        <w:rPr>
          <w:rFonts w:ascii="Times New Roman" w:hAnsi="Times New Roman" w:cs="Times New Roman"/>
          <w:sz w:val="28"/>
          <w:szCs w:val="28"/>
        </w:rPr>
        <w:t>муниципального образования в осуществлении местного самоуправления.</w:t>
      </w:r>
    </w:p>
    <w:p w:rsidR="009335C5" w:rsidRPr="009335C5" w:rsidRDefault="009335C5" w:rsidP="009335C5">
      <w:pPr>
        <w:pStyle w:val="aa"/>
        <w:widowControl w:val="0"/>
        <w:numPr>
          <w:ilvl w:val="0"/>
          <w:numId w:val="12"/>
        </w:numPr>
        <w:tabs>
          <w:tab w:val="left" w:pos="1134"/>
        </w:tabs>
        <w:overflowPunct/>
        <w:ind w:left="0" w:right="-2" w:firstLine="709"/>
        <w:contextualSpacing w:val="0"/>
        <w:jc w:val="both"/>
        <w:rPr>
          <w:sz w:val="28"/>
          <w:szCs w:val="28"/>
        </w:rPr>
      </w:pPr>
      <w:r w:rsidRPr="009335C5">
        <w:rPr>
          <w:sz w:val="28"/>
          <w:szCs w:val="28"/>
        </w:rPr>
        <w:t xml:space="preserve">Публичные слушания проводятся по инициативе населения </w:t>
      </w:r>
      <w:r w:rsidRPr="009335C5">
        <w:rPr>
          <w:color w:val="000000"/>
          <w:sz w:val="28"/>
          <w:szCs w:val="28"/>
          <w:shd w:val="clear" w:color="auto" w:fill="FFFFFF"/>
        </w:rPr>
        <w:t>Духовницкого муниципального района</w:t>
      </w:r>
      <w:r w:rsidRPr="009335C5">
        <w:rPr>
          <w:sz w:val="28"/>
          <w:szCs w:val="28"/>
        </w:rPr>
        <w:t xml:space="preserve">, главы </w:t>
      </w:r>
      <w:r w:rsidRPr="009335C5">
        <w:rPr>
          <w:color w:val="000000"/>
          <w:sz w:val="28"/>
          <w:szCs w:val="28"/>
          <w:shd w:val="clear" w:color="auto" w:fill="FFFFFF"/>
        </w:rPr>
        <w:t>Духовницкого муниципального района</w:t>
      </w:r>
      <w:r w:rsidRPr="009335C5">
        <w:rPr>
          <w:sz w:val="28"/>
          <w:szCs w:val="28"/>
        </w:rPr>
        <w:t xml:space="preserve">, представительного органа </w:t>
      </w:r>
      <w:r w:rsidRPr="009335C5">
        <w:rPr>
          <w:color w:val="000000"/>
          <w:sz w:val="28"/>
          <w:szCs w:val="28"/>
          <w:shd w:val="clear" w:color="auto" w:fill="FFFFFF"/>
        </w:rPr>
        <w:t>Духовницкого муниципального района</w:t>
      </w:r>
      <w:r w:rsidRPr="009335C5">
        <w:rPr>
          <w:sz w:val="28"/>
          <w:szCs w:val="28"/>
        </w:rPr>
        <w:t>.</w:t>
      </w:r>
    </w:p>
    <w:p w:rsidR="009335C5" w:rsidRPr="009335C5" w:rsidRDefault="009335C5" w:rsidP="009335C5">
      <w:pPr>
        <w:pStyle w:val="aa"/>
        <w:widowControl w:val="0"/>
        <w:numPr>
          <w:ilvl w:val="0"/>
          <w:numId w:val="12"/>
        </w:numPr>
        <w:tabs>
          <w:tab w:val="left" w:pos="1134"/>
        </w:tabs>
        <w:overflowPunct/>
        <w:ind w:left="0" w:right="-2" w:firstLine="709"/>
        <w:contextualSpacing w:val="0"/>
        <w:jc w:val="both"/>
        <w:rPr>
          <w:sz w:val="28"/>
          <w:szCs w:val="28"/>
        </w:rPr>
      </w:pPr>
      <w:r w:rsidRPr="009335C5">
        <w:rPr>
          <w:color w:val="000000" w:themeColor="text1"/>
          <w:sz w:val="28"/>
          <w:szCs w:val="28"/>
        </w:rPr>
        <w:t>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w:t>
      </w:r>
      <w:r w:rsidRPr="009335C5">
        <w:rPr>
          <w:color w:val="0C0C0C"/>
          <w:sz w:val="28"/>
          <w:szCs w:val="28"/>
        </w:rPr>
        <w:t>,</w:t>
      </w:r>
      <w:r w:rsidR="00F25A9D">
        <w:rPr>
          <w:color w:val="0C0C0C"/>
          <w:sz w:val="28"/>
          <w:szCs w:val="28"/>
        </w:rPr>
        <w:t xml:space="preserve"> </w:t>
      </w:r>
      <w:r w:rsidRPr="009335C5">
        <w:rPr>
          <w:color w:val="000000" w:themeColor="text1"/>
          <w:sz w:val="28"/>
          <w:szCs w:val="28"/>
        </w:rPr>
        <w:t xml:space="preserve">проекты правил благоустройства территорий, проекты, предусматривающим внесение изменений в один из указанных утвержденных документов, </w:t>
      </w:r>
      <w:r w:rsidRPr="009335C5">
        <w:rPr>
          <w:color w:val="000000"/>
          <w:sz w:val="28"/>
          <w:szCs w:val="28"/>
          <w:shd w:val="clear" w:color="auto" w:fill="FFFFFF"/>
        </w:rPr>
        <w:t>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соответствии с законодательством о градостроительной деятельности</w:t>
      </w:r>
      <w:r w:rsidRPr="009335C5">
        <w:rPr>
          <w:color w:val="0C0C0C"/>
          <w:sz w:val="28"/>
          <w:szCs w:val="28"/>
        </w:rPr>
        <w:t>.</w:t>
      </w:r>
    </w:p>
    <w:p w:rsidR="009335C5" w:rsidRPr="009335C5" w:rsidRDefault="009335C5" w:rsidP="009335C5">
      <w:pPr>
        <w:pStyle w:val="aa"/>
        <w:widowControl w:val="0"/>
        <w:numPr>
          <w:ilvl w:val="0"/>
          <w:numId w:val="12"/>
        </w:numPr>
        <w:tabs>
          <w:tab w:val="left" w:pos="1134"/>
        </w:tabs>
        <w:overflowPunct/>
        <w:ind w:left="0" w:right="-2" w:firstLine="709"/>
        <w:contextualSpacing w:val="0"/>
        <w:jc w:val="both"/>
        <w:rPr>
          <w:sz w:val="28"/>
          <w:szCs w:val="28"/>
        </w:rPr>
      </w:pPr>
      <w:r w:rsidRPr="009335C5">
        <w:rPr>
          <w:color w:val="000000"/>
          <w:sz w:val="28"/>
          <w:szCs w:val="28"/>
        </w:rPr>
        <w:t xml:space="preserve">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w:t>
      </w:r>
      <w:r w:rsidRPr="009335C5">
        <w:rPr>
          <w:color w:val="000000"/>
          <w:sz w:val="28"/>
          <w:szCs w:val="28"/>
        </w:rPr>
        <w:lastRenderedPageBreak/>
        <w:t>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335C5" w:rsidRPr="009335C5" w:rsidRDefault="009335C5" w:rsidP="009335C5">
      <w:pPr>
        <w:pStyle w:val="aa"/>
        <w:widowControl w:val="0"/>
        <w:numPr>
          <w:ilvl w:val="0"/>
          <w:numId w:val="12"/>
        </w:numPr>
        <w:tabs>
          <w:tab w:val="left" w:pos="1134"/>
        </w:tabs>
        <w:overflowPunct/>
        <w:ind w:left="0" w:right="-2" w:firstLine="709"/>
        <w:contextualSpacing w:val="0"/>
        <w:jc w:val="both"/>
        <w:rPr>
          <w:sz w:val="28"/>
          <w:szCs w:val="28"/>
        </w:rPr>
      </w:pPr>
      <w:r w:rsidRPr="009335C5">
        <w:rPr>
          <w:sz w:val="28"/>
          <w:szCs w:val="28"/>
        </w:rPr>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Федерального закона от 9.02.2009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муниципальных услуг (функций)».</w:t>
      </w:r>
    </w:p>
    <w:p w:rsidR="009335C5" w:rsidRPr="009335C5" w:rsidRDefault="009335C5" w:rsidP="009335C5">
      <w:pPr>
        <w:pStyle w:val="3"/>
        <w:tabs>
          <w:tab w:val="left" w:pos="1134"/>
        </w:tabs>
        <w:ind w:firstLine="709"/>
        <w:rPr>
          <w:rFonts w:ascii="Times New Roman" w:hAnsi="Times New Roman" w:cs="Times New Roman"/>
          <w:color w:val="000000" w:themeColor="text1"/>
          <w:spacing w:val="-10"/>
          <w:sz w:val="28"/>
          <w:szCs w:val="28"/>
        </w:rPr>
      </w:pPr>
      <w:bookmarkStart w:id="134" w:name="_Toc146099187"/>
      <w:r w:rsidRPr="009335C5">
        <w:rPr>
          <w:rFonts w:ascii="Times New Roman" w:hAnsi="Times New Roman" w:cs="Times New Roman"/>
          <w:color w:val="000000" w:themeColor="text1"/>
          <w:spacing w:val="-10"/>
          <w:sz w:val="28"/>
          <w:szCs w:val="28"/>
        </w:rPr>
        <w:t>Статья 28. Организация и проведение публичных слушаний по вопросам градостроительства</w:t>
      </w:r>
      <w:bookmarkEnd w:id="134"/>
    </w:p>
    <w:p w:rsidR="009335C5" w:rsidRPr="009335C5" w:rsidRDefault="009335C5" w:rsidP="00316EBC">
      <w:pPr>
        <w:pStyle w:val="aa"/>
        <w:widowControl w:val="0"/>
        <w:numPr>
          <w:ilvl w:val="0"/>
          <w:numId w:val="88"/>
        </w:numPr>
        <w:tabs>
          <w:tab w:val="left" w:pos="1134"/>
        </w:tabs>
        <w:overflowPunct/>
        <w:autoSpaceDE/>
        <w:autoSpaceDN/>
        <w:adjustRightInd/>
        <w:ind w:left="0" w:firstLine="709"/>
        <w:contextualSpacing w:val="0"/>
        <w:jc w:val="both"/>
        <w:textAlignment w:val="auto"/>
        <w:rPr>
          <w:sz w:val="28"/>
          <w:szCs w:val="28"/>
        </w:rPr>
      </w:pPr>
      <w:bookmarkStart w:id="135" w:name="sub_13"/>
      <w:r w:rsidRPr="009335C5">
        <w:rPr>
          <w:sz w:val="28"/>
          <w:szCs w:val="28"/>
        </w:rPr>
        <w:t>Публичные слушания по вопросам градостроительства проводятся в порядке, определенном Положением, с особенностями, установленными федеральным законодательством и законодательством Саратовской области.</w:t>
      </w:r>
    </w:p>
    <w:p w:rsidR="009335C5" w:rsidRPr="009335C5" w:rsidRDefault="009335C5" w:rsidP="00316EBC">
      <w:pPr>
        <w:pStyle w:val="aa"/>
        <w:numPr>
          <w:ilvl w:val="0"/>
          <w:numId w:val="8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Публичные слушания по проектам генеральных планов, в том числе по внесению в них изменений проводятся с учетом положений статьи 28 Градостроительного кодекса.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 </w:t>
      </w:r>
    </w:p>
    <w:p w:rsidR="009335C5" w:rsidRPr="009335C5" w:rsidRDefault="009335C5" w:rsidP="00316EBC">
      <w:pPr>
        <w:pStyle w:val="aa"/>
        <w:numPr>
          <w:ilvl w:val="0"/>
          <w:numId w:val="8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Публичные слушания по проекту правил землепользования и застройки проводятся с учетом положений статьи 31 Градостроительного кодекса Комиссией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и Законом Саратовской области от 09.10.2006 № 96-ЗСО «О регулировании градостроительной деятельности в Саратовской области».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9335C5" w:rsidRPr="009335C5" w:rsidRDefault="009335C5" w:rsidP="00316EBC">
      <w:pPr>
        <w:pStyle w:val="aa"/>
        <w:numPr>
          <w:ilvl w:val="0"/>
          <w:numId w:val="8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Публичные слушания по вопросу предоставления разрешения на условно разрешенный вид использования земельного участка или объекта капитального </w:t>
      </w:r>
      <w:r w:rsidRPr="009335C5">
        <w:rPr>
          <w:sz w:val="28"/>
          <w:szCs w:val="28"/>
        </w:rPr>
        <w:lastRenderedPageBreak/>
        <w:t xml:space="preserve">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статей39, 40 Градостроительного кодекса.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rsidR="009335C5" w:rsidRPr="009335C5" w:rsidRDefault="009335C5" w:rsidP="00316EBC">
      <w:pPr>
        <w:pStyle w:val="aa"/>
        <w:numPr>
          <w:ilvl w:val="0"/>
          <w:numId w:val="8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Публичные слушания по проекту планировки территории и проекту межевания территории проводятся с учетом положений статьи 46 Градостроительного кодекса.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t>
      </w:r>
    </w:p>
    <w:p w:rsidR="009335C5" w:rsidRPr="009335C5" w:rsidRDefault="009335C5" w:rsidP="00316EBC">
      <w:pPr>
        <w:pStyle w:val="aa"/>
        <w:numPr>
          <w:ilvl w:val="0"/>
          <w:numId w:val="8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статей 4, 4.1 Федерального закона от 29.12.2004  № 191-ФЗ «О введении в действие Градостроительного кодекса Российской Федерации», статьи 39 Градостроительного кодекса.</w:t>
      </w:r>
      <w:r w:rsidR="00F25A9D">
        <w:rPr>
          <w:sz w:val="28"/>
          <w:szCs w:val="28"/>
        </w:rPr>
        <w:t xml:space="preserve"> </w:t>
      </w:r>
      <w:r w:rsidRPr="009335C5">
        <w:rPr>
          <w:sz w:val="28"/>
          <w:szCs w:val="28"/>
        </w:rPr>
        <w:t xml:space="preserve">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 </w:t>
      </w:r>
    </w:p>
    <w:p w:rsidR="009335C5" w:rsidRPr="009335C5" w:rsidRDefault="009335C5" w:rsidP="009335C5">
      <w:pPr>
        <w:pStyle w:val="2"/>
        <w:ind w:firstLine="709"/>
        <w:rPr>
          <w:i/>
          <w:color w:val="000000" w:themeColor="text1"/>
          <w:spacing w:val="-10"/>
          <w:szCs w:val="28"/>
          <w:lang w:eastAsia="ar-SA"/>
        </w:rPr>
      </w:pPr>
      <w:bookmarkStart w:id="136" w:name="_Toc196878911"/>
      <w:bookmarkStart w:id="137" w:name="_Toc312188807"/>
      <w:bookmarkStart w:id="138" w:name="_Toc85619657"/>
      <w:bookmarkStart w:id="139" w:name="_Toc146099188"/>
      <w:bookmarkEnd w:id="135"/>
      <w:r w:rsidRPr="009335C5">
        <w:rPr>
          <w:color w:val="000000" w:themeColor="text1"/>
          <w:spacing w:val="-10"/>
          <w:szCs w:val="28"/>
          <w:lang w:eastAsia="ar-SA"/>
        </w:rPr>
        <w:t>Глава 7. Осуществление</w:t>
      </w:r>
      <w:r w:rsidR="00F25A9D">
        <w:rPr>
          <w:color w:val="000000" w:themeColor="text1"/>
          <w:spacing w:val="-10"/>
          <w:szCs w:val="28"/>
          <w:lang w:eastAsia="ar-SA"/>
        </w:rPr>
        <w:t xml:space="preserve"> </w:t>
      </w:r>
      <w:r w:rsidRPr="009335C5">
        <w:rPr>
          <w:color w:val="000000" w:themeColor="text1"/>
          <w:spacing w:val="-10"/>
          <w:szCs w:val="28"/>
          <w:lang w:eastAsia="ar-SA"/>
        </w:rPr>
        <w:t>контроля</w:t>
      </w:r>
      <w:r w:rsidR="00F25A9D">
        <w:rPr>
          <w:color w:val="000000" w:themeColor="text1"/>
          <w:spacing w:val="-10"/>
          <w:szCs w:val="28"/>
          <w:lang w:eastAsia="ar-SA"/>
        </w:rPr>
        <w:t xml:space="preserve"> </w:t>
      </w:r>
      <w:r w:rsidRPr="009335C5">
        <w:rPr>
          <w:color w:val="000000" w:themeColor="text1"/>
          <w:spacing w:val="-10"/>
          <w:szCs w:val="28"/>
          <w:lang w:eastAsia="ar-SA"/>
        </w:rPr>
        <w:t>за</w:t>
      </w:r>
      <w:r w:rsidR="00F25A9D">
        <w:rPr>
          <w:color w:val="000000" w:themeColor="text1"/>
          <w:spacing w:val="-10"/>
          <w:szCs w:val="28"/>
          <w:lang w:eastAsia="ar-SA"/>
        </w:rPr>
        <w:t xml:space="preserve"> </w:t>
      </w:r>
      <w:r w:rsidRPr="009335C5">
        <w:rPr>
          <w:color w:val="000000" w:themeColor="text1"/>
          <w:spacing w:val="-10"/>
          <w:szCs w:val="28"/>
          <w:lang w:eastAsia="ar-SA"/>
        </w:rPr>
        <w:t>использованием</w:t>
      </w:r>
      <w:r w:rsidR="00F25A9D">
        <w:rPr>
          <w:color w:val="000000" w:themeColor="text1"/>
          <w:spacing w:val="-10"/>
          <w:szCs w:val="28"/>
          <w:lang w:eastAsia="ar-SA"/>
        </w:rPr>
        <w:t xml:space="preserve"> </w:t>
      </w:r>
      <w:r w:rsidRPr="009335C5">
        <w:rPr>
          <w:color w:val="000000" w:themeColor="text1"/>
          <w:spacing w:val="-10"/>
          <w:szCs w:val="28"/>
          <w:lang w:eastAsia="ar-SA"/>
        </w:rPr>
        <w:t>и изменениями</w:t>
      </w:r>
      <w:r w:rsidR="00F25A9D">
        <w:rPr>
          <w:color w:val="000000" w:themeColor="text1"/>
          <w:spacing w:val="-10"/>
          <w:szCs w:val="28"/>
          <w:lang w:eastAsia="ar-SA"/>
        </w:rPr>
        <w:t xml:space="preserve"> </w:t>
      </w:r>
      <w:r w:rsidRPr="009335C5">
        <w:rPr>
          <w:color w:val="000000" w:themeColor="text1"/>
          <w:spacing w:val="-10"/>
          <w:szCs w:val="28"/>
          <w:lang w:eastAsia="ar-SA"/>
        </w:rPr>
        <w:t>земельных участков</w:t>
      </w:r>
      <w:r w:rsidR="00F25A9D">
        <w:rPr>
          <w:color w:val="000000" w:themeColor="text1"/>
          <w:spacing w:val="-10"/>
          <w:szCs w:val="28"/>
          <w:lang w:eastAsia="ar-SA"/>
        </w:rPr>
        <w:t xml:space="preserve"> </w:t>
      </w:r>
      <w:r w:rsidRPr="009335C5">
        <w:rPr>
          <w:color w:val="000000" w:themeColor="text1"/>
          <w:spacing w:val="-10"/>
          <w:szCs w:val="28"/>
          <w:lang w:eastAsia="ar-SA"/>
        </w:rPr>
        <w:t>и иных объектов</w:t>
      </w:r>
      <w:r w:rsidR="00F25A9D">
        <w:rPr>
          <w:color w:val="000000" w:themeColor="text1"/>
          <w:spacing w:val="-10"/>
          <w:szCs w:val="28"/>
          <w:lang w:eastAsia="ar-SA"/>
        </w:rPr>
        <w:t xml:space="preserve"> </w:t>
      </w:r>
      <w:r w:rsidRPr="009335C5">
        <w:rPr>
          <w:color w:val="000000" w:themeColor="text1"/>
          <w:spacing w:val="-10"/>
          <w:szCs w:val="28"/>
          <w:lang w:eastAsia="ar-SA"/>
        </w:rPr>
        <w:t>недвижимости, производимых</w:t>
      </w:r>
      <w:r w:rsidR="00F25A9D">
        <w:rPr>
          <w:color w:val="000000" w:themeColor="text1"/>
          <w:spacing w:val="-10"/>
          <w:szCs w:val="28"/>
          <w:lang w:eastAsia="ar-SA"/>
        </w:rPr>
        <w:t xml:space="preserve"> </w:t>
      </w:r>
      <w:r w:rsidRPr="009335C5">
        <w:rPr>
          <w:color w:val="000000" w:themeColor="text1"/>
          <w:spacing w:val="-10"/>
          <w:szCs w:val="28"/>
          <w:lang w:eastAsia="ar-SA"/>
        </w:rPr>
        <w:t xml:space="preserve">их </w:t>
      </w:r>
      <w:bookmarkEnd w:id="136"/>
      <w:bookmarkEnd w:id="137"/>
      <w:bookmarkEnd w:id="138"/>
      <w:r w:rsidRPr="009335C5">
        <w:rPr>
          <w:color w:val="000000" w:themeColor="text1"/>
          <w:spacing w:val="-10"/>
          <w:szCs w:val="28"/>
          <w:lang w:eastAsia="ar-SA"/>
        </w:rPr>
        <w:t>владельцами</w:t>
      </w:r>
      <w:bookmarkEnd w:id="139"/>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40" w:name="_Toc196878912"/>
      <w:bookmarkStart w:id="141" w:name="_Toc312188808"/>
      <w:bookmarkStart w:id="142" w:name="_Toc85619658"/>
      <w:bookmarkStart w:id="143" w:name="_Toc146099189"/>
      <w:r w:rsidRPr="009335C5">
        <w:rPr>
          <w:rFonts w:ascii="Times New Roman" w:hAnsi="Times New Roman" w:cs="Times New Roman"/>
          <w:color w:val="000000" w:themeColor="text1"/>
          <w:spacing w:val="-10"/>
          <w:sz w:val="28"/>
          <w:szCs w:val="28"/>
          <w:lang w:eastAsia="ar-SA"/>
        </w:rPr>
        <w:t>Статья 29. Основания для осуществления контроля, субъекты контроля</w:t>
      </w:r>
      <w:bookmarkEnd w:id="140"/>
      <w:bookmarkEnd w:id="141"/>
      <w:bookmarkEnd w:id="142"/>
      <w:bookmarkEnd w:id="143"/>
    </w:p>
    <w:p w:rsidR="009335C5" w:rsidRPr="009335C5" w:rsidRDefault="009335C5" w:rsidP="009335C5">
      <w:pPr>
        <w:pStyle w:val="af"/>
        <w:numPr>
          <w:ilvl w:val="1"/>
          <w:numId w:val="44"/>
        </w:numPr>
        <w:tabs>
          <w:tab w:val="left" w:pos="1134"/>
        </w:tabs>
        <w:ind w:left="0" w:firstLine="709"/>
        <w:rPr>
          <w:sz w:val="28"/>
          <w:szCs w:val="28"/>
          <w:lang w:val="ru-RU"/>
        </w:rPr>
      </w:pPr>
      <w:r w:rsidRPr="009335C5">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9335C5" w:rsidRPr="009335C5" w:rsidRDefault="009335C5" w:rsidP="009335C5">
      <w:pPr>
        <w:pStyle w:val="af"/>
        <w:numPr>
          <w:ilvl w:val="1"/>
          <w:numId w:val="44"/>
        </w:numPr>
        <w:tabs>
          <w:tab w:val="left" w:pos="1134"/>
        </w:tabs>
        <w:ind w:left="0" w:firstLine="709"/>
        <w:rPr>
          <w:sz w:val="28"/>
          <w:szCs w:val="28"/>
          <w:lang w:val="ru-RU"/>
        </w:rPr>
      </w:pPr>
      <w:r w:rsidRPr="009335C5">
        <w:rPr>
          <w:sz w:val="28"/>
          <w:szCs w:val="28"/>
          <w:lang w:val="ru-RU"/>
        </w:rPr>
        <w:t>Контроль за использованием и строительными изменениями объектов недвижимости осуществляют:</w:t>
      </w:r>
    </w:p>
    <w:p w:rsidR="009335C5" w:rsidRPr="009335C5" w:rsidRDefault="009335C5" w:rsidP="009335C5">
      <w:pPr>
        <w:pStyle w:val="af"/>
        <w:numPr>
          <w:ilvl w:val="0"/>
          <w:numId w:val="45"/>
        </w:numPr>
        <w:tabs>
          <w:tab w:val="left" w:pos="1134"/>
        </w:tabs>
        <w:ind w:left="0" w:firstLine="709"/>
        <w:rPr>
          <w:sz w:val="28"/>
          <w:szCs w:val="28"/>
          <w:lang w:val="ru-RU"/>
        </w:rPr>
      </w:pPr>
      <w:r w:rsidRPr="009335C5">
        <w:rPr>
          <w:color w:val="000000" w:themeColor="text1"/>
          <w:sz w:val="28"/>
          <w:szCs w:val="28"/>
          <w:lang w:val="ru-RU"/>
        </w:rPr>
        <w:t>Комиссия</w:t>
      </w:r>
      <w:r w:rsidR="00F25A9D">
        <w:rPr>
          <w:color w:val="000000" w:themeColor="text1"/>
          <w:sz w:val="28"/>
          <w:szCs w:val="28"/>
          <w:lang w:val="ru-RU"/>
        </w:rPr>
        <w:t xml:space="preserve"> </w:t>
      </w:r>
      <w:r w:rsidRPr="009335C5">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9335C5" w:rsidRPr="009335C5" w:rsidRDefault="009335C5" w:rsidP="009335C5">
      <w:pPr>
        <w:pStyle w:val="af"/>
        <w:numPr>
          <w:ilvl w:val="0"/>
          <w:numId w:val="45"/>
        </w:numPr>
        <w:tabs>
          <w:tab w:val="left" w:pos="1134"/>
        </w:tabs>
        <w:ind w:left="0" w:firstLine="709"/>
        <w:rPr>
          <w:sz w:val="28"/>
          <w:szCs w:val="28"/>
          <w:lang w:val="ru-RU"/>
        </w:rPr>
      </w:pPr>
      <w:r w:rsidRPr="009335C5">
        <w:rPr>
          <w:sz w:val="28"/>
          <w:szCs w:val="28"/>
          <w:lang w:val="ru-RU"/>
        </w:rPr>
        <w:t>Отдел по управлению муниципальным имуществом, земельными ресурсами</w:t>
      </w:r>
      <w:r w:rsidR="00F25A9D">
        <w:rPr>
          <w:sz w:val="28"/>
          <w:szCs w:val="28"/>
          <w:lang w:val="ru-RU"/>
        </w:rPr>
        <w:t xml:space="preserve"> </w:t>
      </w:r>
      <w:r w:rsidRPr="009335C5">
        <w:rPr>
          <w:rStyle w:val="FontStyle22"/>
          <w:sz w:val="28"/>
          <w:szCs w:val="28"/>
          <w:lang w:val="ru-RU"/>
        </w:rPr>
        <w:t>Духовницкого</w:t>
      </w:r>
      <w:r w:rsidRPr="009335C5">
        <w:rPr>
          <w:sz w:val="28"/>
          <w:szCs w:val="28"/>
          <w:lang w:val="ru-RU"/>
        </w:rPr>
        <w:t xml:space="preserve"> муниципального района Саратовской области, Отдел </w:t>
      </w:r>
      <w:r w:rsidRPr="009335C5">
        <w:rPr>
          <w:sz w:val="28"/>
          <w:szCs w:val="28"/>
          <w:lang w:val="ru-RU"/>
        </w:rPr>
        <w:lastRenderedPageBreak/>
        <w:t>строительства, архитектуры, жилищно-коммунального хозяйства, транспорта и дорожного хозяйства</w:t>
      </w:r>
      <w:r w:rsidR="00F25A9D">
        <w:rPr>
          <w:sz w:val="28"/>
          <w:szCs w:val="28"/>
          <w:lang w:val="ru-RU"/>
        </w:rPr>
        <w:t xml:space="preserve"> </w:t>
      </w:r>
      <w:r w:rsidRPr="009335C5">
        <w:rPr>
          <w:rStyle w:val="FontStyle22"/>
          <w:sz w:val="28"/>
          <w:szCs w:val="28"/>
          <w:lang w:val="ru-RU"/>
        </w:rPr>
        <w:t>Духовницкого</w:t>
      </w:r>
      <w:r w:rsidRPr="009335C5">
        <w:rPr>
          <w:sz w:val="28"/>
          <w:szCs w:val="28"/>
          <w:lang w:val="ru-RU"/>
        </w:rPr>
        <w:t xml:space="preserve"> муниципального района Саратовской области в части проверки строительных намерений владельцев недвижимости на соответствие Правилам, оформлению и переоформлению разрешений на строительство, разрешений на ввод объекта в эксплуатацию;</w:t>
      </w:r>
    </w:p>
    <w:p w:rsidR="009335C5" w:rsidRPr="009335C5" w:rsidRDefault="009335C5" w:rsidP="009335C5">
      <w:pPr>
        <w:pStyle w:val="af"/>
        <w:numPr>
          <w:ilvl w:val="0"/>
          <w:numId w:val="45"/>
        </w:numPr>
        <w:tabs>
          <w:tab w:val="left" w:pos="1134"/>
        </w:tabs>
        <w:ind w:left="0" w:firstLine="709"/>
        <w:rPr>
          <w:sz w:val="28"/>
          <w:szCs w:val="28"/>
          <w:lang w:val="ru-RU"/>
        </w:rPr>
      </w:pPr>
      <w:r w:rsidRPr="009335C5">
        <w:rPr>
          <w:sz w:val="28"/>
          <w:szCs w:val="28"/>
          <w:lang w:val="ru-RU"/>
        </w:rPr>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44" w:name="_Toc196878913"/>
      <w:bookmarkStart w:id="145" w:name="_Toc312188809"/>
      <w:bookmarkStart w:id="146" w:name="_Toc85619659"/>
      <w:bookmarkStart w:id="147" w:name="_Toc146099190"/>
      <w:r w:rsidRPr="009335C5">
        <w:rPr>
          <w:rFonts w:ascii="Times New Roman" w:hAnsi="Times New Roman" w:cs="Times New Roman"/>
          <w:color w:val="000000" w:themeColor="text1"/>
          <w:spacing w:val="-10"/>
          <w:sz w:val="28"/>
          <w:szCs w:val="28"/>
          <w:lang w:eastAsia="ar-SA"/>
        </w:rPr>
        <w:t>Статья 30. Виды контроля изменения объектов недвижимости</w:t>
      </w:r>
      <w:bookmarkEnd w:id="144"/>
      <w:bookmarkEnd w:id="145"/>
      <w:bookmarkEnd w:id="146"/>
      <w:bookmarkEnd w:id="147"/>
    </w:p>
    <w:p w:rsidR="009335C5" w:rsidRPr="009335C5" w:rsidRDefault="009335C5" w:rsidP="009335C5">
      <w:pPr>
        <w:pStyle w:val="af"/>
        <w:rPr>
          <w:sz w:val="28"/>
          <w:szCs w:val="28"/>
          <w:lang w:val="ru-RU"/>
        </w:rPr>
      </w:pPr>
      <w:r w:rsidRPr="009335C5">
        <w:rPr>
          <w:sz w:val="28"/>
          <w:szCs w:val="28"/>
          <w:lang w:val="ru-RU"/>
        </w:rPr>
        <w:t>Контроль за использованием и строительными изменениями недвижимости проводятся в виде:</w:t>
      </w:r>
    </w:p>
    <w:p w:rsidR="009335C5" w:rsidRPr="009335C5" w:rsidRDefault="009335C5" w:rsidP="009335C5">
      <w:pPr>
        <w:pStyle w:val="af"/>
        <w:numPr>
          <w:ilvl w:val="0"/>
          <w:numId w:val="46"/>
        </w:numPr>
        <w:tabs>
          <w:tab w:val="left" w:pos="1134"/>
        </w:tabs>
        <w:ind w:left="0" w:firstLine="709"/>
        <w:rPr>
          <w:sz w:val="28"/>
          <w:szCs w:val="28"/>
          <w:lang w:val="ru-RU"/>
        </w:rPr>
      </w:pPr>
      <w:r w:rsidRPr="009335C5">
        <w:rPr>
          <w:sz w:val="28"/>
          <w:szCs w:val="28"/>
          <w:lang w:val="ru-RU"/>
        </w:rPr>
        <w:t>проверок проектной документации на соответствие исходно</w:t>
      </w:r>
      <w:r w:rsidRPr="009335C5">
        <w:rPr>
          <w:color w:val="000000" w:themeColor="text1"/>
          <w:sz w:val="28"/>
          <w:szCs w:val="28"/>
          <w:lang w:val="ru-RU"/>
        </w:rPr>
        <w:t>-</w:t>
      </w:r>
      <w:r w:rsidRPr="009335C5">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9335C5" w:rsidRPr="009335C5" w:rsidRDefault="009335C5" w:rsidP="009335C5">
      <w:pPr>
        <w:pStyle w:val="af"/>
        <w:numPr>
          <w:ilvl w:val="0"/>
          <w:numId w:val="46"/>
        </w:numPr>
        <w:tabs>
          <w:tab w:val="left" w:pos="1134"/>
        </w:tabs>
        <w:ind w:left="0" w:firstLine="709"/>
        <w:rPr>
          <w:sz w:val="28"/>
          <w:szCs w:val="28"/>
          <w:lang w:val="ru-RU"/>
        </w:rPr>
      </w:pPr>
      <w:r w:rsidRPr="009335C5">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9335C5">
        <w:rPr>
          <w:color w:val="000000" w:themeColor="text1"/>
          <w:sz w:val="28"/>
          <w:szCs w:val="28"/>
          <w:lang w:val="ru-RU"/>
        </w:rPr>
        <w:t>разрешения на ввод объекта в эксплуатацию</w:t>
      </w:r>
      <w:r w:rsidRPr="009335C5">
        <w:rPr>
          <w:sz w:val="28"/>
          <w:szCs w:val="28"/>
          <w:lang w:val="ru-RU"/>
        </w:rPr>
        <w:t>.</w:t>
      </w:r>
    </w:p>
    <w:p w:rsidR="009335C5" w:rsidRPr="009335C5" w:rsidRDefault="009335C5" w:rsidP="009335C5">
      <w:pPr>
        <w:pStyle w:val="2"/>
        <w:tabs>
          <w:tab w:val="left" w:pos="1134"/>
        </w:tabs>
        <w:ind w:firstLine="709"/>
        <w:rPr>
          <w:i/>
          <w:color w:val="000000" w:themeColor="text1"/>
          <w:spacing w:val="-10"/>
          <w:szCs w:val="28"/>
          <w:lang w:eastAsia="ar-SA"/>
        </w:rPr>
      </w:pPr>
      <w:bookmarkStart w:id="148" w:name="_Toc196878914"/>
      <w:bookmarkStart w:id="149" w:name="_Toc312188810"/>
      <w:bookmarkStart w:id="150" w:name="_Toc85619660"/>
      <w:bookmarkStart w:id="151" w:name="_Toc146099191"/>
      <w:r w:rsidRPr="009335C5">
        <w:rPr>
          <w:color w:val="000000" w:themeColor="text1"/>
          <w:spacing w:val="-10"/>
          <w:szCs w:val="28"/>
          <w:lang w:eastAsia="ar-SA"/>
        </w:rPr>
        <w:t>Глава 8. Порядок</w:t>
      </w:r>
      <w:r w:rsidR="00F25A9D">
        <w:rPr>
          <w:color w:val="000000" w:themeColor="text1"/>
          <w:spacing w:val="-10"/>
          <w:szCs w:val="28"/>
          <w:lang w:eastAsia="ar-SA"/>
        </w:rPr>
        <w:t xml:space="preserve"> </w:t>
      </w:r>
      <w:r w:rsidRPr="009335C5">
        <w:rPr>
          <w:color w:val="000000" w:themeColor="text1"/>
          <w:spacing w:val="-10"/>
          <w:szCs w:val="28"/>
          <w:lang w:eastAsia="ar-SA"/>
        </w:rPr>
        <w:t>внесения дополнений</w:t>
      </w:r>
      <w:r w:rsidR="00F25A9D">
        <w:rPr>
          <w:color w:val="000000" w:themeColor="text1"/>
          <w:spacing w:val="-10"/>
          <w:szCs w:val="28"/>
          <w:lang w:eastAsia="ar-SA"/>
        </w:rPr>
        <w:t xml:space="preserve"> изменений </w:t>
      </w:r>
      <w:r w:rsidRPr="009335C5">
        <w:rPr>
          <w:color w:val="000000" w:themeColor="text1"/>
          <w:spacing w:val="-10"/>
          <w:szCs w:val="28"/>
          <w:lang w:eastAsia="ar-SA"/>
        </w:rPr>
        <w:t>в</w:t>
      </w:r>
      <w:bookmarkEnd w:id="148"/>
      <w:bookmarkEnd w:id="149"/>
      <w:bookmarkEnd w:id="150"/>
      <w:r w:rsidR="00F25A9D">
        <w:rPr>
          <w:color w:val="000000" w:themeColor="text1"/>
          <w:spacing w:val="-10"/>
          <w:szCs w:val="28"/>
          <w:lang w:eastAsia="ar-SA"/>
        </w:rPr>
        <w:t xml:space="preserve"> </w:t>
      </w:r>
      <w:r w:rsidRPr="009335C5">
        <w:rPr>
          <w:color w:val="000000" w:themeColor="text1"/>
          <w:spacing w:val="-10"/>
          <w:szCs w:val="28"/>
          <w:lang w:eastAsia="ar-SA"/>
        </w:rPr>
        <w:t>Правила</w:t>
      </w:r>
      <w:bookmarkEnd w:id="151"/>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52" w:name="_Toc146099192"/>
      <w:bookmarkStart w:id="153" w:name="_Toc196878915"/>
      <w:bookmarkStart w:id="154" w:name="_Toc312188811"/>
      <w:bookmarkStart w:id="155" w:name="_Toc85619661"/>
      <w:r w:rsidRPr="009335C5">
        <w:rPr>
          <w:rFonts w:ascii="Times New Roman" w:hAnsi="Times New Roman" w:cs="Times New Roman"/>
          <w:color w:val="000000" w:themeColor="text1"/>
          <w:spacing w:val="-10"/>
          <w:sz w:val="28"/>
          <w:szCs w:val="28"/>
          <w:lang w:eastAsia="ar-SA"/>
        </w:rPr>
        <w:t>Статья 31. Основания для внесения изменений в Правила</w:t>
      </w:r>
      <w:bookmarkEnd w:id="152"/>
      <w:bookmarkEnd w:id="153"/>
      <w:bookmarkEnd w:id="154"/>
      <w:bookmarkEnd w:id="155"/>
    </w:p>
    <w:p w:rsidR="009335C5" w:rsidRPr="009335C5" w:rsidRDefault="009335C5" w:rsidP="009335C5">
      <w:pPr>
        <w:pStyle w:val="af"/>
        <w:rPr>
          <w:sz w:val="28"/>
          <w:szCs w:val="28"/>
          <w:lang w:val="ru-RU"/>
        </w:rPr>
      </w:pPr>
      <w:r w:rsidRPr="009335C5">
        <w:rPr>
          <w:sz w:val="28"/>
          <w:szCs w:val="28"/>
          <w:lang w:val="ru-RU"/>
        </w:rPr>
        <w:t xml:space="preserve">Основаниями для рассмотрения вопроса о внесении изменений в Правила являются: </w:t>
      </w:r>
    </w:p>
    <w:p w:rsidR="009335C5" w:rsidRPr="009335C5" w:rsidRDefault="009335C5" w:rsidP="00316EBC">
      <w:pPr>
        <w:pStyle w:val="aa"/>
        <w:widowControl w:val="0"/>
        <w:numPr>
          <w:ilvl w:val="0"/>
          <w:numId w:val="107"/>
        </w:numPr>
        <w:tabs>
          <w:tab w:val="left" w:pos="1134"/>
        </w:tabs>
        <w:overflowPunct/>
        <w:ind w:left="0" w:firstLine="709"/>
        <w:contextualSpacing w:val="0"/>
        <w:jc w:val="both"/>
        <w:rPr>
          <w:sz w:val="28"/>
          <w:szCs w:val="28"/>
          <w:lang w:eastAsia="ar-SA" w:bidi="en-US"/>
        </w:rPr>
      </w:pPr>
      <w:r w:rsidRPr="009335C5">
        <w:rPr>
          <w:sz w:val="28"/>
          <w:szCs w:val="28"/>
          <w:lang w:eastAsia="ar-SA" w:bidi="en-US"/>
        </w:rPr>
        <w:t>несоответствие правил схеме территориального планирования Духовницкого муниципального района, генеральному плану Липовского</w:t>
      </w:r>
      <w:r w:rsidR="00F25A9D">
        <w:rPr>
          <w:sz w:val="28"/>
          <w:szCs w:val="28"/>
          <w:lang w:eastAsia="ar-SA" w:bidi="en-US"/>
        </w:rPr>
        <w:t xml:space="preserve"> </w:t>
      </w:r>
      <w:r w:rsidRPr="009335C5">
        <w:rPr>
          <w:sz w:val="28"/>
          <w:szCs w:val="28"/>
          <w:lang w:eastAsia="ar-SA" w:bidi="en-US"/>
        </w:rPr>
        <w:t>муниципального образования, возникшее в результате внесения в схему территориального планирования Духовницкого муниципального района и генеральный план  изменений;</w:t>
      </w:r>
    </w:p>
    <w:p w:rsidR="009335C5" w:rsidRPr="009335C5" w:rsidRDefault="009335C5" w:rsidP="00316EBC">
      <w:pPr>
        <w:pStyle w:val="aa"/>
        <w:widowControl w:val="0"/>
        <w:numPr>
          <w:ilvl w:val="0"/>
          <w:numId w:val="107"/>
        </w:numPr>
        <w:tabs>
          <w:tab w:val="left" w:pos="1134"/>
        </w:tabs>
        <w:overflowPunct/>
        <w:ind w:left="0" w:firstLine="709"/>
        <w:contextualSpacing w:val="0"/>
        <w:jc w:val="both"/>
        <w:rPr>
          <w:sz w:val="28"/>
          <w:szCs w:val="28"/>
          <w:lang w:eastAsia="ar-SA" w:bidi="en-US"/>
        </w:rPr>
      </w:pPr>
      <w:r w:rsidRPr="009335C5">
        <w:rPr>
          <w:sz w:val="28"/>
          <w:szCs w:val="28"/>
          <w:lang w:eastAsia="ar-SA" w:bidi="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w:t>
      </w:r>
      <w:r w:rsidR="00F25A9D">
        <w:rPr>
          <w:sz w:val="28"/>
          <w:szCs w:val="28"/>
          <w:lang w:eastAsia="ar-SA" w:bidi="en-US"/>
        </w:rPr>
        <w:t xml:space="preserve"> </w:t>
      </w:r>
      <w:r w:rsidRPr="009335C5">
        <w:rPr>
          <w:sz w:val="28"/>
          <w:szCs w:val="28"/>
          <w:lang w:eastAsia="ar-SA" w:bidi="en-US"/>
        </w:rPr>
        <w:t xml:space="preserve">аэродромной территории, которые допущены в правилах землепользования и застройки поселения; </w:t>
      </w:r>
    </w:p>
    <w:p w:rsidR="009335C5" w:rsidRPr="009335C5" w:rsidRDefault="009335C5" w:rsidP="00316EBC">
      <w:pPr>
        <w:pStyle w:val="af"/>
        <w:numPr>
          <w:ilvl w:val="0"/>
          <w:numId w:val="107"/>
        </w:numPr>
        <w:tabs>
          <w:tab w:val="left" w:pos="1134"/>
        </w:tabs>
        <w:ind w:left="0" w:firstLine="709"/>
        <w:rPr>
          <w:sz w:val="28"/>
          <w:szCs w:val="28"/>
          <w:lang w:val="ru-RU"/>
        </w:rPr>
      </w:pPr>
      <w:r w:rsidRPr="009335C5">
        <w:rPr>
          <w:sz w:val="28"/>
          <w:szCs w:val="28"/>
          <w:lang w:val="ru-RU"/>
        </w:rPr>
        <w:t>поступление предложений об изменении границ территориальных зон, изменении градостроительных регламентов;</w:t>
      </w:r>
    </w:p>
    <w:p w:rsidR="009335C5" w:rsidRPr="009335C5" w:rsidRDefault="009335C5" w:rsidP="00316EBC">
      <w:pPr>
        <w:pStyle w:val="af"/>
        <w:numPr>
          <w:ilvl w:val="0"/>
          <w:numId w:val="107"/>
        </w:numPr>
        <w:tabs>
          <w:tab w:val="left" w:pos="1134"/>
        </w:tabs>
        <w:ind w:left="0" w:firstLine="709"/>
        <w:rPr>
          <w:sz w:val="28"/>
          <w:szCs w:val="28"/>
          <w:lang w:val="ru-RU"/>
        </w:rPr>
      </w:pPr>
      <w:r w:rsidRPr="009335C5">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335C5" w:rsidRPr="009335C5" w:rsidRDefault="009335C5" w:rsidP="00316EBC">
      <w:pPr>
        <w:pStyle w:val="af"/>
        <w:numPr>
          <w:ilvl w:val="0"/>
          <w:numId w:val="107"/>
        </w:numPr>
        <w:tabs>
          <w:tab w:val="left" w:pos="1134"/>
        </w:tabs>
        <w:ind w:left="0" w:firstLine="709"/>
        <w:rPr>
          <w:sz w:val="28"/>
          <w:szCs w:val="28"/>
          <w:lang w:val="ru-RU"/>
        </w:rPr>
      </w:pPr>
      <w:r w:rsidRPr="009335C5">
        <w:rPr>
          <w:sz w:val="28"/>
          <w:szCs w:val="28"/>
          <w:lang w:val="ru-RU" w:eastAsia="ru-RU"/>
        </w:rPr>
        <w:t xml:space="preserve">несоответствие установленных градостроительным регламентом ограничений использования земельных участков и объектов капитального </w:t>
      </w:r>
      <w:r w:rsidRPr="009335C5">
        <w:rPr>
          <w:sz w:val="28"/>
          <w:szCs w:val="28"/>
          <w:lang w:val="ru-RU" w:eastAsia="ru-RU"/>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335C5" w:rsidRPr="009335C5" w:rsidRDefault="009335C5" w:rsidP="00316EBC">
      <w:pPr>
        <w:pStyle w:val="af"/>
        <w:numPr>
          <w:ilvl w:val="0"/>
          <w:numId w:val="107"/>
        </w:numPr>
        <w:tabs>
          <w:tab w:val="left" w:pos="1134"/>
        </w:tabs>
        <w:ind w:left="0" w:firstLine="709"/>
        <w:rPr>
          <w:sz w:val="28"/>
          <w:szCs w:val="28"/>
          <w:lang w:val="ru-RU"/>
        </w:rPr>
      </w:pPr>
      <w:r w:rsidRPr="009335C5">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335C5" w:rsidRPr="009335C5" w:rsidRDefault="009335C5" w:rsidP="00316EBC">
      <w:pPr>
        <w:pStyle w:val="af"/>
        <w:numPr>
          <w:ilvl w:val="0"/>
          <w:numId w:val="107"/>
        </w:numPr>
        <w:tabs>
          <w:tab w:val="left" w:pos="1134"/>
        </w:tabs>
        <w:ind w:left="0" w:firstLine="709"/>
        <w:rPr>
          <w:sz w:val="28"/>
          <w:szCs w:val="28"/>
          <w:lang w:val="ru-RU"/>
        </w:rPr>
      </w:pPr>
      <w:r w:rsidRPr="009335C5">
        <w:rPr>
          <w:sz w:val="28"/>
          <w:szCs w:val="28"/>
          <w:lang w:val="ru-RU" w:eastAsia="ru-RU"/>
        </w:rPr>
        <w:t>принятие решения о комплексном развитии территории;</w:t>
      </w:r>
    </w:p>
    <w:p w:rsidR="009335C5" w:rsidRPr="009335C5" w:rsidRDefault="009335C5" w:rsidP="00316EBC">
      <w:pPr>
        <w:pStyle w:val="af"/>
        <w:numPr>
          <w:ilvl w:val="0"/>
          <w:numId w:val="107"/>
        </w:numPr>
        <w:tabs>
          <w:tab w:val="left" w:pos="1134"/>
        </w:tabs>
        <w:ind w:left="0" w:firstLine="709"/>
        <w:rPr>
          <w:sz w:val="28"/>
          <w:szCs w:val="28"/>
          <w:lang w:val="ru-RU"/>
        </w:rPr>
      </w:pPr>
      <w:r w:rsidRPr="009335C5">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Pr="009335C5">
        <w:rPr>
          <w:rStyle w:val="FontStyle22"/>
          <w:sz w:val="28"/>
          <w:szCs w:val="28"/>
          <w:lang w:val="ru-RU"/>
        </w:rPr>
        <w:t>Липовского</w:t>
      </w:r>
      <w:r w:rsidR="00F25A9D">
        <w:rPr>
          <w:rStyle w:val="FontStyle22"/>
          <w:sz w:val="28"/>
          <w:szCs w:val="28"/>
          <w:lang w:val="ru-RU"/>
        </w:rPr>
        <w:t xml:space="preserve"> </w:t>
      </w:r>
      <w:r w:rsidRPr="009335C5">
        <w:rPr>
          <w:rFonts w:eastAsiaTheme="minorHAnsi"/>
          <w:sz w:val="28"/>
          <w:szCs w:val="28"/>
          <w:lang w:val="ru-RU" w:eastAsia="en-US"/>
        </w:rPr>
        <w:t>муниципального образования.</w:t>
      </w:r>
      <w:r w:rsidRPr="009335C5">
        <w:rPr>
          <w:rStyle w:val="afb"/>
          <w:sz w:val="28"/>
          <w:szCs w:val="28"/>
          <w:lang w:val="ru-RU"/>
        </w:rPr>
        <w:footnoteReference w:id="18"/>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56" w:name="_Toc146099193"/>
      <w:bookmarkStart w:id="157" w:name="_Toc196878916"/>
      <w:bookmarkStart w:id="158" w:name="_Toc312188812"/>
      <w:bookmarkStart w:id="159" w:name="_Toc85619662"/>
      <w:r w:rsidRPr="009335C5">
        <w:rPr>
          <w:rFonts w:ascii="Times New Roman" w:hAnsi="Times New Roman" w:cs="Times New Roman"/>
          <w:color w:val="000000" w:themeColor="text1"/>
          <w:spacing w:val="-10"/>
          <w:sz w:val="28"/>
          <w:szCs w:val="28"/>
          <w:lang w:eastAsia="ar-SA"/>
        </w:rPr>
        <w:t>Статья 32. Порядок внесения изменений в Правила</w:t>
      </w:r>
      <w:bookmarkEnd w:id="156"/>
      <w:bookmarkEnd w:id="157"/>
      <w:bookmarkEnd w:id="158"/>
      <w:bookmarkEnd w:id="159"/>
    </w:p>
    <w:p w:rsidR="009335C5" w:rsidRPr="009335C5" w:rsidRDefault="009335C5" w:rsidP="00316EBC">
      <w:pPr>
        <w:pStyle w:val="af"/>
        <w:numPr>
          <w:ilvl w:val="1"/>
          <w:numId w:val="108"/>
        </w:numPr>
        <w:tabs>
          <w:tab w:val="left" w:pos="1134"/>
        </w:tabs>
        <w:ind w:left="0" w:firstLine="709"/>
        <w:rPr>
          <w:sz w:val="28"/>
          <w:szCs w:val="28"/>
          <w:lang w:val="ru-RU"/>
        </w:rPr>
      </w:pPr>
      <w:r w:rsidRPr="009335C5">
        <w:rPr>
          <w:sz w:val="28"/>
          <w:szCs w:val="28"/>
          <w:lang w:val="ru-RU"/>
        </w:rPr>
        <w:t>Предложения о внесении изменений в Правила в Комиссию направляются:</w:t>
      </w:r>
    </w:p>
    <w:p w:rsidR="009335C5" w:rsidRPr="009335C5" w:rsidRDefault="009335C5" w:rsidP="00316EBC">
      <w:pPr>
        <w:pStyle w:val="af"/>
        <w:numPr>
          <w:ilvl w:val="0"/>
          <w:numId w:val="109"/>
        </w:numPr>
        <w:tabs>
          <w:tab w:val="left" w:pos="1134"/>
        </w:tabs>
        <w:ind w:left="0" w:firstLine="709"/>
        <w:rPr>
          <w:sz w:val="28"/>
          <w:szCs w:val="28"/>
          <w:lang w:val="ru-RU"/>
        </w:rPr>
      </w:pPr>
      <w:r w:rsidRPr="009335C5">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9335C5" w:rsidRPr="009335C5" w:rsidRDefault="009335C5" w:rsidP="00316EBC">
      <w:pPr>
        <w:pStyle w:val="af"/>
        <w:numPr>
          <w:ilvl w:val="0"/>
          <w:numId w:val="109"/>
        </w:numPr>
        <w:tabs>
          <w:tab w:val="left" w:pos="1134"/>
        </w:tabs>
        <w:ind w:left="0" w:firstLine="709"/>
        <w:rPr>
          <w:sz w:val="28"/>
          <w:szCs w:val="28"/>
          <w:lang w:val="ru-RU"/>
        </w:rPr>
      </w:pPr>
      <w:r w:rsidRPr="009335C5">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9335C5" w:rsidRPr="009335C5" w:rsidRDefault="009335C5" w:rsidP="00316EBC">
      <w:pPr>
        <w:pStyle w:val="af"/>
        <w:numPr>
          <w:ilvl w:val="0"/>
          <w:numId w:val="109"/>
        </w:numPr>
        <w:tabs>
          <w:tab w:val="left" w:pos="1134"/>
        </w:tabs>
        <w:ind w:left="0" w:firstLine="709"/>
        <w:rPr>
          <w:sz w:val="28"/>
          <w:szCs w:val="28"/>
          <w:lang w:val="ru-RU"/>
        </w:rPr>
      </w:pPr>
      <w:r w:rsidRPr="009335C5">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335C5" w:rsidRPr="009335C5" w:rsidRDefault="009335C5" w:rsidP="00316EBC">
      <w:pPr>
        <w:pStyle w:val="af"/>
        <w:numPr>
          <w:ilvl w:val="0"/>
          <w:numId w:val="109"/>
        </w:numPr>
        <w:tabs>
          <w:tab w:val="left" w:pos="1134"/>
        </w:tabs>
        <w:ind w:left="0" w:firstLine="709"/>
        <w:rPr>
          <w:sz w:val="28"/>
          <w:szCs w:val="28"/>
          <w:lang w:val="ru-RU"/>
        </w:rPr>
      </w:pPr>
      <w:r w:rsidRPr="009335C5">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9335C5" w:rsidRPr="009335C5" w:rsidRDefault="009335C5" w:rsidP="00316EBC">
      <w:pPr>
        <w:pStyle w:val="af"/>
        <w:numPr>
          <w:ilvl w:val="0"/>
          <w:numId w:val="109"/>
        </w:numPr>
        <w:tabs>
          <w:tab w:val="left" w:pos="1134"/>
        </w:tabs>
        <w:ind w:left="0" w:firstLine="709"/>
        <w:rPr>
          <w:sz w:val="28"/>
          <w:szCs w:val="28"/>
          <w:lang w:val="ru-RU"/>
        </w:rPr>
      </w:pPr>
      <w:r w:rsidRPr="009335C5">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9335C5" w:rsidRPr="009335C5" w:rsidRDefault="009335C5" w:rsidP="00316EBC">
      <w:pPr>
        <w:pStyle w:val="af"/>
        <w:numPr>
          <w:ilvl w:val="0"/>
          <w:numId w:val="109"/>
        </w:numPr>
        <w:tabs>
          <w:tab w:val="left" w:pos="1134"/>
        </w:tabs>
        <w:ind w:left="0" w:firstLine="709"/>
        <w:rPr>
          <w:sz w:val="28"/>
          <w:szCs w:val="28"/>
          <w:lang w:val="ru-RU"/>
        </w:rPr>
      </w:pPr>
      <w:r w:rsidRPr="009335C5">
        <w:rPr>
          <w:sz w:val="28"/>
          <w:szCs w:val="28"/>
          <w:lang w:val="ru-RU"/>
        </w:rPr>
        <w:lastRenderedPageBreak/>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9335C5" w:rsidRPr="009335C5" w:rsidRDefault="009335C5" w:rsidP="00316EBC">
      <w:pPr>
        <w:pStyle w:val="ConsPlusNormal"/>
        <w:widowControl/>
        <w:numPr>
          <w:ilvl w:val="1"/>
          <w:numId w:val="108"/>
        </w:numPr>
        <w:tabs>
          <w:tab w:val="left" w:pos="1134"/>
        </w:tabs>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9335C5">
        <w:rPr>
          <w:rStyle w:val="FontStyle22"/>
          <w:sz w:val="28"/>
          <w:szCs w:val="28"/>
        </w:rPr>
        <w:t>Духовницкого</w:t>
      </w:r>
      <w:r w:rsidR="00F25A9D">
        <w:rPr>
          <w:rStyle w:val="FontStyle22"/>
          <w:sz w:val="28"/>
          <w:szCs w:val="28"/>
        </w:rPr>
        <w:t xml:space="preserve"> </w:t>
      </w:r>
      <w:r w:rsidRPr="009335C5">
        <w:rPr>
          <w:rFonts w:ascii="Times New Roman" w:hAnsi="Times New Roman" w:cs="Times New Roman"/>
          <w:sz w:val="28"/>
          <w:szCs w:val="28"/>
        </w:rPr>
        <w:t>муниципального района.</w:t>
      </w:r>
    </w:p>
    <w:p w:rsidR="009335C5" w:rsidRPr="009335C5" w:rsidRDefault="009335C5" w:rsidP="00316EBC">
      <w:pPr>
        <w:pStyle w:val="ConsPlusNormal"/>
        <w:widowControl/>
        <w:numPr>
          <w:ilvl w:val="1"/>
          <w:numId w:val="108"/>
        </w:numPr>
        <w:tabs>
          <w:tab w:val="left" w:pos="1134"/>
        </w:tabs>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Глава </w:t>
      </w:r>
      <w:r w:rsidRPr="009335C5">
        <w:rPr>
          <w:rStyle w:val="FontStyle22"/>
          <w:sz w:val="28"/>
          <w:szCs w:val="28"/>
        </w:rPr>
        <w:t>Духовницкого</w:t>
      </w:r>
      <w:r w:rsidR="00F25A9D">
        <w:rPr>
          <w:rStyle w:val="FontStyle22"/>
          <w:sz w:val="28"/>
          <w:szCs w:val="28"/>
        </w:rPr>
        <w:t xml:space="preserve"> </w:t>
      </w:r>
      <w:r w:rsidRPr="009335C5">
        <w:rPr>
          <w:rFonts w:ascii="Times New Roman" w:hAnsi="Times New Roman" w:cs="Times New Roman"/>
          <w:sz w:val="28"/>
          <w:szCs w:val="28"/>
        </w:rPr>
        <w:t>муниципального района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9335C5">
        <w:rPr>
          <w:rStyle w:val="afb"/>
          <w:rFonts w:ascii="Times New Roman" w:hAnsi="Times New Roman" w:cs="Times New Roman"/>
          <w:sz w:val="28"/>
          <w:szCs w:val="28"/>
        </w:rPr>
        <w:footnoteReference w:id="19"/>
      </w:r>
    </w:p>
    <w:p w:rsidR="009335C5" w:rsidRPr="009335C5" w:rsidRDefault="009335C5" w:rsidP="00316EBC">
      <w:pPr>
        <w:pStyle w:val="ConsPlusNormal"/>
        <w:widowControl/>
        <w:numPr>
          <w:ilvl w:val="1"/>
          <w:numId w:val="108"/>
        </w:numPr>
        <w:tabs>
          <w:tab w:val="left" w:pos="1134"/>
        </w:tabs>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Глава </w:t>
      </w:r>
      <w:r w:rsidRPr="009335C5">
        <w:rPr>
          <w:rStyle w:val="FontStyle22"/>
          <w:sz w:val="28"/>
          <w:szCs w:val="28"/>
        </w:rPr>
        <w:t>Духовницкого</w:t>
      </w:r>
      <w:r w:rsidR="00F25A9D">
        <w:rPr>
          <w:rStyle w:val="FontStyle22"/>
          <w:sz w:val="28"/>
          <w:szCs w:val="28"/>
        </w:rPr>
        <w:t xml:space="preserve"> </w:t>
      </w:r>
      <w:r w:rsidRPr="009335C5">
        <w:rPr>
          <w:rFonts w:ascii="Times New Roman" w:hAnsi="Times New Roman" w:cs="Times New Roman"/>
          <w:sz w:val="28"/>
          <w:szCs w:val="28"/>
        </w:rPr>
        <w:t>муниципального района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9335C5" w:rsidRPr="009335C5" w:rsidRDefault="009335C5" w:rsidP="00316EBC">
      <w:pPr>
        <w:pStyle w:val="ConsPlusNormal"/>
        <w:widowControl/>
        <w:numPr>
          <w:ilvl w:val="1"/>
          <w:numId w:val="108"/>
        </w:numPr>
        <w:tabs>
          <w:tab w:val="left" w:pos="1134"/>
        </w:tabs>
        <w:ind w:left="0" w:firstLine="709"/>
        <w:jc w:val="both"/>
        <w:rPr>
          <w:rFonts w:ascii="Times New Roman" w:hAnsi="Times New Roman" w:cs="Times New Roman"/>
          <w:color w:val="000000" w:themeColor="text1"/>
          <w:sz w:val="28"/>
          <w:szCs w:val="28"/>
        </w:rPr>
      </w:pPr>
      <w:r w:rsidRPr="009335C5">
        <w:rPr>
          <w:rFonts w:ascii="Times New Roman" w:hAnsi="Times New Roman" w:cs="Times New Roman"/>
          <w:sz w:val="28"/>
          <w:szCs w:val="28"/>
        </w:rPr>
        <w:t xml:space="preserve">Глава </w:t>
      </w:r>
      <w:r w:rsidRPr="009335C5">
        <w:rPr>
          <w:rStyle w:val="FontStyle22"/>
          <w:sz w:val="28"/>
          <w:szCs w:val="28"/>
        </w:rPr>
        <w:t>Духовницкого</w:t>
      </w:r>
      <w:r w:rsidR="00F25A9D">
        <w:rPr>
          <w:rStyle w:val="FontStyle22"/>
          <w:sz w:val="28"/>
          <w:szCs w:val="28"/>
        </w:rPr>
        <w:t xml:space="preserve"> </w:t>
      </w:r>
      <w:r w:rsidRPr="009335C5">
        <w:rPr>
          <w:rFonts w:ascii="Times New Roman" w:hAnsi="Times New Roman" w:cs="Times New Roman"/>
          <w:sz w:val="28"/>
          <w:szCs w:val="28"/>
        </w:rPr>
        <w:t>муниципального района</w:t>
      </w:r>
      <w:r w:rsidRPr="009335C5">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обязан принять решение о внесении изменений в правила землепользования и застройки. Предписание может быть обжаловано главой</w:t>
      </w:r>
      <w:r w:rsidR="00F25A9D">
        <w:rPr>
          <w:rFonts w:ascii="Times New Roman" w:eastAsiaTheme="minorHAnsi" w:hAnsi="Times New Roman" w:cs="Times New Roman"/>
          <w:color w:val="000000" w:themeColor="text1"/>
          <w:sz w:val="28"/>
          <w:szCs w:val="28"/>
          <w:lang w:eastAsia="en-US"/>
        </w:rPr>
        <w:t xml:space="preserve"> </w:t>
      </w:r>
      <w:r w:rsidRPr="009335C5">
        <w:rPr>
          <w:rStyle w:val="FontStyle22"/>
          <w:sz w:val="28"/>
          <w:szCs w:val="28"/>
        </w:rPr>
        <w:t>Духовницкого</w:t>
      </w:r>
      <w:r w:rsidR="00F25A9D">
        <w:rPr>
          <w:rStyle w:val="FontStyle22"/>
          <w:sz w:val="28"/>
          <w:szCs w:val="28"/>
        </w:rPr>
        <w:t xml:space="preserve"> </w:t>
      </w:r>
      <w:r w:rsidRPr="009335C5">
        <w:rPr>
          <w:rFonts w:ascii="Times New Roman" w:hAnsi="Times New Roman" w:cs="Times New Roman"/>
          <w:sz w:val="28"/>
          <w:szCs w:val="28"/>
        </w:rPr>
        <w:t>муниципального района</w:t>
      </w:r>
      <w:r w:rsidRPr="009335C5">
        <w:rPr>
          <w:rFonts w:ascii="Times New Roman" w:eastAsiaTheme="minorHAnsi" w:hAnsi="Times New Roman" w:cs="Times New Roman"/>
          <w:color w:val="000000" w:themeColor="text1"/>
          <w:sz w:val="28"/>
          <w:szCs w:val="28"/>
          <w:lang w:eastAsia="en-US"/>
        </w:rPr>
        <w:t xml:space="preserve"> в суд.</w:t>
      </w:r>
    </w:p>
    <w:p w:rsidR="009335C5" w:rsidRPr="009335C5" w:rsidRDefault="009335C5" w:rsidP="00316EBC">
      <w:pPr>
        <w:pStyle w:val="ConsPlusNormal"/>
        <w:widowControl/>
        <w:numPr>
          <w:ilvl w:val="1"/>
          <w:numId w:val="108"/>
        </w:numPr>
        <w:tabs>
          <w:tab w:val="left" w:pos="1134"/>
        </w:tabs>
        <w:ind w:left="0" w:firstLine="709"/>
        <w:jc w:val="both"/>
        <w:rPr>
          <w:rFonts w:ascii="Times New Roman" w:hAnsi="Times New Roman" w:cs="Times New Roman"/>
          <w:color w:val="000000" w:themeColor="text1"/>
          <w:sz w:val="28"/>
          <w:szCs w:val="28"/>
        </w:rPr>
      </w:pPr>
      <w:r w:rsidRPr="009335C5">
        <w:rPr>
          <w:rFonts w:ascii="Times New Roman" w:hAnsi="Times New Roman" w:cs="Times New Roman"/>
          <w:sz w:val="28"/>
          <w:szCs w:val="28"/>
        </w:rPr>
        <w:t>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w:t>
      </w:r>
      <w:r w:rsidR="00F25A9D">
        <w:rPr>
          <w:rFonts w:ascii="Times New Roman" w:hAnsi="Times New Roman" w:cs="Times New Roman"/>
          <w:sz w:val="28"/>
          <w:szCs w:val="28"/>
        </w:rPr>
        <w:t xml:space="preserve"> </w:t>
      </w:r>
      <w:r w:rsidRPr="009335C5">
        <w:rPr>
          <w:rStyle w:val="FontStyle22"/>
          <w:sz w:val="28"/>
          <w:szCs w:val="28"/>
        </w:rPr>
        <w:t>Духовницкого</w:t>
      </w:r>
      <w:r w:rsidR="00F25A9D">
        <w:rPr>
          <w:rStyle w:val="FontStyle22"/>
          <w:sz w:val="28"/>
          <w:szCs w:val="28"/>
        </w:rPr>
        <w:t xml:space="preserve"> </w:t>
      </w:r>
      <w:r w:rsidRPr="009335C5">
        <w:rPr>
          <w:rFonts w:ascii="Times New Roman" w:hAnsi="Times New Roman" w:cs="Times New Roman"/>
          <w:sz w:val="28"/>
          <w:szCs w:val="28"/>
        </w:rPr>
        <w:t xml:space="preserve">муниципального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9335C5" w:rsidRPr="009335C5" w:rsidRDefault="009335C5" w:rsidP="00316EBC">
      <w:pPr>
        <w:pStyle w:val="ConsPlusNormal"/>
        <w:widowControl/>
        <w:numPr>
          <w:ilvl w:val="1"/>
          <w:numId w:val="108"/>
        </w:numPr>
        <w:tabs>
          <w:tab w:val="left" w:pos="1134"/>
        </w:tabs>
        <w:ind w:left="0"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 xml:space="preserve">Глава </w:t>
      </w:r>
      <w:r w:rsidRPr="009335C5">
        <w:rPr>
          <w:rStyle w:val="FontStyle22"/>
          <w:sz w:val="28"/>
          <w:szCs w:val="28"/>
        </w:rPr>
        <w:t>Духовницкого</w:t>
      </w:r>
      <w:r w:rsidR="00622F0F">
        <w:rPr>
          <w:rStyle w:val="FontStyle22"/>
          <w:sz w:val="28"/>
          <w:szCs w:val="28"/>
        </w:rPr>
        <w:t xml:space="preserve"> </w:t>
      </w:r>
      <w:r w:rsidRPr="009335C5">
        <w:rPr>
          <w:rFonts w:ascii="Times New Roman" w:hAnsi="Times New Roman" w:cs="Times New Roman"/>
          <w:sz w:val="28"/>
          <w:szCs w:val="28"/>
        </w:rPr>
        <w:t>муниципального района</w:t>
      </w:r>
      <w:r w:rsidR="00622F0F">
        <w:rPr>
          <w:rFonts w:ascii="Times New Roman" w:hAnsi="Times New Roman" w:cs="Times New Roman"/>
          <w:sz w:val="28"/>
          <w:szCs w:val="28"/>
        </w:rPr>
        <w:t xml:space="preserve"> </w:t>
      </w:r>
      <w:r w:rsidRPr="009335C5">
        <w:rPr>
          <w:rFonts w:ascii="Times New Roman" w:hAnsi="Times New Roman" w:cs="Times New Roman"/>
          <w:sz w:val="28"/>
          <w:szCs w:val="28"/>
        </w:rPr>
        <w:t>в течение десяти дней после представления ему проекта Правил</w:t>
      </w:r>
      <w:r w:rsidR="00622F0F">
        <w:rPr>
          <w:rFonts w:ascii="Times New Roman" w:hAnsi="Times New Roman" w:cs="Times New Roman"/>
          <w:sz w:val="28"/>
          <w:szCs w:val="28"/>
        </w:rPr>
        <w:t xml:space="preserve"> </w:t>
      </w:r>
      <w:r w:rsidRPr="009335C5">
        <w:rPr>
          <w:rFonts w:ascii="Times New Roman" w:hAnsi="Times New Roman" w:cs="Times New Roman"/>
          <w:sz w:val="28"/>
          <w:szCs w:val="28"/>
        </w:rPr>
        <w:t xml:space="preserve">с внесенными в него изменениями и обязательными приложениями принимает решение о направлении указанного проекта в представительный орган </w:t>
      </w:r>
      <w:r w:rsidRPr="009335C5">
        <w:rPr>
          <w:rFonts w:ascii="Times New Roman" w:hAnsi="Times New Roman" w:cs="Times New Roman"/>
          <w:color w:val="000000"/>
          <w:sz w:val="28"/>
          <w:szCs w:val="28"/>
          <w:shd w:val="clear" w:color="auto" w:fill="FFFFFF"/>
        </w:rPr>
        <w:t>Духовницкого муниципального района</w:t>
      </w:r>
      <w:r w:rsidRPr="009335C5">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9335C5" w:rsidRPr="009335C5" w:rsidRDefault="009335C5" w:rsidP="00316EBC">
      <w:pPr>
        <w:pStyle w:val="aa"/>
        <w:widowControl w:val="0"/>
        <w:numPr>
          <w:ilvl w:val="1"/>
          <w:numId w:val="108"/>
        </w:numPr>
        <w:tabs>
          <w:tab w:val="left" w:pos="1134"/>
        </w:tabs>
        <w:overflowPunct/>
        <w:ind w:left="0" w:firstLine="709"/>
        <w:contextualSpacing w:val="0"/>
        <w:jc w:val="both"/>
        <w:rPr>
          <w:sz w:val="28"/>
          <w:szCs w:val="28"/>
        </w:rPr>
      </w:pPr>
      <w:r w:rsidRPr="009335C5">
        <w:rPr>
          <w:sz w:val="28"/>
          <w:szCs w:val="28"/>
        </w:rPr>
        <w:t xml:space="preserve">Представительный орган </w:t>
      </w:r>
      <w:r w:rsidRPr="009335C5">
        <w:rPr>
          <w:color w:val="000000"/>
          <w:sz w:val="28"/>
          <w:szCs w:val="28"/>
          <w:shd w:val="clear" w:color="auto" w:fill="FFFFFF"/>
        </w:rPr>
        <w:t>Духовницкого муниципального района</w:t>
      </w:r>
      <w:r w:rsidRPr="009335C5">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9335C5" w:rsidRPr="009335C5" w:rsidRDefault="009335C5" w:rsidP="00316EBC">
      <w:pPr>
        <w:pStyle w:val="aa"/>
        <w:widowControl w:val="0"/>
        <w:numPr>
          <w:ilvl w:val="1"/>
          <w:numId w:val="108"/>
        </w:numPr>
        <w:tabs>
          <w:tab w:val="left" w:pos="1134"/>
        </w:tabs>
        <w:overflowPunct/>
        <w:ind w:left="0" w:firstLine="709"/>
        <w:contextualSpacing w:val="0"/>
        <w:jc w:val="both"/>
        <w:rPr>
          <w:color w:val="FF0000"/>
          <w:sz w:val="28"/>
          <w:szCs w:val="28"/>
        </w:rPr>
      </w:pPr>
      <w:r w:rsidRPr="009335C5">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Pr="009335C5">
        <w:rPr>
          <w:rStyle w:val="FontStyle22"/>
          <w:sz w:val="28"/>
          <w:szCs w:val="28"/>
        </w:rPr>
        <w:t>Духовницкого</w:t>
      </w:r>
      <w:r w:rsidR="00622F0F">
        <w:rPr>
          <w:rStyle w:val="FontStyle22"/>
          <w:sz w:val="28"/>
          <w:szCs w:val="28"/>
        </w:rPr>
        <w:t xml:space="preserve"> </w:t>
      </w:r>
      <w:r w:rsidRPr="009335C5">
        <w:rPr>
          <w:sz w:val="28"/>
          <w:szCs w:val="28"/>
        </w:rPr>
        <w:t>муниципального района в сети «Интернет</w:t>
      </w:r>
      <w:r w:rsidRPr="009335C5">
        <w:rPr>
          <w:color w:val="000000" w:themeColor="text1"/>
          <w:sz w:val="28"/>
          <w:szCs w:val="28"/>
        </w:rPr>
        <w:t>»: http://duhovnitskoe.sarmo.ru.</w:t>
      </w:r>
    </w:p>
    <w:p w:rsidR="009335C5" w:rsidRPr="009335C5" w:rsidRDefault="009335C5" w:rsidP="00316EBC">
      <w:pPr>
        <w:pStyle w:val="aa"/>
        <w:widowControl w:val="0"/>
        <w:numPr>
          <w:ilvl w:val="1"/>
          <w:numId w:val="108"/>
        </w:numPr>
        <w:tabs>
          <w:tab w:val="left" w:pos="1134"/>
        </w:tabs>
        <w:overflowPunct/>
        <w:ind w:left="0" w:firstLine="709"/>
        <w:contextualSpacing w:val="0"/>
        <w:jc w:val="both"/>
        <w:rPr>
          <w:sz w:val="28"/>
          <w:szCs w:val="28"/>
        </w:rPr>
      </w:pPr>
      <w:r w:rsidRPr="009335C5">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9335C5" w:rsidRPr="009335C5" w:rsidRDefault="009335C5" w:rsidP="00316EBC">
      <w:pPr>
        <w:pStyle w:val="aa"/>
        <w:widowControl w:val="0"/>
        <w:numPr>
          <w:ilvl w:val="1"/>
          <w:numId w:val="108"/>
        </w:numPr>
        <w:tabs>
          <w:tab w:val="left" w:pos="1134"/>
        </w:tabs>
        <w:overflowPunct/>
        <w:ind w:left="0" w:firstLine="709"/>
        <w:contextualSpacing w:val="0"/>
        <w:jc w:val="both"/>
        <w:rPr>
          <w:sz w:val="28"/>
          <w:szCs w:val="28"/>
        </w:rPr>
      </w:pPr>
      <w:r w:rsidRPr="009335C5">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w:t>
      </w:r>
    </w:p>
    <w:p w:rsidR="009335C5" w:rsidRPr="009335C5" w:rsidRDefault="009335C5" w:rsidP="009335C5">
      <w:pPr>
        <w:pStyle w:val="2"/>
        <w:tabs>
          <w:tab w:val="left" w:pos="1134"/>
        </w:tabs>
        <w:ind w:firstLine="709"/>
        <w:rPr>
          <w:color w:val="000000" w:themeColor="text1"/>
          <w:spacing w:val="-10"/>
          <w:szCs w:val="28"/>
          <w:lang w:eastAsia="ar-SA"/>
        </w:rPr>
      </w:pPr>
      <w:bookmarkStart w:id="160" w:name="_Toc196878917"/>
      <w:bookmarkStart w:id="161" w:name="_Toc312188813"/>
      <w:bookmarkStart w:id="162" w:name="_Toc85619663"/>
      <w:bookmarkStart w:id="163" w:name="_Toc146099194"/>
      <w:r w:rsidRPr="009335C5">
        <w:rPr>
          <w:color w:val="000000" w:themeColor="text1"/>
          <w:spacing w:val="-10"/>
          <w:szCs w:val="28"/>
          <w:lang w:eastAsia="ar-SA"/>
        </w:rPr>
        <w:t>Глава9. Требования</w:t>
      </w:r>
      <w:r w:rsidR="00622F0F">
        <w:rPr>
          <w:color w:val="000000" w:themeColor="text1"/>
          <w:spacing w:val="-10"/>
          <w:szCs w:val="28"/>
          <w:lang w:eastAsia="ar-SA"/>
        </w:rPr>
        <w:t xml:space="preserve"> </w:t>
      </w:r>
      <w:r w:rsidRPr="009335C5">
        <w:rPr>
          <w:color w:val="000000" w:themeColor="text1"/>
          <w:spacing w:val="-10"/>
          <w:szCs w:val="28"/>
          <w:lang w:eastAsia="ar-SA"/>
        </w:rPr>
        <w:t>к</w:t>
      </w:r>
      <w:r w:rsidR="00622F0F">
        <w:rPr>
          <w:color w:val="000000" w:themeColor="text1"/>
          <w:spacing w:val="-10"/>
          <w:szCs w:val="28"/>
          <w:lang w:eastAsia="ar-SA"/>
        </w:rPr>
        <w:t xml:space="preserve"> </w:t>
      </w:r>
      <w:r w:rsidRPr="009335C5">
        <w:rPr>
          <w:color w:val="000000" w:themeColor="text1"/>
          <w:spacing w:val="-10"/>
          <w:szCs w:val="28"/>
          <w:lang w:eastAsia="ar-SA"/>
        </w:rPr>
        <w:t>проектированию</w:t>
      </w:r>
      <w:r w:rsidR="00622F0F">
        <w:rPr>
          <w:color w:val="000000" w:themeColor="text1"/>
          <w:spacing w:val="-10"/>
          <w:szCs w:val="28"/>
          <w:lang w:eastAsia="ar-SA"/>
        </w:rPr>
        <w:t xml:space="preserve"> </w:t>
      </w:r>
      <w:r w:rsidRPr="009335C5">
        <w:rPr>
          <w:color w:val="000000" w:themeColor="text1"/>
          <w:spacing w:val="-10"/>
          <w:szCs w:val="28"/>
          <w:lang w:eastAsia="ar-SA"/>
        </w:rPr>
        <w:t>и</w:t>
      </w:r>
      <w:r w:rsidR="00622F0F">
        <w:rPr>
          <w:color w:val="000000" w:themeColor="text1"/>
          <w:spacing w:val="-10"/>
          <w:szCs w:val="28"/>
          <w:lang w:eastAsia="ar-SA"/>
        </w:rPr>
        <w:t xml:space="preserve"> </w:t>
      </w:r>
      <w:r w:rsidRPr="009335C5">
        <w:rPr>
          <w:color w:val="000000" w:themeColor="text1"/>
          <w:spacing w:val="-10"/>
          <w:szCs w:val="28"/>
          <w:lang w:eastAsia="ar-SA"/>
        </w:rPr>
        <w:t>строительству</w:t>
      </w:r>
      <w:r w:rsidR="00622F0F">
        <w:rPr>
          <w:color w:val="000000" w:themeColor="text1"/>
          <w:spacing w:val="-10"/>
          <w:szCs w:val="28"/>
          <w:lang w:eastAsia="ar-SA"/>
        </w:rPr>
        <w:t xml:space="preserve"> </w:t>
      </w:r>
      <w:r w:rsidRPr="009335C5">
        <w:rPr>
          <w:color w:val="000000" w:themeColor="text1"/>
          <w:spacing w:val="-10"/>
          <w:szCs w:val="28"/>
          <w:lang w:eastAsia="ar-SA"/>
        </w:rPr>
        <w:t>отдельных элементов</w:t>
      </w:r>
      <w:r w:rsidR="00622F0F">
        <w:rPr>
          <w:color w:val="000000" w:themeColor="text1"/>
          <w:spacing w:val="-10"/>
          <w:szCs w:val="28"/>
          <w:lang w:eastAsia="ar-SA"/>
        </w:rPr>
        <w:t xml:space="preserve"> </w:t>
      </w:r>
      <w:r w:rsidRPr="009335C5">
        <w:rPr>
          <w:color w:val="000000" w:themeColor="text1"/>
          <w:spacing w:val="-10"/>
          <w:szCs w:val="28"/>
          <w:lang w:eastAsia="ar-SA"/>
        </w:rPr>
        <w:t>застройки</w:t>
      </w:r>
      <w:bookmarkEnd w:id="160"/>
      <w:bookmarkEnd w:id="161"/>
      <w:bookmarkEnd w:id="162"/>
      <w:r w:rsidR="00622F0F">
        <w:rPr>
          <w:color w:val="000000" w:themeColor="text1"/>
          <w:spacing w:val="-10"/>
          <w:szCs w:val="28"/>
          <w:lang w:eastAsia="ar-SA"/>
        </w:rPr>
        <w:t xml:space="preserve"> </w:t>
      </w:r>
      <w:r w:rsidRPr="009335C5">
        <w:rPr>
          <w:color w:val="000000" w:themeColor="text1"/>
          <w:spacing w:val="-10"/>
          <w:szCs w:val="28"/>
          <w:lang w:eastAsia="ar-SA"/>
        </w:rPr>
        <w:t>сельского поселения</w:t>
      </w:r>
      <w:bookmarkEnd w:id="163"/>
    </w:p>
    <w:p w:rsidR="009335C5" w:rsidRPr="009335C5" w:rsidRDefault="009335C5" w:rsidP="009335C5">
      <w:pPr>
        <w:pStyle w:val="3"/>
        <w:tabs>
          <w:tab w:val="left" w:pos="1134"/>
        </w:tabs>
        <w:spacing w:line="240" w:lineRule="auto"/>
        <w:ind w:firstLine="709"/>
        <w:rPr>
          <w:rFonts w:ascii="Times New Roman" w:hAnsi="Times New Roman" w:cs="Times New Roman"/>
          <w:sz w:val="28"/>
          <w:szCs w:val="28"/>
        </w:rPr>
      </w:pPr>
      <w:bookmarkStart w:id="164" w:name="_Toc196878918"/>
      <w:bookmarkStart w:id="165" w:name="_Toc312188814"/>
      <w:bookmarkStart w:id="166" w:name="_Toc85619664"/>
      <w:bookmarkStart w:id="167" w:name="_Toc146099195"/>
      <w:r w:rsidRPr="009335C5">
        <w:rPr>
          <w:rFonts w:ascii="Times New Roman" w:hAnsi="Times New Roman" w:cs="Times New Roman"/>
          <w:color w:val="000000" w:themeColor="text1"/>
          <w:spacing w:val="-10"/>
          <w:sz w:val="28"/>
          <w:szCs w:val="28"/>
          <w:lang w:eastAsia="ar-SA"/>
        </w:rPr>
        <w:t xml:space="preserve">Статья 33. </w:t>
      </w:r>
      <w:bookmarkStart w:id="168" w:name="_Toc196878919"/>
      <w:bookmarkStart w:id="169" w:name="_Toc312188815"/>
      <w:bookmarkStart w:id="170" w:name="_Toc85619665"/>
      <w:bookmarkEnd w:id="164"/>
      <w:bookmarkEnd w:id="165"/>
      <w:bookmarkEnd w:id="166"/>
      <w:r w:rsidRPr="009335C5">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Pr="009335C5">
        <w:rPr>
          <w:rStyle w:val="FontStyle22"/>
          <w:color w:val="auto"/>
          <w:sz w:val="28"/>
          <w:szCs w:val="28"/>
        </w:rPr>
        <w:t>Липовского</w:t>
      </w:r>
      <w:r w:rsidR="00622F0F">
        <w:rPr>
          <w:rStyle w:val="FontStyle22"/>
          <w:color w:val="auto"/>
          <w:sz w:val="28"/>
          <w:szCs w:val="28"/>
        </w:rPr>
        <w:t xml:space="preserve"> </w:t>
      </w:r>
      <w:r w:rsidRPr="009335C5">
        <w:rPr>
          <w:rFonts w:ascii="Times New Roman" w:eastAsia="Arial" w:hAnsi="Times New Roman" w:cs="Times New Roman"/>
          <w:color w:val="auto"/>
          <w:spacing w:val="-10"/>
          <w:sz w:val="28"/>
          <w:szCs w:val="28"/>
          <w:lang w:eastAsia="ar-SA"/>
        </w:rPr>
        <w:t>муниципального образования</w:t>
      </w:r>
      <w:bookmarkEnd w:id="167"/>
    </w:p>
    <w:p w:rsidR="009335C5" w:rsidRPr="009335C5" w:rsidRDefault="009335C5" w:rsidP="00316EBC">
      <w:pPr>
        <w:numPr>
          <w:ilvl w:val="0"/>
          <w:numId w:val="142"/>
        </w:numPr>
        <w:tabs>
          <w:tab w:val="left" w:pos="0"/>
          <w:tab w:val="left" w:pos="1134"/>
          <w:tab w:val="num" w:pos="1985"/>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335C5" w:rsidRPr="009335C5" w:rsidRDefault="009335C5" w:rsidP="00316EBC">
      <w:pPr>
        <w:numPr>
          <w:ilvl w:val="0"/>
          <w:numId w:val="142"/>
        </w:numPr>
        <w:tabs>
          <w:tab w:val="clear" w:pos="1680"/>
          <w:tab w:val="left" w:pos="0"/>
          <w:tab w:val="num"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 xml:space="preserve">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w:t>
      </w:r>
      <w:r w:rsidRPr="009335C5">
        <w:rPr>
          <w:rFonts w:ascii="Times New Roman" w:eastAsia="Calibri" w:hAnsi="Times New Roman" w:cs="Times New Roman"/>
          <w:color w:val="000000"/>
          <w:sz w:val="28"/>
          <w:szCs w:val="28"/>
        </w:rPr>
        <w:lastRenderedPageBreak/>
        <w:t>(охранные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9335C5" w:rsidRPr="009335C5" w:rsidRDefault="009335C5" w:rsidP="00316EBC">
      <w:pPr>
        <w:numPr>
          <w:ilvl w:val="0"/>
          <w:numId w:val="142"/>
        </w:numPr>
        <w:tabs>
          <w:tab w:val="clear" w:pos="1680"/>
          <w:tab w:val="left" w:pos="0"/>
          <w:tab w:val="num"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9335C5" w:rsidRPr="009335C5" w:rsidRDefault="009335C5" w:rsidP="00316EBC">
      <w:pPr>
        <w:numPr>
          <w:ilvl w:val="0"/>
          <w:numId w:val="142"/>
        </w:numPr>
        <w:tabs>
          <w:tab w:val="left" w:pos="0"/>
          <w:tab w:val="left" w:pos="1134"/>
          <w:tab w:val="num" w:pos="1985"/>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индивидуальных жилых домов - 0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отдельно стоящих объектов торговли (за исключением торговых комплексов, торгово-развлекательных центров, рынков) - 10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отдельно стоящих торговых комплексов, торгово-развлекательных центров, рынков - 15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объектов торговли (не являющихся отдельно стоящими объектами) -10м;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некапитальных нестационарных сооружений - 5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аттракционов - 5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гаражных, гаражно-строительных кооперативов, садоводческих, огороднических и дачных некоммерческих объединений - 5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строительных площадок - 10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иных нежилых зданий - 10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промышленных объектов - 10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отдельно стоящих тепловых, трансформаторных подстанций, зданий и сооружений инженерно-технического назначения - 3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автозаправочных станций - 10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9335C5" w:rsidRPr="009335C5" w:rsidRDefault="009335C5" w:rsidP="00316EBC">
      <w:pPr>
        <w:numPr>
          <w:ilvl w:val="0"/>
          <w:numId w:val="143"/>
        </w:numPr>
        <w:tabs>
          <w:tab w:val="left" w:pos="0"/>
          <w:tab w:val="left" w:pos="1134"/>
        </w:tabs>
        <w:suppressAutoHyphens/>
        <w:autoSpaceDE w:val="0"/>
        <w:spacing w:after="0" w:line="240" w:lineRule="auto"/>
        <w:ind w:left="0"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для иных объектов - 15 м.</w:t>
      </w:r>
    </w:p>
    <w:p w:rsidR="009335C5" w:rsidRPr="009335C5" w:rsidRDefault="009335C5" w:rsidP="009335C5">
      <w:pPr>
        <w:pStyle w:val="3"/>
        <w:tabs>
          <w:tab w:val="left" w:pos="1134"/>
        </w:tabs>
        <w:spacing w:line="240" w:lineRule="auto"/>
        <w:ind w:firstLine="709"/>
        <w:rPr>
          <w:rFonts w:ascii="Times New Roman" w:hAnsi="Times New Roman" w:cs="Times New Roman"/>
          <w:sz w:val="28"/>
          <w:szCs w:val="28"/>
        </w:rPr>
      </w:pPr>
      <w:bookmarkStart w:id="171" w:name="_Toc146099196"/>
      <w:r w:rsidRPr="009335C5">
        <w:rPr>
          <w:rFonts w:ascii="Times New Roman" w:hAnsi="Times New Roman" w:cs="Times New Roman"/>
          <w:color w:val="000000" w:themeColor="text1"/>
          <w:spacing w:val="-10"/>
          <w:sz w:val="28"/>
          <w:szCs w:val="28"/>
        </w:rPr>
        <w:lastRenderedPageBreak/>
        <w:t xml:space="preserve">Статья 34. </w:t>
      </w:r>
      <w:bookmarkEnd w:id="168"/>
      <w:bookmarkEnd w:id="169"/>
      <w:bookmarkEnd w:id="170"/>
      <w:r w:rsidRPr="009335C5">
        <w:rPr>
          <w:rFonts w:ascii="Times New Roman" w:eastAsia="Arial" w:hAnsi="Times New Roman" w:cs="Times New Roman"/>
          <w:color w:val="auto"/>
          <w:spacing w:val="-10"/>
          <w:sz w:val="28"/>
          <w:szCs w:val="28"/>
          <w:lang w:eastAsia="ar-SA"/>
        </w:rPr>
        <w:t xml:space="preserve">Элементы благоустройства территории </w:t>
      </w:r>
      <w:r w:rsidRPr="009335C5">
        <w:rPr>
          <w:rStyle w:val="FontStyle22"/>
          <w:color w:val="auto"/>
          <w:sz w:val="28"/>
          <w:szCs w:val="28"/>
        </w:rPr>
        <w:t>Липовского</w:t>
      </w:r>
      <w:r w:rsidR="00622F0F">
        <w:rPr>
          <w:rStyle w:val="FontStyle22"/>
          <w:color w:val="auto"/>
          <w:sz w:val="28"/>
          <w:szCs w:val="28"/>
        </w:rPr>
        <w:t xml:space="preserve"> </w:t>
      </w:r>
      <w:r w:rsidRPr="009335C5">
        <w:rPr>
          <w:rFonts w:ascii="Times New Roman" w:eastAsia="Arial" w:hAnsi="Times New Roman" w:cs="Times New Roman"/>
          <w:color w:val="auto"/>
          <w:spacing w:val="-10"/>
          <w:sz w:val="28"/>
          <w:szCs w:val="28"/>
          <w:lang w:eastAsia="ar-SA"/>
        </w:rPr>
        <w:t>муниципального образования</w:t>
      </w:r>
      <w:bookmarkEnd w:id="171"/>
    </w:p>
    <w:p w:rsidR="009335C5" w:rsidRPr="009335C5" w:rsidRDefault="009335C5" w:rsidP="009335C5">
      <w:pPr>
        <w:shd w:val="clear" w:color="auto" w:fill="FFFFFF"/>
        <w:spacing w:line="240" w:lineRule="auto"/>
        <w:ind w:firstLine="709"/>
        <w:rPr>
          <w:rFonts w:ascii="Times New Roman" w:hAnsi="Times New Roman" w:cs="Times New Roman"/>
          <w:sz w:val="28"/>
          <w:szCs w:val="28"/>
        </w:rPr>
      </w:pPr>
      <w:bookmarkStart w:id="172" w:name="_Toc196878920"/>
      <w:bookmarkStart w:id="173" w:name="_Toc312188816"/>
      <w:bookmarkStart w:id="174" w:name="_Toc85619666"/>
      <w:r w:rsidRPr="009335C5">
        <w:rPr>
          <w:rFonts w:ascii="Times New Roman" w:hAnsi="Times New Roman" w:cs="Times New Roman"/>
          <w:sz w:val="28"/>
          <w:szCs w:val="28"/>
        </w:rPr>
        <w:t xml:space="preserve">К элементам благоустройства территории </w:t>
      </w:r>
      <w:r w:rsidRPr="009335C5">
        <w:rPr>
          <w:rStyle w:val="FontStyle22"/>
          <w:sz w:val="28"/>
          <w:szCs w:val="28"/>
        </w:rPr>
        <w:t>Липовского</w:t>
      </w:r>
      <w:r w:rsidR="00622F0F">
        <w:rPr>
          <w:rStyle w:val="FontStyle22"/>
          <w:sz w:val="28"/>
          <w:szCs w:val="28"/>
        </w:rPr>
        <w:t xml:space="preserve"> </w:t>
      </w:r>
      <w:r w:rsidRPr="009335C5">
        <w:rPr>
          <w:rFonts w:ascii="Times New Roman" w:hAnsi="Times New Roman" w:cs="Times New Roman"/>
          <w:sz w:val="28"/>
          <w:szCs w:val="28"/>
        </w:rPr>
        <w:t>муниципального образования относятся,  в том числе следующие элементы:</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пешеходные коммуникации;</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технические зоны транспортных, инженерных коммуникаций, инженерные коммуникации, водоохранные зоны;</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детские площадки;</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спортивные площадки;</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контейнерные площадки;</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элементы освещения;</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средства размещения информации и рекламные конструкции;</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ограждения (заборы);</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элементы объектов капитального строительства;</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малые архитектурные формы;</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элементы озеленения;</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уличное коммунально-бытовое и техническое оборудование;</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элементы инженерной подготовки и защиты территории;</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покрытия;</w:t>
      </w:r>
    </w:p>
    <w:p w:rsidR="009335C5" w:rsidRPr="009335C5" w:rsidRDefault="009335C5" w:rsidP="00316EBC">
      <w:pPr>
        <w:numPr>
          <w:ilvl w:val="0"/>
          <w:numId w:val="159"/>
        </w:numPr>
        <w:shd w:val="clear" w:color="auto" w:fill="FFFFFF"/>
        <w:tabs>
          <w:tab w:val="clear" w:pos="720"/>
          <w:tab w:val="num" w:pos="1134"/>
        </w:tabs>
        <w:spacing w:after="0" w:line="240" w:lineRule="auto"/>
        <w:ind w:left="0" w:firstLine="709"/>
        <w:jc w:val="both"/>
        <w:textAlignment w:val="baseline"/>
        <w:rPr>
          <w:rFonts w:ascii="Times New Roman" w:hAnsi="Times New Roman" w:cs="Times New Roman"/>
          <w:sz w:val="28"/>
          <w:szCs w:val="28"/>
        </w:rPr>
      </w:pPr>
      <w:r w:rsidRPr="009335C5">
        <w:rPr>
          <w:rFonts w:ascii="Times New Roman" w:hAnsi="Times New Roman" w:cs="Times New Roman"/>
          <w:sz w:val="28"/>
          <w:szCs w:val="28"/>
        </w:rPr>
        <w:t>некапитальные нестационарные сооружения.</w:t>
      </w:r>
    </w:p>
    <w:p w:rsidR="009335C5" w:rsidRPr="009335C5" w:rsidRDefault="009335C5" w:rsidP="009335C5">
      <w:pPr>
        <w:shd w:val="clear" w:color="auto" w:fill="FFFFFF"/>
        <w:spacing w:line="240" w:lineRule="auto"/>
        <w:ind w:firstLine="709"/>
        <w:rPr>
          <w:rFonts w:ascii="Times New Roman" w:hAnsi="Times New Roman" w:cs="Times New Roman"/>
          <w:i/>
          <w:sz w:val="28"/>
          <w:szCs w:val="28"/>
        </w:rPr>
      </w:pPr>
      <w:r w:rsidRPr="009335C5">
        <w:rPr>
          <w:rFonts w:ascii="Times New Roman" w:hAnsi="Times New Roman" w:cs="Times New Roman"/>
          <w:i/>
          <w:sz w:val="28"/>
          <w:szCs w:val="28"/>
        </w:rPr>
        <w:t>Озеленение</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В целях создания комфортных условий для проживания и осуществления жизнедеятельности населения Липовского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Мероприятия по благоустройству и озеленению территории муниципального образования осуществляется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муниципального образования, независимо от формы собственности, ведомственной принадлежности.</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Основными типами насаждений и озеленения являются: массивы, цветники, различные виды посадок (аллейные, рядовые, букетные и др.).</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 xml:space="preserve">Работы по озеленению необходимо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w:t>
      </w:r>
      <w:r w:rsidRPr="009335C5">
        <w:rPr>
          <w:rFonts w:ascii="Times New Roman" w:hAnsi="Times New Roman"/>
          <w:sz w:val="28"/>
          <w:szCs w:val="28"/>
        </w:rPr>
        <w:lastRenderedPageBreak/>
        <w:t>занятий спортом и общения, физический комфорт и улучшения визуальных и экологических характеристик окружающей среды.</w:t>
      </w:r>
    </w:p>
    <w:p w:rsidR="009335C5" w:rsidRPr="009335C5" w:rsidRDefault="009335C5" w:rsidP="009335C5">
      <w:pPr>
        <w:shd w:val="clear" w:color="auto" w:fill="FFFFFF"/>
        <w:spacing w:line="240" w:lineRule="auto"/>
        <w:ind w:firstLine="709"/>
        <w:rPr>
          <w:rFonts w:ascii="Times New Roman" w:hAnsi="Times New Roman" w:cs="Times New Roman"/>
          <w:sz w:val="28"/>
          <w:szCs w:val="28"/>
        </w:rPr>
      </w:pPr>
      <w:r w:rsidRPr="009335C5">
        <w:rPr>
          <w:rFonts w:ascii="Times New Roman" w:hAnsi="Times New Roman" w:cs="Times New Roman"/>
          <w:sz w:val="28"/>
          <w:szCs w:val="28"/>
        </w:rPr>
        <w:t>Целесообразно организовать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жилого района.</w:t>
      </w:r>
    </w:p>
    <w:p w:rsidR="009335C5" w:rsidRPr="009335C5" w:rsidRDefault="009335C5" w:rsidP="009335C5">
      <w:pPr>
        <w:shd w:val="clear" w:color="auto" w:fill="FFFFFF"/>
        <w:spacing w:line="240" w:lineRule="auto"/>
        <w:ind w:firstLine="709"/>
        <w:rPr>
          <w:rFonts w:ascii="Times New Roman" w:hAnsi="Times New Roman" w:cs="Times New Roman"/>
          <w:sz w:val="28"/>
          <w:szCs w:val="28"/>
        </w:rPr>
      </w:pPr>
      <w:r w:rsidRPr="009335C5">
        <w:rPr>
          <w:rFonts w:ascii="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территории.</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Озеленение территории, работы по содержанию и восстановлению парков, скверов, зеленых зон, содержание и охрана  лесов осуществляют специализированные организации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9335C5" w:rsidRPr="009335C5" w:rsidRDefault="009335C5" w:rsidP="009335C5">
      <w:pPr>
        <w:pStyle w:val="af6"/>
        <w:ind w:firstLine="709"/>
        <w:jc w:val="both"/>
        <w:rPr>
          <w:rFonts w:ascii="Times New Roman" w:hAnsi="Times New Roman"/>
          <w:i/>
          <w:sz w:val="28"/>
          <w:szCs w:val="28"/>
        </w:rPr>
      </w:pPr>
      <w:r w:rsidRPr="009335C5">
        <w:rPr>
          <w:rFonts w:ascii="Times New Roman" w:hAnsi="Times New Roman"/>
          <w:i/>
          <w:sz w:val="28"/>
          <w:szCs w:val="28"/>
        </w:rPr>
        <w:t>Водные устройства в муниципальном образовании</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Фонтаны проектируются на основании индивидуальных проектных разработок.</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покрытием, высота должна составлять не более 90 см для взрослых и не более 70 см для детей.</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w:t>
      </w:r>
    </w:p>
    <w:p w:rsidR="009335C5" w:rsidRPr="009335C5" w:rsidRDefault="009335C5" w:rsidP="009335C5">
      <w:pPr>
        <w:pStyle w:val="af6"/>
        <w:ind w:firstLine="709"/>
        <w:jc w:val="both"/>
        <w:rPr>
          <w:rFonts w:ascii="Times New Roman" w:hAnsi="Times New Roman"/>
          <w:i/>
          <w:sz w:val="28"/>
          <w:szCs w:val="28"/>
        </w:rPr>
      </w:pPr>
      <w:r w:rsidRPr="009335C5">
        <w:rPr>
          <w:rFonts w:ascii="Times New Roman" w:hAnsi="Times New Roman"/>
          <w:i/>
          <w:sz w:val="28"/>
          <w:szCs w:val="28"/>
        </w:rPr>
        <w:t>Освещение территории муниципальных образований</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Улицы, дороги, площади, набережные, мосты,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Обязанность по освещению данных объектов возлагается на их собственников или уполномоченных собственником лиц.</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 xml:space="preserve">Освещение территории муниципального образования осуществляют энергоснабжающие организации по договорам с физическими и юридическими </w:t>
      </w:r>
      <w:r w:rsidRPr="009335C5">
        <w:rPr>
          <w:rFonts w:ascii="Times New Roman" w:hAnsi="Times New Roman"/>
          <w:sz w:val="28"/>
          <w:szCs w:val="28"/>
        </w:rPr>
        <w:lastRenderedPageBreak/>
        <w:t>лицами, независимо от их организационно-правовых форм, являющимися собственниками отведенных им в установленном порядке земельных участков.</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муниципального образования.</w:t>
      </w:r>
    </w:p>
    <w:p w:rsidR="009335C5" w:rsidRPr="009335C5" w:rsidRDefault="009335C5" w:rsidP="009335C5">
      <w:pPr>
        <w:pStyle w:val="af6"/>
        <w:ind w:firstLine="709"/>
        <w:jc w:val="both"/>
        <w:rPr>
          <w:rFonts w:ascii="Times New Roman" w:hAnsi="Times New Roman"/>
          <w:i/>
          <w:sz w:val="28"/>
          <w:szCs w:val="28"/>
        </w:rPr>
      </w:pPr>
      <w:r w:rsidRPr="009335C5">
        <w:rPr>
          <w:rFonts w:ascii="Times New Roman" w:hAnsi="Times New Roman"/>
          <w:i/>
          <w:sz w:val="28"/>
          <w:szCs w:val="28"/>
        </w:rPr>
        <w:t>Уличное коммунально-бытовое оборудование</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Уличное коммунально-бытовое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привлекательных внешний вид.</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Для сбора бытового мусора на улицах, площадях, объектах рекреации применяются малогабаритные (малые) контейнеры (не менее 0,5 куб. м) и (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Интервал при расстоянии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9335C5" w:rsidRPr="009335C5" w:rsidRDefault="009335C5" w:rsidP="009335C5">
      <w:pPr>
        <w:pStyle w:val="af6"/>
        <w:ind w:firstLine="709"/>
        <w:jc w:val="both"/>
        <w:rPr>
          <w:rFonts w:ascii="Times New Roman" w:hAnsi="Times New Roman"/>
          <w:i/>
          <w:sz w:val="28"/>
          <w:szCs w:val="28"/>
        </w:rPr>
      </w:pPr>
      <w:r w:rsidRPr="009335C5">
        <w:rPr>
          <w:rFonts w:ascii="Times New Roman" w:hAnsi="Times New Roman"/>
          <w:i/>
          <w:sz w:val="28"/>
          <w:szCs w:val="28"/>
        </w:rPr>
        <w:t>Освещение транспортных и пешеходных зон</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 xml:space="preserve">Опоры уличных светильников для освещения проезжей части магистральных улиц (общегородских и районных) располагается на расстоянии не менее 0,6 м от лицевой грани бортового камня до цоколя опоры, на уличной сети местного значения это расстояние допускается уменьшать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w:t>
      </w:r>
    </w:p>
    <w:p w:rsidR="009335C5" w:rsidRPr="009335C5" w:rsidRDefault="009335C5" w:rsidP="009335C5">
      <w:pPr>
        <w:pStyle w:val="af6"/>
        <w:ind w:firstLine="709"/>
        <w:jc w:val="both"/>
        <w:rPr>
          <w:rFonts w:ascii="Times New Roman" w:hAnsi="Times New Roman"/>
          <w:i/>
          <w:sz w:val="28"/>
          <w:szCs w:val="28"/>
        </w:rPr>
      </w:pPr>
      <w:r w:rsidRPr="009335C5">
        <w:rPr>
          <w:rFonts w:ascii="Times New Roman" w:hAnsi="Times New Roman"/>
          <w:i/>
          <w:sz w:val="28"/>
          <w:szCs w:val="28"/>
        </w:rPr>
        <w:t>Площадки автостоянок</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w:t>
      </w:r>
      <w:r w:rsidRPr="009335C5">
        <w:rPr>
          <w:rFonts w:ascii="Times New Roman" w:hAnsi="Times New Roman"/>
          <w:sz w:val="28"/>
          <w:szCs w:val="28"/>
        </w:rPr>
        <w:lastRenderedPageBreak/>
        <w:t>районные), при</w:t>
      </w:r>
      <w:r w:rsidR="00083448">
        <w:rPr>
          <w:rFonts w:ascii="Times New Roman" w:hAnsi="Times New Roman"/>
          <w:sz w:val="28"/>
          <w:szCs w:val="28"/>
        </w:rPr>
        <w:t xml:space="preserve"> </w:t>
      </w:r>
      <w:r w:rsidRPr="009335C5">
        <w:rPr>
          <w:rFonts w:ascii="Times New Roman" w:hAnsi="Times New Roman"/>
          <w:sz w:val="28"/>
          <w:szCs w:val="28"/>
        </w:rPr>
        <w:t>объектные (у объекта или группы объектов), прочие (грузовые, перехватывающие и др.).</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15м от конца или начала посадочной площадки.</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Площадки для длительного хранения могут быть оборудованы навесами, легкими осаждениями боксов, смотровыми  эстакадами.</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 xml:space="preserve">Размещение транспортных средств (за исключением техники, связанной с производством работ по созданию и содержанию зеленых насаждений) на газонах или иной территории, занятой зелеными насаждениями (в том числе естественного происхождения), клумбах, пешеходных дорожках, детских площадках, а так же в местах, не приспособленных  для стоянки транспортных средств запрещено. </w:t>
      </w:r>
    </w:p>
    <w:p w:rsidR="009335C5" w:rsidRPr="009335C5" w:rsidRDefault="009335C5" w:rsidP="009335C5">
      <w:pPr>
        <w:pStyle w:val="af6"/>
        <w:ind w:firstLine="709"/>
        <w:jc w:val="both"/>
        <w:rPr>
          <w:rFonts w:ascii="Times New Roman" w:hAnsi="Times New Roman"/>
          <w:i/>
          <w:sz w:val="28"/>
          <w:szCs w:val="28"/>
        </w:rPr>
      </w:pPr>
      <w:r w:rsidRPr="009335C5">
        <w:rPr>
          <w:rFonts w:ascii="Times New Roman" w:hAnsi="Times New Roman"/>
          <w:i/>
          <w:sz w:val="28"/>
          <w:szCs w:val="28"/>
        </w:rPr>
        <w:t>Содержание фасадов</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Руководители предприятий, организаций, на балансе которых находятся здания, сооружения, обязаны содержать фасады в надлежащем виде.</w:t>
      </w:r>
    </w:p>
    <w:p w:rsidR="009335C5" w:rsidRPr="009335C5" w:rsidRDefault="009335C5" w:rsidP="009335C5">
      <w:pPr>
        <w:pStyle w:val="af6"/>
        <w:ind w:firstLine="709"/>
        <w:jc w:val="both"/>
        <w:rPr>
          <w:rFonts w:ascii="Times New Roman" w:hAnsi="Times New Roman"/>
          <w:sz w:val="28"/>
          <w:szCs w:val="28"/>
        </w:rPr>
      </w:pPr>
      <w:r w:rsidRPr="009335C5">
        <w:rPr>
          <w:rFonts w:ascii="Times New Roman" w:hAnsi="Times New Roman"/>
          <w:sz w:val="28"/>
          <w:szCs w:val="28"/>
        </w:rPr>
        <w:t>Здания предприятий, организаций должны иметь освещения и соответствующие вывески.</w:t>
      </w:r>
    </w:p>
    <w:p w:rsidR="009335C5" w:rsidRPr="009335C5" w:rsidRDefault="009335C5" w:rsidP="00083448">
      <w:pPr>
        <w:pStyle w:val="3"/>
        <w:spacing w:line="240" w:lineRule="auto"/>
        <w:ind w:firstLine="709"/>
        <w:rPr>
          <w:rFonts w:ascii="Times New Roman" w:hAnsi="Times New Roman" w:cs="Times New Roman"/>
          <w:color w:val="000000" w:themeColor="text1"/>
          <w:spacing w:val="-10"/>
          <w:sz w:val="28"/>
          <w:szCs w:val="28"/>
        </w:rPr>
      </w:pPr>
      <w:bookmarkStart w:id="175" w:name="_Toc146099197"/>
      <w:r w:rsidRPr="009335C5">
        <w:rPr>
          <w:rFonts w:ascii="Times New Roman" w:hAnsi="Times New Roman" w:cs="Times New Roman"/>
          <w:color w:val="000000" w:themeColor="text1"/>
          <w:spacing w:val="-10"/>
          <w:sz w:val="28"/>
          <w:szCs w:val="28"/>
        </w:rPr>
        <w:t>Статья 35. Общие требования к содержанию элементов благоустройства</w:t>
      </w:r>
      <w:bookmarkEnd w:id="175"/>
    </w:p>
    <w:p w:rsidR="009335C5" w:rsidRPr="009335C5" w:rsidRDefault="009335C5" w:rsidP="00083448">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335C5" w:rsidRPr="009335C5" w:rsidRDefault="009335C5" w:rsidP="00083448">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Организация содержания  элементов благоустройства осуществляется администрацией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9335C5" w:rsidRPr="009335C5" w:rsidRDefault="009335C5" w:rsidP="00083448">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Саратовской области, нормативными правовыми актами органа местного самоуправления.</w:t>
      </w:r>
    </w:p>
    <w:p w:rsidR="009335C5" w:rsidRPr="009335C5" w:rsidRDefault="009335C5" w:rsidP="00083448">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должно  предусматриваться  минимальное количество проездов.</w:t>
      </w:r>
    </w:p>
    <w:p w:rsidR="009335C5" w:rsidRPr="009335C5" w:rsidRDefault="009335C5" w:rsidP="00083448">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9335C5" w:rsidRPr="009335C5" w:rsidRDefault="009335C5" w:rsidP="00083448">
      <w:pPr>
        <w:spacing w:line="240" w:lineRule="auto"/>
        <w:ind w:firstLine="709"/>
        <w:jc w:val="both"/>
        <w:rPr>
          <w:rFonts w:ascii="Times New Roman" w:hAnsi="Times New Roman" w:cs="Times New Roman"/>
          <w:i/>
          <w:sz w:val="28"/>
          <w:szCs w:val="28"/>
        </w:rPr>
      </w:pPr>
      <w:r w:rsidRPr="009335C5">
        <w:rPr>
          <w:rFonts w:ascii="Times New Roman" w:hAnsi="Times New Roman" w:cs="Times New Roman"/>
          <w:i/>
          <w:sz w:val="28"/>
          <w:szCs w:val="28"/>
        </w:rPr>
        <w:t>Световые вывески, реклама и витрины</w:t>
      </w:r>
    </w:p>
    <w:p w:rsidR="009335C5" w:rsidRPr="009335C5" w:rsidRDefault="009335C5" w:rsidP="00083448">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Установка  всякого рода вывесок производится  только после согласования эскизов с администрацией муниципального образования.</w:t>
      </w:r>
    </w:p>
    <w:p w:rsidR="009335C5" w:rsidRPr="009335C5" w:rsidRDefault="009335C5" w:rsidP="00083448">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В случае неисправности отдельных знаков рекламы или вывески рекомендуется выключать полностью.</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Витрины рекомендуется оборудовать специальными осветительными приборами.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Расклейка газет, афиш, плакатов, различного рода объявлений и реклам разрешается только на специально установленных стендах.</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9335C5" w:rsidRPr="009335C5" w:rsidRDefault="009335C5" w:rsidP="006800E3">
      <w:pPr>
        <w:spacing w:line="240" w:lineRule="auto"/>
        <w:ind w:firstLine="709"/>
        <w:jc w:val="both"/>
        <w:rPr>
          <w:rFonts w:ascii="Times New Roman" w:hAnsi="Times New Roman" w:cs="Times New Roman"/>
          <w:i/>
          <w:sz w:val="28"/>
          <w:szCs w:val="28"/>
        </w:rPr>
      </w:pPr>
      <w:r w:rsidRPr="009335C5">
        <w:rPr>
          <w:rFonts w:ascii="Times New Roman" w:hAnsi="Times New Roman" w:cs="Times New Roman"/>
          <w:i/>
          <w:sz w:val="28"/>
          <w:szCs w:val="28"/>
        </w:rPr>
        <w:t>Строительство, установка и содержание малых архитектурных форм</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Физические или юридические лица  при содержании малых архитектурных форм производят их ремонт и окраску, согласовывая колеры с администрацией муниципального образования.</w:t>
      </w:r>
    </w:p>
    <w:p w:rsidR="009335C5" w:rsidRPr="009335C5" w:rsidRDefault="009335C5" w:rsidP="006800E3">
      <w:pPr>
        <w:spacing w:line="240" w:lineRule="auto"/>
        <w:ind w:firstLine="709"/>
        <w:jc w:val="both"/>
        <w:rPr>
          <w:rFonts w:ascii="Times New Roman" w:hAnsi="Times New Roman" w:cs="Times New Roman"/>
          <w:i/>
          <w:sz w:val="28"/>
          <w:szCs w:val="28"/>
        </w:rPr>
      </w:pPr>
      <w:r w:rsidRPr="009335C5">
        <w:rPr>
          <w:rFonts w:ascii="Times New Roman" w:hAnsi="Times New Roman" w:cs="Times New Roman"/>
          <w:i/>
          <w:sz w:val="28"/>
          <w:szCs w:val="28"/>
        </w:rPr>
        <w:t>Ремонт и содержание зданий и сооружений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rsidR="009335C5" w:rsidRPr="009335C5" w:rsidRDefault="009335C5" w:rsidP="006800E3">
      <w:pPr>
        <w:spacing w:line="240" w:lineRule="auto"/>
        <w:ind w:firstLine="709"/>
        <w:jc w:val="both"/>
        <w:rPr>
          <w:rFonts w:ascii="Times New Roman" w:hAnsi="Times New Roman" w:cs="Times New Roman"/>
          <w:i/>
          <w:sz w:val="28"/>
          <w:szCs w:val="28"/>
        </w:rPr>
      </w:pPr>
      <w:r w:rsidRPr="009335C5">
        <w:rPr>
          <w:rFonts w:ascii="Times New Roman" w:hAnsi="Times New Roman" w:cs="Times New Roman"/>
          <w:i/>
          <w:sz w:val="28"/>
          <w:szCs w:val="28"/>
        </w:rPr>
        <w:t>Озеленение территорий и содержание зеленых насаждений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Озеленение территории, работы по содержанию и восстановлению парков, скверов, зеленых зон  осуществляются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Новые посадки деревьев и кустарников на территории улиц, площадей, парков,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района.</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Указанным выше лицам рекомендуется: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проводить своевременный ремонт ограждений зеленых насаждений.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На площадях зеленых насаждений устанавливается запрет на следующее:</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разбивать палатки и разводить костры;</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засорять газоны, цветники, дорожки и водоемы;</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портить скульптуры, скамейки, ограды;</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ездить на велосипедах, мотоциклах, лошадях, тракторах и автомашинах;</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мыть транспортные средства, стирать белье, а также купать животных в водоемах, расположенных на территории зеленых насаждений;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парковать автотранспортные средства на газонах;</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 пасти скот;</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добывать растительную землю, песок и производить другие раскопки;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сжигать листву и мусор на территории общего пользования муниципального образования;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вырубать самовольно деревья и кустарники.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За незаконную вырубку или повреждение деревьев на территории городских лесов виновными лицами возмещаются убытки.</w:t>
      </w:r>
    </w:p>
    <w:p w:rsidR="009335C5" w:rsidRPr="009335C5" w:rsidRDefault="009335C5" w:rsidP="006800E3">
      <w:pPr>
        <w:spacing w:line="240" w:lineRule="auto"/>
        <w:ind w:firstLine="709"/>
        <w:jc w:val="both"/>
        <w:rPr>
          <w:rFonts w:ascii="Times New Roman" w:hAnsi="Times New Roman" w:cs="Times New Roman"/>
          <w:i/>
          <w:sz w:val="28"/>
          <w:szCs w:val="28"/>
        </w:rPr>
      </w:pPr>
      <w:r w:rsidRPr="009335C5">
        <w:rPr>
          <w:rFonts w:ascii="Times New Roman" w:hAnsi="Times New Roman" w:cs="Times New Roman"/>
          <w:i/>
          <w:sz w:val="28"/>
          <w:szCs w:val="28"/>
        </w:rPr>
        <w:t>Содержание и эксплуатация дорог</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С целью сохранения дорожных покрытий на территории муниципального образования  запрещается: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подвоз груза волоком;</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 движение и стоянка большегрузного транспорта на внутриквартальных пешеходных дорожках, тротуарах.</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органами местного самоуправления Духовницкого муниципального района в порядке, предусмотренном законодательством о закупках для государственных муниципальных нужд.</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Эксплуатация, текущий и капитальный ремонт дорожных знаков, разметки и иных объектов обеспечения безопасности уличного движения осуществляются органами местного самоуправления в порядке, предусмотренном законодательством о закупках для государственных муниципальных нужд..</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9335C5" w:rsidRPr="009335C5" w:rsidRDefault="009335C5" w:rsidP="006800E3">
      <w:pPr>
        <w:spacing w:line="240" w:lineRule="auto"/>
        <w:ind w:firstLine="709"/>
        <w:jc w:val="both"/>
        <w:rPr>
          <w:rFonts w:ascii="Times New Roman" w:hAnsi="Times New Roman" w:cs="Times New Roman"/>
          <w:i/>
          <w:sz w:val="28"/>
          <w:szCs w:val="28"/>
        </w:rPr>
      </w:pPr>
      <w:r w:rsidRPr="009335C5">
        <w:rPr>
          <w:rFonts w:ascii="Times New Roman" w:hAnsi="Times New Roman" w:cs="Times New Roman"/>
          <w:i/>
          <w:sz w:val="28"/>
          <w:szCs w:val="28"/>
        </w:rPr>
        <w:t>Освещение территории муниципального образования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Улицы, дороги, площади, территории жилых домов, территории промышленных и коммунальных организаций освещаются в темное время суток по расписанию, утвержденному администрацией муниципального образования.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w:t>
      </w:r>
    </w:p>
    <w:p w:rsidR="009335C5" w:rsidRPr="009335C5" w:rsidRDefault="009335C5" w:rsidP="006800E3">
      <w:pPr>
        <w:spacing w:line="240" w:lineRule="auto"/>
        <w:ind w:firstLine="709"/>
        <w:jc w:val="both"/>
        <w:rPr>
          <w:rFonts w:ascii="Times New Roman" w:hAnsi="Times New Roman" w:cs="Times New Roman"/>
          <w:i/>
          <w:sz w:val="28"/>
          <w:szCs w:val="28"/>
        </w:rPr>
      </w:pPr>
      <w:r w:rsidRPr="009335C5">
        <w:rPr>
          <w:rFonts w:ascii="Times New Roman" w:hAnsi="Times New Roman" w:cs="Times New Roman"/>
          <w:i/>
          <w:sz w:val="28"/>
          <w:szCs w:val="28"/>
        </w:rPr>
        <w:t>Проведение работ при строительстве, ремонте, реконструкции коммуникаций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Аварийные работы производятся владельцам сетей по телефонограмме или по уведомлению администрации муниципального образования с последующим оформлением разрешения в течение суток.</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До начала производства работ по разрытию рекомендуется: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установить дорожные знаки в соответствии с согласованной схемой;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Ограждение рекомендуется выполнять сплошным и надежным, предотвращающим попадание посторонних на стройплощадку.</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над выполнением Правил эксплуатации.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В разрешении рекомендуется устанавливать сроки и условия производства работ.</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До начала земляных работ строительной организации на место вызываются представители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Траншеи под проезжей частью и тротуарами рекомендуется засыпать песком и песчаным фунтом с послойным уплотнением и поливкой водой.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9335C5" w:rsidRPr="009335C5" w:rsidRDefault="009335C5" w:rsidP="006800E3">
      <w:pPr>
        <w:spacing w:line="240" w:lineRule="auto"/>
        <w:ind w:firstLine="709"/>
        <w:jc w:val="both"/>
        <w:rPr>
          <w:rFonts w:ascii="Times New Roman" w:hAnsi="Times New Roman" w:cs="Times New Roman"/>
          <w:sz w:val="28"/>
          <w:szCs w:val="28"/>
        </w:rPr>
      </w:pPr>
    </w:p>
    <w:p w:rsidR="009335C5" w:rsidRPr="009335C5" w:rsidRDefault="009335C5" w:rsidP="006800E3">
      <w:pPr>
        <w:spacing w:line="240" w:lineRule="auto"/>
        <w:ind w:firstLine="709"/>
        <w:jc w:val="both"/>
        <w:rPr>
          <w:rFonts w:ascii="Times New Roman" w:hAnsi="Times New Roman" w:cs="Times New Roman"/>
          <w:i/>
          <w:sz w:val="28"/>
          <w:szCs w:val="28"/>
        </w:rPr>
      </w:pPr>
      <w:r w:rsidRPr="009335C5">
        <w:rPr>
          <w:rFonts w:ascii="Times New Roman" w:hAnsi="Times New Roman" w:cs="Times New Roman"/>
          <w:i/>
          <w:sz w:val="28"/>
          <w:szCs w:val="28"/>
        </w:rPr>
        <w:t>Праздничное оформление территории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9335C5" w:rsidRPr="009335C5" w:rsidRDefault="009335C5" w:rsidP="006800E3">
      <w:pPr>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9335C5" w:rsidRPr="009335C5" w:rsidRDefault="009335C5" w:rsidP="006800E3">
      <w:pPr>
        <w:pStyle w:val="3"/>
        <w:spacing w:line="240" w:lineRule="auto"/>
        <w:ind w:firstLine="709"/>
        <w:rPr>
          <w:rFonts w:ascii="Times New Roman" w:hAnsi="Times New Roman" w:cs="Times New Roman"/>
          <w:color w:val="000000" w:themeColor="text1"/>
          <w:spacing w:val="-10"/>
          <w:sz w:val="28"/>
          <w:szCs w:val="28"/>
        </w:rPr>
      </w:pPr>
      <w:bookmarkStart w:id="176" w:name="_Toc146099198"/>
      <w:r w:rsidRPr="009335C5">
        <w:rPr>
          <w:rFonts w:ascii="Times New Roman" w:hAnsi="Times New Roman" w:cs="Times New Roman"/>
          <w:color w:val="000000" w:themeColor="text1"/>
          <w:spacing w:val="-10"/>
          <w:sz w:val="28"/>
          <w:szCs w:val="28"/>
        </w:rPr>
        <w:t>Статья 36. Требования по охране окружающей среды</w:t>
      </w:r>
      <w:bookmarkEnd w:id="172"/>
      <w:bookmarkEnd w:id="173"/>
      <w:bookmarkEnd w:id="174"/>
      <w:bookmarkEnd w:id="176"/>
    </w:p>
    <w:p w:rsidR="009335C5" w:rsidRPr="009335C5" w:rsidRDefault="009335C5" w:rsidP="006800E3">
      <w:pPr>
        <w:pStyle w:val="af"/>
        <w:numPr>
          <w:ilvl w:val="1"/>
          <w:numId w:val="50"/>
        </w:numPr>
        <w:tabs>
          <w:tab w:val="left" w:pos="1134"/>
        </w:tabs>
        <w:ind w:left="0" w:firstLine="709"/>
        <w:rPr>
          <w:sz w:val="28"/>
          <w:szCs w:val="28"/>
          <w:lang w:val="ru-RU"/>
        </w:rPr>
      </w:pPr>
      <w:r w:rsidRPr="009335C5">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Российской Федерации.</w:t>
      </w:r>
    </w:p>
    <w:p w:rsidR="009335C5" w:rsidRPr="009335C5" w:rsidRDefault="009335C5" w:rsidP="006800E3">
      <w:pPr>
        <w:pStyle w:val="af"/>
        <w:numPr>
          <w:ilvl w:val="1"/>
          <w:numId w:val="50"/>
        </w:numPr>
        <w:tabs>
          <w:tab w:val="left" w:pos="1134"/>
        </w:tabs>
        <w:ind w:left="0" w:firstLine="709"/>
        <w:rPr>
          <w:sz w:val="28"/>
          <w:szCs w:val="28"/>
          <w:lang w:val="ru-RU"/>
        </w:rPr>
      </w:pPr>
      <w:r w:rsidRPr="009335C5">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9335C5" w:rsidRPr="009335C5" w:rsidRDefault="009335C5" w:rsidP="006800E3">
      <w:pPr>
        <w:pStyle w:val="af"/>
        <w:numPr>
          <w:ilvl w:val="1"/>
          <w:numId w:val="50"/>
        </w:numPr>
        <w:tabs>
          <w:tab w:val="left" w:pos="1134"/>
        </w:tabs>
        <w:ind w:left="0" w:firstLine="709"/>
        <w:rPr>
          <w:sz w:val="28"/>
          <w:szCs w:val="28"/>
          <w:lang w:val="ru-RU"/>
        </w:rPr>
      </w:pPr>
      <w:r w:rsidRPr="009335C5">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9335C5" w:rsidRPr="009335C5" w:rsidRDefault="009335C5" w:rsidP="006800E3">
      <w:pPr>
        <w:pStyle w:val="af"/>
        <w:numPr>
          <w:ilvl w:val="1"/>
          <w:numId w:val="50"/>
        </w:numPr>
        <w:tabs>
          <w:tab w:val="left" w:pos="1134"/>
        </w:tabs>
        <w:ind w:left="0" w:firstLine="709"/>
        <w:rPr>
          <w:sz w:val="28"/>
          <w:szCs w:val="28"/>
          <w:lang w:val="ru-RU"/>
        </w:rPr>
      </w:pPr>
      <w:r w:rsidRPr="009335C5">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специального водопользования.</w:t>
      </w:r>
    </w:p>
    <w:p w:rsidR="009335C5" w:rsidRPr="009335C5" w:rsidRDefault="009335C5" w:rsidP="006800E3">
      <w:pPr>
        <w:pStyle w:val="af"/>
        <w:numPr>
          <w:ilvl w:val="1"/>
          <w:numId w:val="50"/>
        </w:numPr>
        <w:tabs>
          <w:tab w:val="left" w:pos="1134"/>
        </w:tabs>
        <w:ind w:left="0" w:firstLine="709"/>
        <w:rPr>
          <w:sz w:val="28"/>
          <w:szCs w:val="28"/>
          <w:lang w:val="ru-RU"/>
        </w:rPr>
      </w:pPr>
      <w:r w:rsidRPr="009335C5">
        <w:rPr>
          <w:sz w:val="28"/>
          <w:szCs w:val="28"/>
          <w:lang w:val="ru-RU"/>
        </w:rPr>
        <w:t>Выбор места для размещения объектов межрайонного, областного и федерального значения, а также потенциально опасных объектов согласовывают с Министерством природных ресурсов и экологии Саратовской области.</w:t>
      </w:r>
    </w:p>
    <w:p w:rsidR="009335C5" w:rsidRPr="009335C5" w:rsidRDefault="009335C5" w:rsidP="006800E3">
      <w:pPr>
        <w:pStyle w:val="3"/>
        <w:spacing w:line="240" w:lineRule="auto"/>
        <w:ind w:firstLine="709"/>
        <w:rPr>
          <w:rFonts w:ascii="Times New Roman" w:hAnsi="Times New Roman" w:cs="Times New Roman"/>
          <w:color w:val="000000" w:themeColor="text1"/>
          <w:spacing w:val="-10"/>
          <w:sz w:val="28"/>
          <w:szCs w:val="28"/>
          <w:lang w:eastAsia="ar-SA"/>
        </w:rPr>
      </w:pPr>
      <w:bookmarkStart w:id="177" w:name="_Toc196878921"/>
      <w:bookmarkStart w:id="178" w:name="_Toc312188817"/>
      <w:bookmarkStart w:id="179" w:name="_Toc85619667"/>
      <w:bookmarkStart w:id="180" w:name="_Toc146099199"/>
      <w:r w:rsidRPr="009335C5">
        <w:rPr>
          <w:rFonts w:ascii="Times New Roman" w:hAnsi="Times New Roman" w:cs="Times New Roman"/>
          <w:color w:val="000000" w:themeColor="text1"/>
          <w:spacing w:val="-10"/>
          <w:sz w:val="28"/>
          <w:szCs w:val="28"/>
          <w:lang w:eastAsia="ar-SA"/>
        </w:rPr>
        <w:t>Статья 37. Проектирование, строительство и реконструкция объектов инженерной инфраструктуры</w:t>
      </w:r>
      <w:bookmarkEnd w:id="177"/>
      <w:bookmarkEnd w:id="178"/>
      <w:bookmarkEnd w:id="179"/>
      <w:bookmarkEnd w:id="180"/>
    </w:p>
    <w:p w:rsidR="009335C5" w:rsidRPr="009335C5" w:rsidRDefault="009335C5" w:rsidP="006800E3">
      <w:pPr>
        <w:numPr>
          <w:ilvl w:val="0"/>
          <w:numId w:val="51"/>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9335C5" w:rsidRPr="009335C5" w:rsidRDefault="009335C5" w:rsidP="006800E3">
      <w:pPr>
        <w:numPr>
          <w:ilvl w:val="0"/>
          <w:numId w:val="51"/>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Для развития инженерных сетей поселения составляются следующие виды специальных и комплексных проектов:</w:t>
      </w:r>
    </w:p>
    <w:p w:rsidR="009335C5" w:rsidRPr="009335C5" w:rsidRDefault="009335C5" w:rsidP="006800E3">
      <w:pPr>
        <w:numPr>
          <w:ilvl w:val="0"/>
          <w:numId w:val="52"/>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проекты развития отраслевых схем;</w:t>
      </w:r>
    </w:p>
    <w:p w:rsidR="009335C5" w:rsidRPr="009335C5" w:rsidRDefault="009335C5" w:rsidP="006800E3">
      <w:pPr>
        <w:numPr>
          <w:ilvl w:val="0"/>
          <w:numId w:val="52"/>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проекты строительства отдельных транзитных или магистральных коммуникаций, входящих в отраслевую систему;</w:t>
      </w:r>
    </w:p>
    <w:p w:rsidR="009335C5" w:rsidRPr="009335C5" w:rsidRDefault="009335C5" w:rsidP="006800E3">
      <w:pPr>
        <w:numPr>
          <w:ilvl w:val="0"/>
          <w:numId w:val="52"/>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проекты уличных и внутриквартальных сетей в составе проектов застройки;</w:t>
      </w:r>
    </w:p>
    <w:p w:rsidR="009335C5" w:rsidRPr="009335C5" w:rsidRDefault="009335C5" w:rsidP="006800E3">
      <w:pPr>
        <w:numPr>
          <w:ilvl w:val="0"/>
          <w:numId w:val="52"/>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lastRenderedPageBreak/>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9335C5" w:rsidRPr="009335C5" w:rsidRDefault="009335C5" w:rsidP="006800E3">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9335C5" w:rsidRPr="009335C5" w:rsidRDefault="009335C5" w:rsidP="006800E3">
      <w:pPr>
        <w:numPr>
          <w:ilvl w:val="0"/>
          <w:numId w:val="51"/>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 xml:space="preserve">К инженерным сетям относятся: </w:t>
      </w:r>
    </w:p>
    <w:p w:rsidR="009335C5" w:rsidRPr="009335C5" w:rsidRDefault="009335C5" w:rsidP="006800E3">
      <w:pPr>
        <w:numPr>
          <w:ilvl w:val="0"/>
          <w:numId w:val="53"/>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трубопроводы: водопровода, канализации, дренажа, теплопровода, газопровода;</w:t>
      </w:r>
    </w:p>
    <w:p w:rsidR="009335C5" w:rsidRPr="009335C5" w:rsidRDefault="009335C5" w:rsidP="006800E3">
      <w:pPr>
        <w:numPr>
          <w:ilvl w:val="0"/>
          <w:numId w:val="53"/>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9335C5" w:rsidRPr="009335C5" w:rsidRDefault="009335C5" w:rsidP="006800E3">
      <w:pPr>
        <w:numPr>
          <w:ilvl w:val="0"/>
          <w:numId w:val="51"/>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Основанием для проектирования инженерных сетей и сооружений являются:</w:t>
      </w:r>
    </w:p>
    <w:p w:rsidR="009335C5" w:rsidRPr="009335C5" w:rsidRDefault="009335C5" w:rsidP="006800E3">
      <w:pPr>
        <w:numPr>
          <w:ilvl w:val="0"/>
          <w:numId w:val="54"/>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 xml:space="preserve">градостроительный </w:t>
      </w:r>
      <w:hyperlink r:id="rId33" w:history="1">
        <w:r w:rsidRPr="009335C5">
          <w:rPr>
            <w:rFonts w:ascii="Times New Roman" w:hAnsi="Times New Roman" w:cs="Times New Roman"/>
            <w:sz w:val="28"/>
            <w:szCs w:val="28"/>
            <w:lang w:eastAsia="ar-SA" w:bidi="en-US"/>
          </w:rPr>
          <w:t>план</w:t>
        </w:r>
      </w:hyperlink>
      <w:r w:rsidRPr="009335C5">
        <w:rPr>
          <w:rFonts w:ascii="Times New Roman" w:hAnsi="Times New Roman" w:cs="Times New Roman"/>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4" w:history="1">
        <w:r w:rsidRPr="009335C5">
          <w:rPr>
            <w:rFonts w:ascii="Times New Roman" w:hAnsi="Times New Roman" w:cs="Times New Roman"/>
            <w:sz w:val="28"/>
            <w:szCs w:val="28"/>
            <w:lang w:eastAsia="ar-SA" w:bidi="en-US"/>
          </w:rPr>
          <w:t>случаев</w:t>
        </w:r>
      </w:hyperlink>
      <w:r w:rsidRPr="009335C5">
        <w:rPr>
          <w:rFonts w:ascii="Times New Roman" w:hAnsi="Times New Roman" w:cs="Times New Roman"/>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5" w:history="1">
        <w:r w:rsidRPr="009335C5">
          <w:rPr>
            <w:rFonts w:ascii="Times New Roman" w:hAnsi="Times New Roman" w:cs="Times New Roman"/>
            <w:sz w:val="28"/>
            <w:szCs w:val="28"/>
            <w:lang w:eastAsia="ar-SA" w:bidi="en-US"/>
          </w:rPr>
          <w:t xml:space="preserve">частью </w:t>
        </w:r>
        <w:r w:rsidRPr="009335C5">
          <w:rPr>
            <w:rFonts w:ascii="Times New Roman" w:hAnsi="Times New Roman" w:cs="Times New Roman"/>
            <w:sz w:val="28"/>
            <w:szCs w:val="28"/>
            <w:lang w:val="en-US" w:eastAsia="ar-SA" w:bidi="en-US"/>
          </w:rPr>
          <w:t>11.1</w:t>
        </w:r>
      </w:hyperlink>
      <w:r w:rsidRPr="009335C5">
        <w:rPr>
          <w:rFonts w:ascii="Times New Roman" w:hAnsi="Times New Roman" w:cs="Times New Roman"/>
          <w:sz w:val="28"/>
          <w:szCs w:val="28"/>
          <w:lang w:val="en-US" w:eastAsia="ar-SA" w:bidi="en-US"/>
        </w:rPr>
        <w:t>статьи 48 Градостроительного</w:t>
      </w:r>
      <w:r w:rsidR="006800E3">
        <w:rPr>
          <w:rFonts w:ascii="Times New Roman" w:hAnsi="Times New Roman" w:cs="Times New Roman"/>
          <w:sz w:val="28"/>
          <w:szCs w:val="28"/>
          <w:lang w:eastAsia="ar-SA" w:bidi="en-US"/>
        </w:rPr>
        <w:t xml:space="preserve"> </w:t>
      </w:r>
      <w:r w:rsidRPr="009335C5">
        <w:rPr>
          <w:rFonts w:ascii="Times New Roman" w:hAnsi="Times New Roman" w:cs="Times New Roman"/>
          <w:sz w:val="28"/>
          <w:szCs w:val="28"/>
          <w:lang w:eastAsia="ar-SA" w:bidi="en-US"/>
        </w:rPr>
        <w:t>кодекс</w:t>
      </w:r>
      <w:r w:rsidRPr="009335C5">
        <w:rPr>
          <w:rFonts w:ascii="Times New Roman" w:hAnsi="Times New Roman" w:cs="Times New Roman"/>
          <w:sz w:val="28"/>
          <w:szCs w:val="28"/>
          <w:lang w:val="en-US" w:eastAsia="ar-SA" w:bidi="en-US"/>
        </w:rPr>
        <w:t>а)</w:t>
      </w:r>
      <w:r w:rsidRPr="009335C5">
        <w:rPr>
          <w:rFonts w:ascii="Times New Roman" w:hAnsi="Times New Roman" w:cs="Times New Roman"/>
          <w:sz w:val="28"/>
          <w:szCs w:val="28"/>
          <w:lang w:eastAsia="ar-SA" w:bidi="en-US"/>
        </w:rPr>
        <w:t>;</w:t>
      </w:r>
    </w:p>
    <w:p w:rsidR="009335C5" w:rsidRPr="009335C5" w:rsidRDefault="009335C5" w:rsidP="009335C5">
      <w:pPr>
        <w:numPr>
          <w:ilvl w:val="0"/>
          <w:numId w:val="54"/>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техническое задание на проектирование, оформленное и утвержденное в установленном порядке;</w:t>
      </w:r>
    </w:p>
    <w:p w:rsidR="009335C5" w:rsidRPr="009335C5" w:rsidRDefault="009335C5" w:rsidP="009335C5">
      <w:pPr>
        <w:numPr>
          <w:ilvl w:val="0"/>
          <w:numId w:val="54"/>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9335C5" w:rsidRPr="009335C5" w:rsidRDefault="009335C5" w:rsidP="009335C5">
      <w:pPr>
        <w:numPr>
          <w:ilvl w:val="0"/>
          <w:numId w:val="51"/>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9335C5" w:rsidRPr="009335C5" w:rsidRDefault="009335C5" w:rsidP="009335C5">
      <w:pPr>
        <w:numPr>
          <w:ilvl w:val="0"/>
          <w:numId w:val="51"/>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При разработке проектов инженерных сетей с пересечением улиц и площадей поселения принимать способ прокладки «закрытый или открытый» по согласованию с Отделом строительства, архитектуры, жилищно-коммунального хозяйства, транспорта и дорожного хозяйства</w:t>
      </w:r>
      <w:r w:rsidR="006800E3">
        <w:rPr>
          <w:rFonts w:ascii="Times New Roman" w:hAnsi="Times New Roman" w:cs="Times New Roman"/>
          <w:sz w:val="28"/>
          <w:szCs w:val="28"/>
          <w:lang w:eastAsia="ar-SA" w:bidi="en-US"/>
        </w:rPr>
        <w:t xml:space="preserve"> </w:t>
      </w:r>
      <w:r w:rsidRPr="009335C5">
        <w:rPr>
          <w:rStyle w:val="FontStyle22"/>
          <w:sz w:val="28"/>
          <w:szCs w:val="28"/>
        </w:rPr>
        <w:t>Духовницкого</w:t>
      </w:r>
      <w:r w:rsidR="006800E3">
        <w:rPr>
          <w:rStyle w:val="FontStyle22"/>
          <w:sz w:val="28"/>
          <w:szCs w:val="28"/>
        </w:rPr>
        <w:t xml:space="preserve"> </w:t>
      </w:r>
      <w:r w:rsidRPr="009335C5">
        <w:rPr>
          <w:rFonts w:ascii="Times New Roman" w:hAnsi="Times New Roman" w:cs="Times New Roman"/>
          <w:sz w:val="28"/>
          <w:szCs w:val="28"/>
          <w:lang w:eastAsia="ar-SA" w:bidi="en-US"/>
        </w:rPr>
        <w:t>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lastRenderedPageBreak/>
        <w:t>Технический надзор за строительством инженерных сетей и сооружений осуществляют:</w:t>
      </w:r>
    </w:p>
    <w:p w:rsidR="009335C5" w:rsidRPr="009335C5" w:rsidRDefault="009335C5" w:rsidP="009335C5">
      <w:pPr>
        <w:numPr>
          <w:ilvl w:val="0"/>
          <w:numId w:val="55"/>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заказчик (застройщик);</w:t>
      </w:r>
    </w:p>
    <w:p w:rsidR="009335C5" w:rsidRPr="009335C5" w:rsidRDefault="009335C5" w:rsidP="009335C5">
      <w:pPr>
        <w:numPr>
          <w:ilvl w:val="0"/>
          <w:numId w:val="55"/>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проектная организация (при заключении договора на авторский надзор);</w:t>
      </w:r>
    </w:p>
    <w:p w:rsidR="009335C5" w:rsidRPr="009335C5" w:rsidRDefault="009335C5" w:rsidP="009335C5">
      <w:pPr>
        <w:numPr>
          <w:ilvl w:val="0"/>
          <w:numId w:val="55"/>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эксплуатационная организация (по принадлежности);</w:t>
      </w:r>
    </w:p>
    <w:p w:rsidR="009335C5" w:rsidRPr="009335C5" w:rsidRDefault="009335C5" w:rsidP="009335C5">
      <w:pPr>
        <w:numPr>
          <w:ilvl w:val="0"/>
          <w:numId w:val="55"/>
        </w:numPr>
        <w:tabs>
          <w:tab w:val="left" w:pos="1134"/>
        </w:tab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 xml:space="preserve">Отдел строительства, архитектуры, жилищно-коммунального хозяйства, транспорта и дорожного хозяйства администрации </w:t>
      </w:r>
      <w:r w:rsidRPr="009335C5">
        <w:rPr>
          <w:rStyle w:val="FontStyle22"/>
          <w:sz w:val="28"/>
          <w:szCs w:val="28"/>
        </w:rPr>
        <w:t>Духовницкого</w:t>
      </w:r>
      <w:r w:rsidR="006800E3">
        <w:rPr>
          <w:rStyle w:val="FontStyle22"/>
          <w:sz w:val="28"/>
          <w:szCs w:val="28"/>
        </w:rPr>
        <w:t xml:space="preserve"> </w:t>
      </w:r>
      <w:r w:rsidRPr="009335C5">
        <w:rPr>
          <w:rFonts w:ascii="Times New Roman" w:hAnsi="Times New Roman" w:cs="Times New Roman"/>
          <w:sz w:val="28"/>
          <w:szCs w:val="28"/>
          <w:lang w:eastAsia="ar-SA" w:bidi="en-US"/>
        </w:rPr>
        <w:t>муниципального района.</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 xml:space="preserve">Работы по восстановлению твердого покрытия, зеленых насаждений оформляются актом с участием представителей администрации </w:t>
      </w:r>
      <w:r w:rsidRPr="009335C5">
        <w:rPr>
          <w:rStyle w:val="FontStyle22"/>
          <w:sz w:val="28"/>
          <w:szCs w:val="28"/>
        </w:rPr>
        <w:t>Липовского</w:t>
      </w:r>
      <w:r w:rsidR="006800E3">
        <w:rPr>
          <w:rStyle w:val="FontStyle22"/>
          <w:sz w:val="28"/>
          <w:szCs w:val="28"/>
        </w:rPr>
        <w:t xml:space="preserve"> </w:t>
      </w:r>
      <w:r w:rsidRPr="009335C5">
        <w:rPr>
          <w:sz w:val="28"/>
          <w:szCs w:val="28"/>
          <w:lang w:eastAsia="ar-SA" w:bidi="en-US"/>
        </w:rPr>
        <w:t>муниципального образования и Отдела строительства, архитектуры, жилищно-коммунального хозяйства, транспорта и дорожного хозяйства</w:t>
      </w:r>
      <w:r w:rsidR="006800E3">
        <w:rPr>
          <w:sz w:val="28"/>
          <w:szCs w:val="28"/>
          <w:lang w:eastAsia="ar-SA" w:bidi="en-US"/>
        </w:rPr>
        <w:t xml:space="preserve"> </w:t>
      </w:r>
      <w:r w:rsidRPr="009335C5">
        <w:rPr>
          <w:rStyle w:val="FontStyle22"/>
          <w:sz w:val="28"/>
          <w:szCs w:val="28"/>
        </w:rPr>
        <w:t>Духовницкого</w:t>
      </w:r>
      <w:r w:rsidRPr="009335C5">
        <w:rPr>
          <w:sz w:val="28"/>
          <w:szCs w:val="28"/>
          <w:lang w:eastAsia="ar-SA" w:bidi="en-US"/>
        </w:rPr>
        <w:t xml:space="preserve"> муниципального района.</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Качество восстановительных работ должно соответствовать требованиям строительных норм.</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Поврежденные коммуникации, зеленые насаждения должны быть восстановлены виновником.</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lastRenderedPageBreak/>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6" w:history="1">
        <w:r w:rsidRPr="009335C5">
          <w:rPr>
            <w:rFonts w:eastAsiaTheme="minorHAnsi"/>
            <w:sz w:val="28"/>
            <w:szCs w:val="28"/>
            <w:lang w:eastAsia="en-US" w:bidi="en-US"/>
          </w:rPr>
          <w:t>формы</w:t>
        </w:r>
      </w:hyperlink>
      <w:r w:rsidRPr="009335C5">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Пользование недрами осуществляется без получения лицензии на пользование недрами в следующих случаях:</w:t>
      </w:r>
    </w:p>
    <w:p w:rsidR="009335C5" w:rsidRPr="009335C5" w:rsidRDefault="009335C5" w:rsidP="00316EBC">
      <w:pPr>
        <w:pStyle w:val="aa"/>
        <w:numPr>
          <w:ilvl w:val="1"/>
          <w:numId w:val="133"/>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9335C5" w:rsidRPr="009335C5" w:rsidRDefault="009335C5" w:rsidP="00316EBC">
      <w:pPr>
        <w:pStyle w:val="aa"/>
        <w:numPr>
          <w:ilvl w:val="1"/>
          <w:numId w:val="133"/>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Pr="009335C5">
        <w:rPr>
          <w:vertAlign w:val="superscript"/>
          <w:lang w:eastAsia="ar-SA" w:bidi="en-US"/>
        </w:rPr>
        <w:footnoteReference w:id="20"/>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9335C5">
        <w:rPr>
          <w:vertAlign w:val="superscript"/>
          <w:lang w:val="en-US" w:eastAsia="ar-SA" w:bidi="en-US"/>
        </w:rPr>
        <w:footnoteReference w:id="21"/>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rFonts w:eastAsiaTheme="minorHAnsi"/>
          <w:sz w:val="28"/>
          <w:szCs w:val="28"/>
          <w:lang w:eastAsia="en-US" w:bidi="en-US"/>
        </w:rPr>
        <w:t xml:space="preserve">Садоводческое некоммерческое товарищество и (или) огородническое некоммерческое товарищество имеют право осуществлять в порядке, </w:t>
      </w:r>
      <w:r w:rsidRPr="009335C5">
        <w:rPr>
          <w:rFonts w:eastAsiaTheme="minorHAnsi"/>
          <w:sz w:val="28"/>
          <w:szCs w:val="28"/>
          <w:lang w:eastAsia="en-US" w:bidi="en-US"/>
        </w:rPr>
        <w:lastRenderedPageBreak/>
        <w:t>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9335C5">
        <w:rPr>
          <w:vertAlign w:val="superscript"/>
          <w:lang w:eastAsia="ar-SA" w:bidi="en-US"/>
        </w:rPr>
        <w:footnoteReference w:id="22"/>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9335C5">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9335C5">
        <w:rPr>
          <w:color w:val="000000" w:themeColor="text1"/>
          <w:sz w:val="28"/>
          <w:szCs w:val="28"/>
          <w:lang w:eastAsia="ar-SA" w:bidi="en-US"/>
        </w:rPr>
        <w:t xml:space="preserve">с </w:t>
      </w:r>
      <w:r w:rsidRPr="009335C5">
        <w:rPr>
          <w:color w:val="000000" w:themeColor="text1"/>
          <w:spacing w:val="2"/>
          <w:sz w:val="28"/>
          <w:szCs w:val="28"/>
          <w:shd w:val="clear" w:color="auto" w:fill="FFFFFF"/>
          <w:lang w:eastAsia="ar-SA" w:bidi="en-US"/>
        </w:rPr>
        <w:t xml:space="preserve">СП 36.13330.2012 </w:t>
      </w:r>
      <w:r w:rsidRPr="009335C5">
        <w:rPr>
          <w:color w:val="000000" w:themeColor="text1"/>
          <w:sz w:val="28"/>
          <w:szCs w:val="28"/>
          <w:lang w:eastAsia="ar-SA" w:bidi="en-US"/>
        </w:rPr>
        <w:t xml:space="preserve">«Магистральные трубопроводы». Актуализированная редакция СНиП 2.05.06-85* </w:t>
      </w:r>
      <w:r w:rsidRPr="009335C5">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Pr="009335C5">
        <w:rPr>
          <w:sz w:val="28"/>
          <w:szCs w:val="28"/>
          <w:lang w:eastAsia="ar-SA" w:bidi="en-US"/>
        </w:rPr>
        <w:t xml:space="preserve">относятся к объектам государственной экологической экспертизы федерального уровня. </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 Управления Роспотребнадзора по Саратовской области,</w:t>
      </w:r>
      <w:r w:rsidR="006800E3">
        <w:rPr>
          <w:sz w:val="28"/>
          <w:szCs w:val="28"/>
          <w:lang w:eastAsia="ar-SA" w:bidi="en-US"/>
        </w:rPr>
        <w:t xml:space="preserve"> </w:t>
      </w:r>
      <w:r w:rsidRPr="009335C5">
        <w:rPr>
          <w:sz w:val="28"/>
          <w:szCs w:val="28"/>
          <w:lang w:eastAsia="ar-SA" w:bidi="en-US"/>
        </w:rPr>
        <w:t>Межрегионального управления Росприроднадзора по Саратовской и Пензенской областям с составлением заключения Государственной экологической экспертизы.</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color w:val="000000" w:themeColor="text1"/>
          <w:sz w:val="28"/>
          <w:szCs w:val="28"/>
          <w:shd w:val="clear" w:color="auto" w:fill="FFFFFF"/>
          <w:lang w:eastAsia="ar-SA" w:bidi="en-US"/>
        </w:rPr>
        <w:t>В 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 xml:space="preserve">Размещение и строительство объектов сбора, складирования, переработки и захоронения промышленных отходов осуществляются в соответствии с </w:t>
      </w:r>
      <w:r w:rsidRPr="009335C5">
        <w:rPr>
          <w:sz w:val="28"/>
          <w:szCs w:val="28"/>
          <w:lang w:eastAsia="ar-SA" w:bidi="en-US"/>
        </w:rPr>
        <w:lastRenderedPageBreak/>
        <w:t>Федеральным законом от 24.06.1998 № 89-ФЗ «Об отходах производства и потребления».</w:t>
      </w:r>
    </w:p>
    <w:p w:rsidR="009335C5" w:rsidRPr="009335C5" w:rsidRDefault="009335C5" w:rsidP="009335C5">
      <w:pPr>
        <w:pStyle w:val="aa"/>
        <w:numPr>
          <w:ilvl w:val="0"/>
          <w:numId w:val="5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Земельные участки инженерных сооружений могут обноситься не</w:t>
      </w:r>
      <w:r w:rsidR="006800E3">
        <w:rPr>
          <w:sz w:val="28"/>
          <w:szCs w:val="28"/>
          <w:lang w:eastAsia="ar-SA" w:bidi="en-US"/>
        </w:rPr>
        <w:t xml:space="preserve"> </w:t>
      </w:r>
      <w:r w:rsidRPr="009335C5">
        <w:rPr>
          <w:sz w:val="28"/>
          <w:szCs w:val="28"/>
          <w:lang w:eastAsia="ar-SA" w:bidi="en-US"/>
        </w:rPr>
        <w:t>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181" w:name="_Toc196878922"/>
      <w:bookmarkStart w:id="182" w:name="_Toc312188818"/>
      <w:bookmarkStart w:id="183" w:name="_Toc85619668"/>
      <w:bookmarkStart w:id="184" w:name="_Toc146099200"/>
      <w:r w:rsidRPr="009335C5">
        <w:rPr>
          <w:rFonts w:ascii="Times New Roman" w:hAnsi="Times New Roman" w:cs="Times New Roman"/>
          <w:color w:val="000000" w:themeColor="text1"/>
          <w:spacing w:val="-10"/>
          <w:sz w:val="28"/>
          <w:szCs w:val="28"/>
          <w:lang w:eastAsia="ar-SA"/>
        </w:rPr>
        <w:t>Статья 38.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81"/>
      <w:bookmarkEnd w:id="182"/>
      <w:bookmarkEnd w:id="183"/>
      <w:bookmarkEnd w:id="184"/>
    </w:p>
    <w:p w:rsidR="009335C5" w:rsidRPr="009335C5" w:rsidRDefault="009335C5" w:rsidP="009335C5">
      <w:pPr>
        <w:pStyle w:val="af"/>
        <w:numPr>
          <w:ilvl w:val="2"/>
          <w:numId w:val="68"/>
        </w:numPr>
        <w:tabs>
          <w:tab w:val="left" w:pos="1134"/>
        </w:tabs>
        <w:ind w:left="0" w:firstLine="709"/>
        <w:rPr>
          <w:sz w:val="28"/>
          <w:szCs w:val="28"/>
          <w:lang w:val="ru-RU"/>
        </w:rPr>
      </w:pPr>
      <w:r w:rsidRPr="009335C5">
        <w:rPr>
          <w:sz w:val="28"/>
          <w:szCs w:val="28"/>
          <w:lang w:val="ru-RU"/>
        </w:rPr>
        <w:t>К землям историко-культурного назначения относятся земли:</w:t>
      </w:r>
    </w:p>
    <w:p w:rsidR="009335C5" w:rsidRPr="009335C5" w:rsidRDefault="009335C5" w:rsidP="009335C5">
      <w:pPr>
        <w:pStyle w:val="af"/>
        <w:numPr>
          <w:ilvl w:val="0"/>
          <w:numId w:val="56"/>
        </w:numPr>
        <w:tabs>
          <w:tab w:val="left" w:pos="1134"/>
        </w:tabs>
        <w:ind w:left="0" w:firstLine="709"/>
        <w:rPr>
          <w:sz w:val="28"/>
          <w:szCs w:val="28"/>
          <w:lang w:val="ru-RU"/>
        </w:rPr>
      </w:pPr>
      <w:r w:rsidRPr="009335C5">
        <w:rPr>
          <w:sz w:val="28"/>
          <w:szCs w:val="28"/>
          <w:lang w:val="ru-RU"/>
        </w:rPr>
        <w:t>объектов культурного наследия народов Российской Федерации</w:t>
      </w:r>
      <w:r w:rsidRPr="009335C5">
        <w:rPr>
          <w:color w:val="000000"/>
          <w:sz w:val="28"/>
          <w:szCs w:val="28"/>
          <w:shd w:val="clear" w:color="auto" w:fill="FFFFFF"/>
          <w:lang w:val="ru-RU"/>
        </w:rPr>
        <w:t xml:space="preserve"> (памятников истории и культуры)</w:t>
      </w:r>
      <w:r w:rsidRPr="009335C5">
        <w:rPr>
          <w:sz w:val="28"/>
          <w:szCs w:val="28"/>
          <w:lang w:val="ru-RU"/>
        </w:rPr>
        <w:t>, в том числе объектов археологического наследия;</w:t>
      </w:r>
    </w:p>
    <w:p w:rsidR="009335C5" w:rsidRPr="009335C5" w:rsidRDefault="009335C5" w:rsidP="009335C5">
      <w:pPr>
        <w:pStyle w:val="af"/>
        <w:numPr>
          <w:ilvl w:val="0"/>
          <w:numId w:val="56"/>
        </w:numPr>
        <w:tabs>
          <w:tab w:val="left" w:pos="1134"/>
        </w:tabs>
        <w:ind w:left="0" w:firstLine="709"/>
        <w:rPr>
          <w:sz w:val="28"/>
          <w:szCs w:val="28"/>
          <w:lang w:val="ru-RU"/>
        </w:rPr>
      </w:pPr>
      <w:r w:rsidRPr="009335C5">
        <w:rPr>
          <w:sz w:val="28"/>
          <w:szCs w:val="28"/>
          <w:lang w:val="ru-RU"/>
        </w:rPr>
        <w:t>достопримечательных мест, в том числе мест бытования исторических промыслов, производств и ремесел;</w:t>
      </w:r>
    </w:p>
    <w:p w:rsidR="009335C5" w:rsidRPr="009335C5" w:rsidRDefault="009335C5" w:rsidP="009335C5">
      <w:pPr>
        <w:pStyle w:val="af"/>
        <w:numPr>
          <w:ilvl w:val="0"/>
          <w:numId w:val="56"/>
        </w:numPr>
        <w:tabs>
          <w:tab w:val="left" w:pos="1134"/>
        </w:tabs>
        <w:ind w:left="0" w:firstLine="709"/>
        <w:rPr>
          <w:sz w:val="28"/>
          <w:szCs w:val="28"/>
          <w:lang w:val="ru-RU"/>
        </w:rPr>
      </w:pPr>
      <w:r w:rsidRPr="009335C5">
        <w:rPr>
          <w:sz w:val="28"/>
          <w:szCs w:val="28"/>
          <w:lang w:val="ru-RU"/>
        </w:rPr>
        <w:t>военных и гражданских захоронений.</w:t>
      </w:r>
      <w:r w:rsidRPr="009335C5">
        <w:rPr>
          <w:rStyle w:val="afb"/>
          <w:sz w:val="28"/>
          <w:szCs w:val="28"/>
          <w:lang w:val="ru-RU"/>
        </w:rPr>
        <w:footnoteReference w:id="23"/>
      </w:r>
    </w:p>
    <w:p w:rsidR="009335C5" w:rsidRPr="009335C5" w:rsidRDefault="009335C5" w:rsidP="009335C5">
      <w:pPr>
        <w:pStyle w:val="af"/>
        <w:numPr>
          <w:ilvl w:val="2"/>
          <w:numId w:val="68"/>
        </w:numPr>
        <w:tabs>
          <w:tab w:val="left" w:pos="1134"/>
        </w:tabs>
        <w:ind w:left="0" w:firstLine="709"/>
        <w:rPr>
          <w:sz w:val="28"/>
          <w:szCs w:val="28"/>
          <w:lang w:val="ru-RU"/>
        </w:rPr>
      </w:pPr>
      <w:r w:rsidRPr="009335C5">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6800E3">
        <w:rPr>
          <w:sz w:val="28"/>
          <w:szCs w:val="28"/>
          <w:lang w:val="ru-RU"/>
        </w:rPr>
        <w:t xml:space="preserve"> </w:t>
      </w:r>
      <w:r w:rsidRPr="009335C5">
        <w:rPr>
          <w:sz w:val="28"/>
          <w:szCs w:val="28"/>
          <w:lang w:val="ru-RU"/>
        </w:rPr>
        <w:t>от 25.06.2002 № 73-ФЗ «Об объектах культурного наследия (памятниках истории и культуры) народов Российской Федерации»,</w:t>
      </w:r>
      <w:r w:rsidRPr="009335C5">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9335C5">
        <w:rPr>
          <w:sz w:val="28"/>
          <w:szCs w:val="28"/>
          <w:lang w:val="ru-RU"/>
        </w:rPr>
        <w:t>.</w:t>
      </w:r>
    </w:p>
    <w:p w:rsidR="009335C5" w:rsidRPr="009335C5" w:rsidRDefault="009335C5" w:rsidP="009335C5">
      <w:pPr>
        <w:pStyle w:val="af"/>
        <w:numPr>
          <w:ilvl w:val="2"/>
          <w:numId w:val="68"/>
        </w:numPr>
        <w:tabs>
          <w:tab w:val="left" w:pos="1134"/>
        </w:tabs>
        <w:ind w:left="0" w:firstLine="709"/>
        <w:rPr>
          <w:sz w:val="28"/>
          <w:szCs w:val="28"/>
          <w:lang w:val="ru-RU"/>
        </w:rPr>
      </w:pPr>
      <w:r w:rsidRPr="009335C5">
        <w:rPr>
          <w:sz w:val="28"/>
          <w:szCs w:val="28"/>
          <w:lang w:val="ru-RU"/>
        </w:rPr>
        <w:t xml:space="preserve">Земли историко-культурного назначения используются строго в соответствии с их целевым назначением. </w:t>
      </w:r>
      <w:r w:rsidRPr="009335C5">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9335C5">
        <w:rPr>
          <w:color w:val="000000" w:themeColor="text1"/>
          <w:sz w:val="28"/>
          <w:szCs w:val="28"/>
          <w:shd w:val="clear" w:color="auto" w:fill="FFFFFF"/>
        </w:rPr>
        <w:t> </w:t>
      </w:r>
      <w:hyperlink r:id="rId37" w:anchor="dst2566" w:history="1">
        <w:r w:rsidRPr="009335C5">
          <w:rPr>
            <w:rStyle w:val="a9"/>
            <w:color w:val="000000" w:themeColor="text1"/>
            <w:sz w:val="28"/>
            <w:szCs w:val="28"/>
            <w:shd w:val="clear" w:color="auto" w:fill="FFFFFF"/>
            <w:lang w:val="ru-RU"/>
          </w:rPr>
          <w:t>не допускаются</w:t>
        </w:r>
      </w:hyperlink>
      <w:r w:rsidRPr="009335C5">
        <w:rPr>
          <w:color w:val="000000" w:themeColor="text1"/>
          <w:sz w:val="28"/>
          <w:szCs w:val="28"/>
          <w:shd w:val="clear" w:color="auto" w:fill="FFFFFF"/>
          <w:lang w:val="ru-RU"/>
        </w:rPr>
        <w:t>.</w:t>
      </w:r>
    </w:p>
    <w:p w:rsidR="009335C5" w:rsidRPr="009335C5" w:rsidRDefault="009335C5" w:rsidP="009335C5">
      <w:pPr>
        <w:pStyle w:val="af"/>
        <w:numPr>
          <w:ilvl w:val="2"/>
          <w:numId w:val="68"/>
        </w:numPr>
        <w:tabs>
          <w:tab w:val="left" w:pos="1134"/>
        </w:tabs>
        <w:ind w:left="0" w:firstLine="709"/>
        <w:rPr>
          <w:sz w:val="28"/>
          <w:szCs w:val="28"/>
          <w:lang w:val="ru-RU"/>
        </w:rPr>
      </w:pPr>
      <w:r w:rsidRPr="009335C5">
        <w:rPr>
          <w:color w:val="000000" w:themeColor="text1"/>
          <w:sz w:val="28"/>
          <w:szCs w:val="28"/>
          <w:shd w:val="clear" w:color="auto" w:fill="FFFFFF"/>
          <w:lang w:val="ru-RU"/>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9335C5">
        <w:rPr>
          <w:color w:val="000000" w:themeColor="text1"/>
          <w:sz w:val="28"/>
          <w:szCs w:val="28"/>
          <w:shd w:val="clear" w:color="auto" w:fill="FFFFFF"/>
        </w:rPr>
        <w:t> </w:t>
      </w:r>
      <w:hyperlink r:id="rId38" w:anchor="dst100324" w:history="1">
        <w:r w:rsidRPr="009335C5">
          <w:rPr>
            <w:rStyle w:val="a9"/>
            <w:color w:val="000000" w:themeColor="text1"/>
            <w:sz w:val="28"/>
            <w:szCs w:val="28"/>
            <w:shd w:val="clear" w:color="auto" w:fill="FFFFFF"/>
            <w:lang w:val="ru-RU"/>
          </w:rPr>
          <w:t>законодательством</w:t>
        </w:r>
      </w:hyperlink>
      <w:r w:rsidRPr="009335C5">
        <w:rPr>
          <w:color w:val="000000" w:themeColor="text1"/>
          <w:sz w:val="28"/>
          <w:szCs w:val="28"/>
          <w:shd w:val="clear" w:color="auto" w:fill="FFFFFF"/>
          <w:lang w:val="ru-RU"/>
        </w:rPr>
        <w:t>.</w:t>
      </w:r>
    </w:p>
    <w:p w:rsidR="009335C5" w:rsidRPr="009335C5" w:rsidRDefault="009335C5" w:rsidP="009335C5">
      <w:pPr>
        <w:tabs>
          <w:tab w:val="left" w:pos="1134"/>
        </w:tabs>
        <w:spacing w:line="240" w:lineRule="auto"/>
        <w:ind w:firstLine="709"/>
        <w:rPr>
          <w:rFonts w:ascii="Times New Roman" w:hAnsi="Times New Roman" w:cs="Times New Roman"/>
          <w:sz w:val="28"/>
          <w:szCs w:val="28"/>
        </w:rPr>
      </w:pPr>
      <w:r w:rsidRPr="009335C5">
        <w:rPr>
          <w:rFonts w:ascii="Times New Roman" w:hAnsi="Times New Roman" w:cs="Times New Roman"/>
          <w:sz w:val="28"/>
          <w:szCs w:val="28"/>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335C5" w:rsidRPr="009335C5" w:rsidRDefault="009335C5" w:rsidP="009335C5">
      <w:pPr>
        <w:pStyle w:val="af"/>
        <w:numPr>
          <w:ilvl w:val="0"/>
          <w:numId w:val="68"/>
        </w:numPr>
        <w:tabs>
          <w:tab w:val="left" w:pos="1134"/>
        </w:tabs>
        <w:ind w:left="0" w:firstLine="709"/>
        <w:rPr>
          <w:color w:val="000000" w:themeColor="text1"/>
          <w:sz w:val="28"/>
          <w:szCs w:val="28"/>
          <w:shd w:val="clear" w:color="auto" w:fill="FFFFFF"/>
          <w:lang w:val="ru-RU"/>
        </w:rPr>
      </w:pPr>
      <w:r w:rsidRPr="009335C5">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9335C5">
        <w:rPr>
          <w:color w:val="000000" w:themeColor="text1"/>
          <w:sz w:val="28"/>
          <w:szCs w:val="28"/>
          <w:shd w:val="clear" w:color="auto" w:fill="FFFFFF"/>
        </w:rPr>
        <w:t> </w:t>
      </w:r>
      <w:hyperlink r:id="rId39" w:anchor="dst100223" w:history="1">
        <w:r w:rsidRPr="009335C5">
          <w:rPr>
            <w:rStyle w:val="a9"/>
            <w:color w:val="000000" w:themeColor="text1"/>
            <w:sz w:val="28"/>
            <w:szCs w:val="28"/>
            <w:shd w:val="clear" w:color="auto" w:fill="FFFFFF"/>
            <w:lang w:val="ru-RU"/>
          </w:rPr>
          <w:t>законами</w:t>
        </w:r>
      </w:hyperlink>
      <w:r w:rsidRPr="009335C5">
        <w:rPr>
          <w:color w:val="000000" w:themeColor="text1"/>
          <w:sz w:val="28"/>
          <w:szCs w:val="28"/>
          <w:shd w:val="clear" w:color="auto" w:fill="FFFFFF"/>
          <w:lang w:val="ru-RU"/>
        </w:rPr>
        <w:t xml:space="preserve">, законами субъектов Российской Федерации устанавливаются зоны охраны объектов культурного наследия. В </w:t>
      </w:r>
      <w:r w:rsidRPr="009335C5">
        <w:rPr>
          <w:color w:val="000000" w:themeColor="text1"/>
          <w:sz w:val="28"/>
          <w:szCs w:val="28"/>
          <w:shd w:val="clear" w:color="auto" w:fill="FFFFFF"/>
          <w:lang w:val="ru-RU"/>
        </w:rPr>
        <w:lastRenderedPageBreak/>
        <w:t>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9335C5">
        <w:rPr>
          <w:rStyle w:val="afb"/>
          <w:sz w:val="28"/>
          <w:szCs w:val="28"/>
          <w:lang w:val="ru-RU"/>
        </w:rPr>
        <w:footnoteReference w:id="24"/>
      </w:r>
    </w:p>
    <w:p w:rsidR="009335C5" w:rsidRPr="009335C5" w:rsidRDefault="009335C5" w:rsidP="009335C5">
      <w:pPr>
        <w:pStyle w:val="af"/>
        <w:numPr>
          <w:ilvl w:val="0"/>
          <w:numId w:val="68"/>
        </w:numPr>
        <w:tabs>
          <w:tab w:val="left" w:pos="1134"/>
        </w:tabs>
        <w:ind w:left="0" w:firstLine="709"/>
        <w:rPr>
          <w:sz w:val="28"/>
          <w:szCs w:val="28"/>
          <w:lang w:val="ru-RU"/>
        </w:rPr>
      </w:pPr>
      <w:r w:rsidRPr="009335C5">
        <w:rPr>
          <w:sz w:val="28"/>
          <w:szCs w:val="28"/>
          <w:lang w:val="ru-RU"/>
        </w:rPr>
        <w:t>Работы по сохранению объекта культурного наследия</w:t>
      </w:r>
      <w:r w:rsidRPr="009335C5">
        <w:rPr>
          <w:color w:val="000000"/>
          <w:sz w:val="28"/>
          <w:szCs w:val="28"/>
          <w:shd w:val="clear" w:color="auto" w:fill="FFFFFF"/>
          <w:lang w:val="ru-RU"/>
        </w:rPr>
        <w:t>, включенного в реестр, или выявленного объекта культурного наследия</w:t>
      </w:r>
      <w:r w:rsidR="006800E3">
        <w:rPr>
          <w:color w:val="000000"/>
          <w:sz w:val="28"/>
          <w:szCs w:val="28"/>
          <w:shd w:val="clear" w:color="auto" w:fill="FFFFFF"/>
          <w:lang w:val="ru-RU"/>
        </w:rPr>
        <w:t xml:space="preserve"> </w:t>
      </w:r>
      <w:r w:rsidRPr="009335C5">
        <w:rPr>
          <w:color w:val="000000"/>
          <w:sz w:val="28"/>
          <w:szCs w:val="28"/>
          <w:shd w:val="clear" w:color="auto" w:fill="FFFFFF"/>
          <w:lang w:val="ru-RU"/>
        </w:rPr>
        <w:t>проводятся на основании задания на проведение указанных работ, разрешения на проведение указанных работ</w:t>
      </w:r>
      <w:r w:rsidRPr="009335C5">
        <w:rPr>
          <w:sz w:val="28"/>
          <w:szCs w:val="28"/>
          <w:lang w:val="ru-RU"/>
        </w:rPr>
        <w:t>, выданных Комитетом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Комитетом культурного наследия Саратовской области,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9335C5">
        <w:rPr>
          <w:rStyle w:val="afb"/>
          <w:sz w:val="28"/>
          <w:szCs w:val="28"/>
        </w:rPr>
        <w:footnoteReference w:id="25"/>
      </w:r>
    </w:p>
    <w:p w:rsidR="009335C5" w:rsidRPr="009335C5" w:rsidRDefault="009335C5" w:rsidP="009335C5">
      <w:pPr>
        <w:pStyle w:val="3"/>
        <w:ind w:firstLine="709"/>
        <w:rPr>
          <w:rFonts w:ascii="Times New Roman" w:hAnsi="Times New Roman" w:cs="Times New Roman"/>
          <w:color w:val="000000" w:themeColor="text1"/>
          <w:spacing w:val="-10"/>
          <w:sz w:val="28"/>
          <w:szCs w:val="28"/>
          <w:lang w:eastAsia="ar-SA"/>
        </w:rPr>
      </w:pPr>
      <w:bookmarkStart w:id="185" w:name="_Toc196878923"/>
      <w:bookmarkStart w:id="186" w:name="_Toc312188819"/>
      <w:bookmarkStart w:id="187" w:name="_Toc85619669"/>
      <w:bookmarkStart w:id="188" w:name="_Toc146099201"/>
      <w:r w:rsidRPr="009335C5">
        <w:rPr>
          <w:rFonts w:ascii="Times New Roman" w:hAnsi="Times New Roman" w:cs="Times New Roman"/>
          <w:color w:val="000000" w:themeColor="text1"/>
          <w:spacing w:val="-10"/>
          <w:sz w:val="28"/>
          <w:szCs w:val="28"/>
          <w:lang w:eastAsia="ar-SA"/>
        </w:rPr>
        <w:t>Статья 39. Осуществление инженерных изысканий</w:t>
      </w:r>
      <w:bookmarkEnd w:id="185"/>
      <w:bookmarkEnd w:id="186"/>
      <w:bookmarkEnd w:id="187"/>
      <w:bookmarkEnd w:id="188"/>
    </w:p>
    <w:p w:rsidR="009335C5" w:rsidRPr="009335C5" w:rsidRDefault="009335C5" w:rsidP="009335C5">
      <w:pPr>
        <w:pStyle w:val="aa"/>
        <w:numPr>
          <w:ilvl w:val="1"/>
          <w:numId w:val="68"/>
        </w:numPr>
        <w:tabs>
          <w:tab w:val="left" w:pos="1134"/>
        </w:tabs>
        <w:overflowPunct/>
        <w:ind w:left="0" w:firstLine="709"/>
        <w:contextualSpacing w:val="0"/>
        <w:jc w:val="both"/>
        <w:textAlignment w:val="auto"/>
        <w:rPr>
          <w:rFonts w:eastAsiaTheme="minorHAnsi"/>
          <w:sz w:val="28"/>
          <w:szCs w:val="28"/>
          <w:lang w:eastAsia="en-US"/>
        </w:rPr>
      </w:pPr>
      <w:r w:rsidRPr="009335C5">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9335C5">
        <w:rPr>
          <w:rFonts w:eastAsiaTheme="minorHAnsi"/>
          <w:sz w:val="28"/>
          <w:szCs w:val="28"/>
          <w:lang w:eastAsia="en-US"/>
        </w:rPr>
        <w:t>инженерные изыскания - 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9335C5" w:rsidRPr="009335C5" w:rsidRDefault="009335C5" w:rsidP="00316EBC">
      <w:pPr>
        <w:pStyle w:val="aa"/>
        <w:numPr>
          <w:ilvl w:val="0"/>
          <w:numId w:val="13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9335C5" w:rsidRPr="009335C5" w:rsidRDefault="009335C5" w:rsidP="00316EBC">
      <w:pPr>
        <w:pStyle w:val="aa"/>
        <w:numPr>
          <w:ilvl w:val="0"/>
          <w:numId w:val="13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9335C5" w:rsidRPr="009335C5" w:rsidRDefault="009335C5" w:rsidP="00316EBC">
      <w:pPr>
        <w:pStyle w:val="aa"/>
        <w:numPr>
          <w:ilvl w:val="0"/>
          <w:numId w:val="13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определения возможности строительства объекта;</w:t>
      </w:r>
    </w:p>
    <w:p w:rsidR="009335C5" w:rsidRPr="009335C5" w:rsidRDefault="009335C5" w:rsidP="00316EBC">
      <w:pPr>
        <w:pStyle w:val="aa"/>
        <w:numPr>
          <w:ilvl w:val="0"/>
          <w:numId w:val="13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выбора оптимального места размещения площадок (трасс) строительства;</w:t>
      </w:r>
    </w:p>
    <w:p w:rsidR="009335C5" w:rsidRPr="009335C5" w:rsidRDefault="009335C5" w:rsidP="00316EBC">
      <w:pPr>
        <w:pStyle w:val="aa"/>
        <w:numPr>
          <w:ilvl w:val="0"/>
          <w:numId w:val="13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принятия конструктивных и объемно-планировочных решений;</w:t>
      </w:r>
    </w:p>
    <w:p w:rsidR="009335C5" w:rsidRPr="009335C5" w:rsidRDefault="009335C5" w:rsidP="00316EBC">
      <w:pPr>
        <w:pStyle w:val="aa"/>
        <w:numPr>
          <w:ilvl w:val="0"/>
          <w:numId w:val="13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составления прогноза изменений природных условий;</w:t>
      </w:r>
    </w:p>
    <w:p w:rsidR="009335C5" w:rsidRPr="009335C5" w:rsidRDefault="009335C5" w:rsidP="00316EBC">
      <w:pPr>
        <w:pStyle w:val="aa"/>
        <w:numPr>
          <w:ilvl w:val="0"/>
          <w:numId w:val="13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разработки мероприятий инженерной защиты от опасных природных процессов;</w:t>
      </w:r>
    </w:p>
    <w:p w:rsidR="009335C5" w:rsidRPr="009335C5" w:rsidRDefault="009335C5" w:rsidP="00316EBC">
      <w:pPr>
        <w:pStyle w:val="aa"/>
        <w:numPr>
          <w:ilvl w:val="0"/>
          <w:numId w:val="13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9335C5" w:rsidRPr="009335C5" w:rsidRDefault="009335C5" w:rsidP="009335C5">
      <w:pPr>
        <w:pStyle w:val="aa"/>
        <w:numPr>
          <w:ilvl w:val="1"/>
          <w:numId w:val="68"/>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9335C5" w:rsidRPr="009335C5" w:rsidRDefault="009335C5" w:rsidP="009335C5">
      <w:pPr>
        <w:pStyle w:val="aa"/>
        <w:numPr>
          <w:ilvl w:val="1"/>
          <w:numId w:val="68"/>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lastRenderedPageBreak/>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9335C5" w:rsidRPr="009335C5" w:rsidRDefault="009335C5" w:rsidP="009335C5">
      <w:pPr>
        <w:pStyle w:val="aa"/>
        <w:numPr>
          <w:ilvl w:val="1"/>
          <w:numId w:val="68"/>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Инженерные изыскания включают основные и специальные виды изысканий.</w:t>
      </w:r>
    </w:p>
    <w:p w:rsidR="009335C5" w:rsidRPr="009335C5" w:rsidRDefault="009335C5" w:rsidP="009335C5">
      <w:pPr>
        <w:pStyle w:val="af"/>
        <w:numPr>
          <w:ilvl w:val="1"/>
          <w:numId w:val="68"/>
        </w:numPr>
        <w:tabs>
          <w:tab w:val="left" w:pos="1134"/>
        </w:tabs>
        <w:ind w:left="0" w:firstLine="709"/>
        <w:rPr>
          <w:sz w:val="28"/>
          <w:szCs w:val="28"/>
          <w:lang w:val="ru-RU"/>
        </w:rPr>
      </w:pPr>
      <w:r w:rsidRPr="009335C5">
        <w:rPr>
          <w:sz w:val="28"/>
          <w:szCs w:val="28"/>
          <w:lang w:val="ru-RU"/>
        </w:rPr>
        <w:t>Основными видами инженерных изысканий являются:</w:t>
      </w:r>
    </w:p>
    <w:p w:rsidR="009335C5" w:rsidRPr="009335C5" w:rsidRDefault="009335C5" w:rsidP="009335C5">
      <w:pPr>
        <w:pStyle w:val="af"/>
        <w:numPr>
          <w:ilvl w:val="0"/>
          <w:numId w:val="57"/>
        </w:numPr>
        <w:tabs>
          <w:tab w:val="left" w:pos="1134"/>
        </w:tabs>
        <w:ind w:left="0" w:firstLine="709"/>
        <w:rPr>
          <w:sz w:val="28"/>
          <w:szCs w:val="28"/>
          <w:lang w:val="ru-RU"/>
        </w:rPr>
      </w:pPr>
      <w:r w:rsidRPr="009335C5">
        <w:rPr>
          <w:sz w:val="28"/>
          <w:szCs w:val="28"/>
          <w:lang w:val="ru-RU"/>
        </w:rPr>
        <w:t>инженерно-геодезические;</w:t>
      </w:r>
    </w:p>
    <w:p w:rsidR="009335C5" w:rsidRPr="009335C5" w:rsidRDefault="009335C5" w:rsidP="009335C5">
      <w:pPr>
        <w:pStyle w:val="af"/>
        <w:numPr>
          <w:ilvl w:val="0"/>
          <w:numId w:val="57"/>
        </w:numPr>
        <w:tabs>
          <w:tab w:val="left" w:pos="1134"/>
        </w:tabs>
        <w:ind w:left="0" w:firstLine="709"/>
        <w:rPr>
          <w:sz w:val="28"/>
          <w:szCs w:val="28"/>
          <w:lang w:val="ru-RU"/>
        </w:rPr>
      </w:pPr>
      <w:r w:rsidRPr="009335C5">
        <w:rPr>
          <w:sz w:val="28"/>
          <w:szCs w:val="28"/>
          <w:lang w:val="ru-RU"/>
        </w:rPr>
        <w:t>инженерно-геологические;</w:t>
      </w:r>
    </w:p>
    <w:p w:rsidR="009335C5" w:rsidRPr="009335C5" w:rsidRDefault="009335C5" w:rsidP="009335C5">
      <w:pPr>
        <w:pStyle w:val="af"/>
        <w:numPr>
          <w:ilvl w:val="0"/>
          <w:numId w:val="57"/>
        </w:numPr>
        <w:tabs>
          <w:tab w:val="left" w:pos="1134"/>
        </w:tabs>
        <w:ind w:left="0" w:firstLine="709"/>
        <w:rPr>
          <w:sz w:val="28"/>
          <w:szCs w:val="28"/>
          <w:lang w:val="ru-RU"/>
        </w:rPr>
      </w:pPr>
      <w:r w:rsidRPr="009335C5">
        <w:rPr>
          <w:sz w:val="28"/>
          <w:szCs w:val="28"/>
          <w:lang w:val="ru-RU" w:eastAsia="ru-RU"/>
        </w:rPr>
        <w:t>инженерно-гидрометеорологические;</w:t>
      </w:r>
    </w:p>
    <w:p w:rsidR="009335C5" w:rsidRPr="009335C5" w:rsidRDefault="009335C5" w:rsidP="009335C5">
      <w:pPr>
        <w:pStyle w:val="af"/>
        <w:numPr>
          <w:ilvl w:val="0"/>
          <w:numId w:val="57"/>
        </w:numPr>
        <w:tabs>
          <w:tab w:val="left" w:pos="1134"/>
        </w:tabs>
        <w:ind w:left="0" w:firstLine="709"/>
        <w:rPr>
          <w:sz w:val="28"/>
          <w:szCs w:val="28"/>
          <w:lang w:val="ru-RU"/>
        </w:rPr>
      </w:pPr>
      <w:r w:rsidRPr="009335C5">
        <w:rPr>
          <w:sz w:val="28"/>
          <w:szCs w:val="28"/>
          <w:lang w:val="ru-RU"/>
        </w:rPr>
        <w:t>инженерно-экологические;</w:t>
      </w:r>
    </w:p>
    <w:p w:rsidR="009335C5" w:rsidRPr="009335C5" w:rsidRDefault="009335C5" w:rsidP="009335C5">
      <w:pPr>
        <w:pStyle w:val="af"/>
        <w:numPr>
          <w:ilvl w:val="0"/>
          <w:numId w:val="57"/>
        </w:numPr>
        <w:tabs>
          <w:tab w:val="left" w:pos="1134"/>
        </w:tabs>
        <w:ind w:left="0" w:firstLine="709"/>
        <w:rPr>
          <w:color w:val="000000" w:themeColor="text1"/>
          <w:sz w:val="28"/>
          <w:szCs w:val="28"/>
          <w:lang w:val="ru-RU"/>
        </w:rPr>
      </w:pPr>
      <w:r w:rsidRPr="009335C5">
        <w:rPr>
          <w:color w:val="000000" w:themeColor="text1"/>
          <w:sz w:val="28"/>
          <w:szCs w:val="28"/>
          <w:lang w:val="ru-RU"/>
        </w:rPr>
        <w:t>инженерно-геотехнические.</w:t>
      </w:r>
    </w:p>
    <w:p w:rsidR="009335C5" w:rsidRPr="009335C5" w:rsidRDefault="009335C5" w:rsidP="009335C5">
      <w:pPr>
        <w:pStyle w:val="af"/>
        <w:numPr>
          <w:ilvl w:val="1"/>
          <w:numId w:val="68"/>
        </w:numPr>
        <w:tabs>
          <w:tab w:val="left" w:pos="1134"/>
        </w:tabs>
        <w:ind w:left="0" w:firstLine="709"/>
        <w:rPr>
          <w:color w:val="000000" w:themeColor="text1"/>
          <w:sz w:val="28"/>
          <w:szCs w:val="28"/>
          <w:lang w:val="ru-RU"/>
        </w:rPr>
      </w:pPr>
      <w:r w:rsidRPr="009335C5">
        <w:rPr>
          <w:color w:val="000000" w:themeColor="text1"/>
          <w:sz w:val="28"/>
          <w:szCs w:val="28"/>
          <w:lang w:val="ru-RU"/>
        </w:rPr>
        <w:t>Специальные виды инженерных изысканий:</w:t>
      </w:r>
    </w:p>
    <w:p w:rsidR="009335C5" w:rsidRPr="009335C5" w:rsidRDefault="009335C5" w:rsidP="009335C5">
      <w:pPr>
        <w:pStyle w:val="af"/>
        <w:numPr>
          <w:ilvl w:val="0"/>
          <w:numId w:val="58"/>
        </w:numPr>
        <w:tabs>
          <w:tab w:val="left" w:pos="1134"/>
        </w:tabs>
        <w:ind w:left="0" w:firstLine="709"/>
        <w:rPr>
          <w:color w:val="000000" w:themeColor="text1"/>
          <w:sz w:val="28"/>
          <w:szCs w:val="28"/>
          <w:lang w:val="ru-RU"/>
        </w:rPr>
      </w:pPr>
      <w:r w:rsidRPr="009335C5">
        <w:rPr>
          <w:color w:val="000000" w:themeColor="text1"/>
          <w:sz w:val="28"/>
          <w:szCs w:val="28"/>
          <w:lang w:val="ru-RU"/>
        </w:rPr>
        <w:t>геотехнические исследования;</w:t>
      </w:r>
    </w:p>
    <w:p w:rsidR="009335C5" w:rsidRPr="009335C5" w:rsidRDefault="009335C5" w:rsidP="009335C5">
      <w:pPr>
        <w:pStyle w:val="af"/>
        <w:numPr>
          <w:ilvl w:val="0"/>
          <w:numId w:val="58"/>
        </w:numPr>
        <w:tabs>
          <w:tab w:val="left" w:pos="1134"/>
        </w:tabs>
        <w:ind w:left="0" w:firstLine="709"/>
        <w:rPr>
          <w:color w:val="000000" w:themeColor="text1"/>
          <w:sz w:val="28"/>
          <w:szCs w:val="28"/>
          <w:lang w:val="ru-RU"/>
        </w:rPr>
      </w:pPr>
      <w:r w:rsidRPr="009335C5">
        <w:rPr>
          <w:color w:val="000000" w:themeColor="text1"/>
          <w:sz w:val="28"/>
          <w:szCs w:val="28"/>
          <w:lang w:val="ru-RU"/>
        </w:rPr>
        <w:t>обследования состояния грунтов оснований зданий и сооружений;</w:t>
      </w:r>
    </w:p>
    <w:p w:rsidR="009335C5" w:rsidRPr="009335C5" w:rsidRDefault="009335C5" w:rsidP="009335C5">
      <w:pPr>
        <w:pStyle w:val="af"/>
        <w:numPr>
          <w:ilvl w:val="0"/>
          <w:numId w:val="58"/>
        </w:numPr>
        <w:tabs>
          <w:tab w:val="left" w:pos="1134"/>
        </w:tabs>
        <w:ind w:left="0" w:firstLine="709"/>
        <w:rPr>
          <w:color w:val="000000" w:themeColor="text1"/>
          <w:sz w:val="28"/>
          <w:szCs w:val="28"/>
          <w:lang w:val="ru-RU"/>
        </w:rPr>
      </w:pPr>
      <w:r w:rsidRPr="009335C5">
        <w:rPr>
          <w:color w:val="000000" w:themeColor="text1"/>
          <w:sz w:val="28"/>
          <w:szCs w:val="28"/>
          <w:lang w:val="ru-RU"/>
        </w:rPr>
        <w:t>поиск и разведка подземных вод для целей водоснабжения;</w:t>
      </w:r>
    </w:p>
    <w:p w:rsidR="009335C5" w:rsidRPr="009335C5" w:rsidRDefault="009335C5" w:rsidP="009335C5">
      <w:pPr>
        <w:pStyle w:val="af"/>
        <w:numPr>
          <w:ilvl w:val="0"/>
          <w:numId w:val="58"/>
        </w:numPr>
        <w:tabs>
          <w:tab w:val="left" w:pos="1134"/>
        </w:tabs>
        <w:ind w:left="0" w:firstLine="709"/>
        <w:rPr>
          <w:color w:val="000000" w:themeColor="text1"/>
          <w:sz w:val="28"/>
          <w:szCs w:val="28"/>
          <w:lang w:val="ru-RU"/>
        </w:rPr>
      </w:pPr>
      <w:r w:rsidRPr="009335C5">
        <w:rPr>
          <w:color w:val="000000" w:themeColor="text1"/>
          <w:sz w:val="28"/>
          <w:szCs w:val="28"/>
          <w:lang w:val="ru-RU"/>
        </w:rPr>
        <w:t>локальный мониторинг компонентов окружающей среды;</w:t>
      </w:r>
    </w:p>
    <w:p w:rsidR="009335C5" w:rsidRPr="009335C5" w:rsidRDefault="009335C5" w:rsidP="009335C5">
      <w:pPr>
        <w:pStyle w:val="af"/>
        <w:numPr>
          <w:ilvl w:val="0"/>
          <w:numId w:val="58"/>
        </w:numPr>
        <w:tabs>
          <w:tab w:val="left" w:pos="1134"/>
        </w:tabs>
        <w:ind w:left="0" w:firstLine="709"/>
        <w:rPr>
          <w:color w:val="000000" w:themeColor="text1"/>
          <w:sz w:val="28"/>
          <w:szCs w:val="28"/>
          <w:lang w:val="ru-RU"/>
        </w:rPr>
      </w:pPr>
      <w:r w:rsidRPr="009335C5">
        <w:rPr>
          <w:color w:val="000000" w:themeColor="text1"/>
          <w:sz w:val="28"/>
          <w:szCs w:val="28"/>
          <w:lang w:val="ru-RU"/>
        </w:rPr>
        <w:t>разведка грунтовых строительных материалов;</w:t>
      </w:r>
    </w:p>
    <w:p w:rsidR="009335C5" w:rsidRPr="009335C5" w:rsidRDefault="009335C5" w:rsidP="009335C5">
      <w:pPr>
        <w:pStyle w:val="af"/>
        <w:numPr>
          <w:ilvl w:val="0"/>
          <w:numId w:val="58"/>
        </w:numPr>
        <w:tabs>
          <w:tab w:val="left" w:pos="1134"/>
        </w:tabs>
        <w:ind w:left="0" w:firstLine="709"/>
        <w:rPr>
          <w:color w:val="000000" w:themeColor="text1"/>
          <w:sz w:val="28"/>
          <w:szCs w:val="28"/>
          <w:lang w:val="ru-RU"/>
        </w:rPr>
      </w:pPr>
      <w:r w:rsidRPr="009335C5">
        <w:rPr>
          <w:color w:val="000000" w:themeColor="text1"/>
          <w:sz w:val="28"/>
          <w:szCs w:val="28"/>
          <w:lang w:val="ru-RU"/>
        </w:rPr>
        <w:t>локальные обследования загрязнения грунтов и грунтовых вод.</w:t>
      </w:r>
    </w:p>
    <w:p w:rsidR="009335C5" w:rsidRPr="009335C5" w:rsidRDefault="009335C5" w:rsidP="009335C5">
      <w:pPr>
        <w:pStyle w:val="aa"/>
        <w:numPr>
          <w:ilvl w:val="1"/>
          <w:numId w:val="68"/>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9335C5" w:rsidRPr="009335C5" w:rsidRDefault="009335C5" w:rsidP="009335C5">
      <w:pPr>
        <w:pStyle w:val="aa"/>
        <w:numPr>
          <w:ilvl w:val="0"/>
          <w:numId w:val="59"/>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создание опорных геодезических сетей;</w:t>
      </w:r>
    </w:p>
    <w:p w:rsidR="009335C5" w:rsidRPr="009335C5" w:rsidRDefault="009335C5" w:rsidP="009335C5">
      <w:pPr>
        <w:pStyle w:val="aa"/>
        <w:numPr>
          <w:ilvl w:val="0"/>
          <w:numId w:val="59"/>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9335C5" w:rsidRPr="009335C5" w:rsidRDefault="009335C5" w:rsidP="009335C5">
      <w:pPr>
        <w:pStyle w:val="aa"/>
        <w:numPr>
          <w:ilvl w:val="0"/>
          <w:numId w:val="59"/>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9335C5" w:rsidRPr="009335C5" w:rsidRDefault="009335C5" w:rsidP="009335C5">
      <w:pPr>
        <w:pStyle w:val="aa"/>
        <w:numPr>
          <w:ilvl w:val="0"/>
          <w:numId w:val="59"/>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трассирование линейных объектов;</w:t>
      </w:r>
    </w:p>
    <w:p w:rsidR="009335C5" w:rsidRPr="009335C5" w:rsidRDefault="009335C5" w:rsidP="009335C5">
      <w:pPr>
        <w:pStyle w:val="aa"/>
        <w:numPr>
          <w:ilvl w:val="0"/>
          <w:numId w:val="59"/>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инженерно-гидрографические работы;</w:t>
      </w:r>
    </w:p>
    <w:p w:rsidR="009335C5" w:rsidRPr="009335C5" w:rsidRDefault="009335C5" w:rsidP="009335C5">
      <w:pPr>
        <w:pStyle w:val="aa"/>
        <w:numPr>
          <w:ilvl w:val="0"/>
          <w:numId w:val="59"/>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9335C5" w:rsidRPr="009335C5" w:rsidRDefault="009335C5" w:rsidP="009335C5">
      <w:pPr>
        <w:pStyle w:val="aa"/>
        <w:numPr>
          <w:ilvl w:val="1"/>
          <w:numId w:val="68"/>
        </w:numPr>
        <w:tabs>
          <w:tab w:val="left" w:pos="1134"/>
          <w:tab w:val="left" w:pos="2410"/>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p>
    <w:p w:rsidR="009335C5" w:rsidRPr="009335C5" w:rsidRDefault="009335C5" w:rsidP="009335C5">
      <w:pPr>
        <w:pStyle w:val="aa"/>
        <w:numPr>
          <w:ilvl w:val="1"/>
          <w:numId w:val="68"/>
        </w:numPr>
        <w:tabs>
          <w:tab w:val="left" w:pos="1134"/>
          <w:tab w:val="left" w:pos="2410"/>
        </w:tabs>
        <w:overflowPunct/>
        <w:ind w:left="0" w:firstLine="709"/>
        <w:contextualSpacing w:val="0"/>
        <w:jc w:val="both"/>
        <w:textAlignment w:val="auto"/>
        <w:rPr>
          <w:rFonts w:eastAsiaTheme="minorHAnsi"/>
          <w:sz w:val="28"/>
          <w:szCs w:val="28"/>
          <w:lang w:eastAsia="en-US"/>
        </w:rPr>
      </w:pPr>
      <w:r w:rsidRPr="009335C5">
        <w:rPr>
          <w:rFonts w:eastAsiaTheme="minorHAnsi"/>
          <w:bCs/>
          <w:sz w:val="28"/>
          <w:szCs w:val="28"/>
          <w:lang w:eastAsia="en-US"/>
        </w:rPr>
        <w:t>Задание</w:t>
      </w:r>
      <w:r w:rsidRPr="009335C5">
        <w:rPr>
          <w:rFonts w:eastAsiaTheme="minorHAnsi"/>
          <w:sz w:val="28"/>
          <w:szCs w:val="28"/>
          <w:lang w:eastAsia="en-US"/>
        </w:rPr>
        <w:t xml:space="preserve"> составляется и утверждается заказчиком, согласовывается исполнителем.</w:t>
      </w:r>
    </w:p>
    <w:p w:rsidR="009335C5" w:rsidRPr="009335C5" w:rsidRDefault="009335C5" w:rsidP="009335C5">
      <w:pPr>
        <w:pStyle w:val="aa"/>
        <w:numPr>
          <w:ilvl w:val="1"/>
          <w:numId w:val="68"/>
        </w:numPr>
        <w:tabs>
          <w:tab w:val="left" w:pos="1134"/>
          <w:tab w:val="left" w:pos="2410"/>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9335C5" w:rsidRPr="009335C5" w:rsidRDefault="009335C5" w:rsidP="009335C5">
      <w:pPr>
        <w:pStyle w:val="aa"/>
        <w:numPr>
          <w:ilvl w:val="1"/>
          <w:numId w:val="68"/>
        </w:numPr>
        <w:tabs>
          <w:tab w:val="left" w:pos="1134"/>
          <w:tab w:val="left" w:pos="2410"/>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lastRenderedPageBreak/>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9335C5" w:rsidRPr="009335C5" w:rsidRDefault="009335C5" w:rsidP="009335C5">
      <w:pPr>
        <w:pStyle w:val="aa"/>
        <w:numPr>
          <w:ilvl w:val="1"/>
          <w:numId w:val="68"/>
        </w:numPr>
        <w:tabs>
          <w:tab w:val="left" w:pos="1134"/>
          <w:tab w:val="left" w:pos="2410"/>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9335C5">
        <w:rPr>
          <w:rStyle w:val="afb"/>
          <w:rFonts w:eastAsiaTheme="minorHAnsi"/>
          <w:sz w:val="28"/>
          <w:szCs w:val="28"/>
          <w:lang w:eastAsia="en-US"/>
        </w:rPr>
        <w:footnoteReference w:id="26"/>
      </w:r>
    </w:p>
    <w:p w:rsidR="009335C5" w:rsidRPr="009335C5" w:rsidRDefault="009335C5" w:rsidP="009335C5">
      <w:pPr>
        <w:pStyle w:val="2"/>
        <w:ind w:firstLine="709"/>
        <w:rPr>
          <w:rFonts w:eastAsia="Calibri"/>
          <w:bCs w:val="0"/>
          <w:color w:val="000000" w:themeColor="text1"/>
          <w:spacing w:val="-10"/>
          <w:szCs w:val="28"/>
        </w:rPr>
      </w:pPr>
      <w:bookmarkStart w:id="189" w:name="_Toc395562095"/>
      <w:bookmarkStart w:id="190" w:name="_Toc403727712"/>
      <w:bookmarkStart w:id="191" w:name="_Toc146099202"/>
      <w:r w:rsidRPr="009335C5">
        <w:rPr>
          <w:rFonts w:eastAsia="Calibri"/>
          <w:bCs w:val="0"/>
          <w:color w:val="000000" w:themeColor="text1"/>
          <w:spacing w:val="-10"/>
          <w:szCs w:val="28"/>
        </w:rPr>
        <w:t>Глава 10</w:t>
      </w:r>
      <w:r w:rsidRPr="009335C5">
        <w:rPr>
          <w:rFonts w:eastAsia="Calibri"/>
          <w:color w:val="000000" w:themeColor="text1"/>
          <w:spacing w:val="-10"/>
          <w:szCs w:val="28"/>
        </w:rPr>
        <w:t xml:space="preserve">. </w:t>
      </w:r>
      <w:bookmarkEnd w:id="189"/>
      <w:bookmarkEnd w:id="190"/>
      <w:r w:rsidRPr="009335C5">
        <w:rPr>
          <w:rFonts w:eastAsia="Calibri"/>
          <w:color w:val="000000" w:themeColor="text1"/>
          <w:spacing w:val="-10"/>
          <w:szCs w:val="28"/>
        </w:rPr>
        <w:t>Порядок</w:t>
      </w:r>
      <w:r w:rsidR="006800E3">
        <w:rPr>
          <w:rFonts w:eastAsia="Calibri"/>
          <w:color w:val="000000" w:themeColor="text1"/>
          <w:spacing w:val="-10"/>
          <w:szCs w:val="28"/>
        </w:rPr>
        <w:t xml:space="preserve"> </w:t>
      </w:r>
      <w:r w:rsidRPr="009335C5">
        <w:rPr>
          <w:rFonts w:eastAsia="Calibri"/>
          <w:bCs w:val="0"/>
          <w:color w:val="000000" w:themeColor="text1"/>
          <w:spacing w:val="-10"/>
          <w:szCs w:val="28"/>
        </w:rPr>
        <w:t>осуществления</w:t>
      </w:r>
      <w:r w:rsidR="006800E3">
        <w:rPr>
          <w:rFonts w:eastAsia="Calibri"/>
          <w:bCs w:val="0"/>
          <w:color w:val="000000" w:themeColor="text1"/>
          <w:spacing w:val="-10"/>
          <w:szCs w:val="28"/>
        </w:rPr>
        <w:t xml:space="preserve"> </w:t>
      </w:r>
      <w:r w:rsidRPr="009335C5">
        <w:rPr>
          <w:rFonts w:eastAsia="Calibri"/>
          <w:bCs w:val="0"/>
          <w:color w:val="000000" w:themeColor="text1"/>
          <w:spacing w:val="-10"/>
          <w:szCs w:val="28"/>
        </w:rPr>
        <w:t>строительства</w:t>
      </w:r>
      <w:r w:rsidR="006800E3">
        <w:rPr>
          <w:rFonts w:eastAsia="Calibri"/>
          <w:bCs w:val="0"/>
          <w:color w:val="000000" w:themeColor="text1"/>
          <w:spacing w:val="-10"/>
          <w:szCs w:val="28"/>
        </w:rPr>
        <w:t xml:space="preserve"> </w:t>
      </w:r>
      <w:r w:rsidRPr="009335C5">
        <w:rPr>
          <w:rFonts w:eastAsia="Calibri"/>
          <w:bCs w:val="0"/>
          <w:color w:val="000000" w:themeColor="text1"/>
          <w:spacing w:val="-10"/>
          <w:szCs w:val="28"/>
        </w:rPr>
        <w:t>и реконструкции</w:t>
      </w:r>
      <w:r w:rsidR="006800E3">
        <w:rPr>
          <w:rFonts w:eastAsia="Calibri"/>
          <w:bCs w:val="0"/>
          <w:color w:val="000000" w:themeColor="text1"/>
          <w:spacing w:val="-10"/>
          <w:szCs w:val="28"/>
        </w:rPr>
        <w:t xml:space="preserve"> </w:t>
      </w:r>
      <w:r w:rsidRPr="009335C5">
        <w:rPr>
          <w:rFonts w:eastAsia="Calibri"/>
          <w:bCs w:val="0"/>
          <w:color w:val="000000" w:themeColor="text1"/>
          <w:spacing w:val="-10"/>
          <w:szCs w:val="28"/>
        </w:rPr>
        <w:t>объектовка</w:t>
      </w:r>
      <w:r w:rsidR="006800E3">
        <w:rPr>
          <w:rFonts w:eastAsia="Calibri"/>
          <w:bCs w:val="0"/>
          <w:color w:val="000000" w:themeColor="text1"/>
          <w:spacing w:val="-10"/>
          <w:szCs w:val="28"/>
        </w:rPr>
        <w:t xml:space="preserve"> </w:t>
      </w:r>
      <w:r w:rsidRPr="009335C5">
        <w:rPr>
          <w:rFonts w:eastAsia="Calibri"/>
          <w:bCs w:val="0"/>
          <w:color w:val="000000" w:themeColor="text1"/>
          <w:spacing w:val="-10"/>
          <w:szCs w:val="28"/>
        </w:rPr>
        <w:t>питального строительства, архитектурно-градостроительный облик объекта капитального строительства.</w:t>
      </w:r>
      <w:bookmarkEnd w:id="191"/>
    </w:p>
    <w:p w:rsidR="009335C5" w:rsidRPr="009335C5" w:rsidRDefault="009335C5" w:rsidP="006800E3">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335C5" w:rsidRPr="009335C5" w:rsidRDefault="009335C5" w:rsidP="009335C5">
      <w:pPr>
        <w:pStyle w:val="3"/>
        <w:spacing w:line="240" w:lineRule="auto"/>
        <w:ind w:firstLine="709"/>
        <w:rPr>
          <w:rFonts w:ascii="Times New Roman" w:eastAsia="Calibri" w:hAnsi="Times New Roman" w:cs="Times New Roman"/>
          <w:color w:val="auto"/>
          <w:sz w:val="28"/>
          <w:szCs w:val="28"/>
        </w:rPr>
      </w:pPr>
      <w:bookmarkStart w:id="192" w:name="_Toc146099203"/>
      <w:r w:rsidRPr="009335C5">
        <w:rPr>
          <w:rFonts w:ascii="Times New Roman" w:eastAsia="Calibri" w:hAnsi="Times New Roman" w:cs="Times New Roman"/>
          <w:color w:val="auto"/>
          <w:sz w:val="28"/>
          <w:szCs w:val="28"/>
        </w:rPr>
        <w:t>Статья 40. Архитектурно-градостроительный облик объекта капитального строительства.</w:t>
      </w:r>
      <w:bookmarkEnd w:id="192"/>
    </w:p>
    <w:p w:rsidR="009335C5" w:rsidRPr="009335C5" w:rsidRDefault="009335C5" w:rsidP="009335C5">
      <w:pPr>
        <w:spacing w:line="240" w:lineRule="auto"/>
        <w:ind w:firstLine="709"/>
        <w:rPr>
          <w:rFonts w:ascii="Times New Roman" w:hAnsi="Times New Roman" w:cs="Times New Roman"/>
          <w:sz w:val="28"/>
          <w:szCs w:val="28"/>
        </w:rPr>
      </w:pPr>
      <w:r w:rsidRPr="009335C5">
        <w:rPr>
          <w:rFonts w:ascii="Times New Roman" w:hAnsi="Times New Roman" w:cs="Times New Roman"/>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rsidR="009335C5" w:rsidRPr="009335C5" w:rsidRDefault="009335C5" w:rsidP="009335C5">
      <w:pPr>
        <w:pStyle w:val="aa"/>
        <w:widowControl w:val="0"/>
        <w:numPr>
          <w:ilvl w:val="2"/>
          <w:numId w:val="68"/>
        </w:numPr>
        <w:overflowPunct/>
        <w:ind w:left="0" w:firstLine="709"/>
        <w:contextualSpacing w:val="0"/>
        <w:jc w:val="both"/>
        <w:rPr>
          <w:rFonts w:eastAsia="Calibri"/>
          <w:sz w:val="28"/>
          <w:szCs w:val="28"/>
        </w:rPr>
      </w:pPr>
      <w:r w:rsidRPr="009335C5">
        <w:rPr>
          <w:rFonts w:eastAsia="Calibri"/>
          <w:sz w:val="28"/>
          <w:szCs w:val="28"/>
        </w:rPr>
        <w:lastRenderedPageBreak/>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Pr="009335C5">
        <w:rPr>
          <w:sz w:val="28"/>
          <w:szCs w:val="28"/>
        </w:rPr>
        <w:t>Градостроительного Кодекса Российской Федерации, за исключением случаев, предусмотренных частью 2 настоящей статьи.</w:t>
      </w:r>
    </w:p>
    <w:p w:rsidR="009335C5" w:rsidRPr="009335C5" w:rsidRDefault="009335C5" w:rsidP="00FC088D">
      <w:pPr>
        <w:pStyle w:val="aa"/>
        <w:numPr>
          <w:ilvl w:val="2"/>
          <w:numId w:val="68"/>
        </w:numPr>
        <w:overflowPunct/>
        <w:autoSpaceDE/>
        <w:autoSpaceDN/>
        <w:adjustRightInd/>
        <w:ind w:left="0" w:firstLine="709"/>
        <w:contextualSpacing w:val="0"/>
        <w:jc w:val="both"/>
        <w:textAlignment w:val="auto"/>
        <w:rPr>
          <w:sz w:val="28"/>
          <w:szCs w:val="28"/>
        </w:rPr>
      </w:pPr>
      <w:r w:rsidRPr="009335C5">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9335C5" w:rsidRPr="009335C5" w:rsidRDefault="009335C5" w:rsidP="00FC088D">
      <w:pPr>
        <w:pStyle w:val="aa"/>
        <w:autoSpaceDE/>
        <w:autoSpaceDN/>
        <w:adjustRightInd/>
        <w:ind w:left="0" w:firstLine="709"/>
        <w:jc w:val="both"/>
        <w:textAlignment w:val="auto"/>
        <w:rPr>
          <w:sz w:val="28"/>
          <w:szCs w:val="28"/>
        </w:rPr>
      </w:pPr>
      <w:r w:rsidRPr="009335C5">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9335C5" w:rsidRPr="009335C5" w:rsidRDefault="009335C5" w:rsidP="00FC088D">
      <w:pPr>
        <w:pStyle w:val="aa"/>
        <w:autoSpaceDE/>
        <w:autoSpaceDN/>
        <w:adjustRightInd/>
        <w:ind w:left="0" w:firstLine="709"/>
        <w:jc w:val="both"/>
        <w:textAlignment w:val="auto"/>
        <w:rPr>
          <w:sz w:val="28"/>
          <w:szCs w:val="28"/>
        </w:rPr>
      </w:pPr>
      <w:r w:rsidRPr="009335C5">
        <w:rPr>
          <w:sz w:val="28"/>
          <w:szCs w:val="28"/>
        </w:rPr>
        <w:t xml:space="preserve">2) объектов, для строительства или реконструкции которых не требуется получение разрешения на строительство; </w:t>
      </w:r>
    </w:p>
    <w:p w:rsidR="009335C5" w:rsidRPr="009335C5" w:rsidRDefault="009335C5" w:rsidP="00FC088D">
      <w:pPr>
        <w:pStyle w:val="aa"/>
        <w:autoSpaceDE/>
        <w:autoSpaceDN/>
        <w:adjustRightInd/>
        <w:ind w:left="0" w:firstLine="709"/>
        <w:jc w:val="both"/>
        <w:textAlignment w:val="auto"/>
        <w:rPr>
          <w:sz w:val="28"/>
          <w:szCs w:val="28"/>
        </w:rPr>
      </w:pPr>
      <w:r w:rsidRPr="009335C5">
        <w:rPr>
          <w:sz w:val="28"/>
          <w:szCs w:val="28"/>
        </w:rPr>
        <w:t xml:space="preserve">3) объектов, расположенных на земельных участках, находящихся в пользовании учреждений, исполняющих наказание; </w:t>
      </w:r>
    </w:p>
    <w:p w:rsidR="009335C5" w:rsidRPr="009335C5" w:rsidRDefault="009335C5" w:rsidP="00FC088D">
      <w:pPr>
        <w:pStyle w:val="aa"/>
        <w:autoSpaceDE/>
        <w:autoSpaceDN/>
        <w:adjustRightInd/>
        <w:ind w:left="0" w:firstLine="709"/>
        <w:jc w:val="both"/>
        <w:textAlignment w:val="auto"/>
        <w:rPr>
          <w:sz w:val="28"/>
          <w:szCs w:val="28"/>
        </w:rPr>
      </w:pPr>
      <w:r w:rsidRPr="009335C5">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9335C5" w:rsidRPr="009335C5" w:rsidRDefault="009335C5" w:rsidP="00FC088D">
      <w:pPr>
        <w:pStyle w:val="aa"/>
        <w:autoSpaceDE/>
        <w:autoSpaceDN/>
        <w:adjustRightInd/>
        <w:ind w:left="0" w:firstLine="709"/>
        <w:jc w:val="both"/>
        <w:textAlignment w:val="auto"/>
        <w:rPr>
          <w:sz w:val="28"/>
          <w:szCs w:val="28"/>
        </w:rPr>
      </w:pPr>
      <w:r w:rsidRPr="009335C5">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9335C5" w:rsidRPr="009335C5" w:rsidRDefault="009335C5" w:rsidP="00FC088D">
      <w:pPr>
        <w:pStyle w:val="aa"/>
        <w:autoSpaceDE/>
        <w:autoSpaceDN/>
        <w:adjustRightInd/>
        <w:ind w:left="0" w:firstLine="709"/>
        <w:jc w:val="both"/>
        <w:textAlignment w:val="auto"/>
        <w:rPr>
          <w:sz w:val="28"/>
          <w:szCs w:val="28"/>
        </w:rPr>
      </w:pPr>
      <w:r w:rsidRPr="009335C5">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9335C5" w:rsidRPr="009335C5" w:rsidRDefault="009335C5" w:rsidP="00FC088D">
      <w:pPr>
        <w:pStyle w:val="aa"/>
        <w:autoSpaceDE/>
        <w:autoSpaceDN/>
        <w:adjustRightInd/>
        <w:ind w:left="0" w:firstLine="709"/>
        <w:jc w:val="both"/>
        <w:textAlignment w:val="auto"/>
        <w:rPr>
          <w:sz w:val="28"/>
          <w:szCs w:val="28"/>
        </w:rPr>
      </w:pPr>
      <w:r w:rsidRPr="009335C5">
        <w:rPr>
          <w:sz w:val="28"/>
          <w:szCs w:val="28"/>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9335C5" w:rsidRPr="009335C5" w:rsidRDefault="009335C5" w:rsidP="00FC088D">
      <w:pPr>
        <w:pStyle w:val="aa"/>
        <w:autoSpaceDE/>
        <w:autoSpaceDN/>
        <w:adjustRightInd/>
        <w:ind w:left="0" w:firstLine="709"/>
        <w:jc w:val="both"/>
        <w:textAlignment w:val="auto"/>
        <w:rPr>
          <w:sz w:val="28"/>
          <w:szCs w:val="28"/>
        </w:rPr>
      </w:pPr>
      <w:r w:rsidRPr="009335C5">
        <w:rPr>
          <w:sz w:val="28"/>
          <w:szCs w:val="28"/>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 </w:t>
      </w:r>
    </w:p>
    <w:p w:rsidR="009335C5" w:rsidRPr="009335C5" w:rsidRDefault="009335C5" w:rsidP="00FC088D">
      <w:pPr>
        <w:pStyle w:val="afe"/>
        <w:tabs>
          <w:tab w:val="left" w:pos="1134"/>
        </w:tabs>
        <w:spacing w:before="200" w:after="0" w:line="240" w:lineRule="auto"/>
        <w:outlineLvl w:val="2"/>
        <w:rPr>
          <w:spacing w:val="-10"/>
        </w:rPr>
      </w:pPr>
      <w:bookmarkStart w:id="193" w:name="_Статья_38._Право"/>
      <w:bookmarkStart w:id="194" w:name="_Toc119595957"/>
      <w:bookmarkStart w:id="195" w:name="_Toc127435921"/>
      <w:bookmarkStart w:id="196" w:name="_Toc146099204"/>
      <w:bookmarkStart w:id="197" w:name="_Toc395562096"/>
      <w:bookmarkStart w:id="198" w:name="_Toc403727713"/>
      <w:bookmarkEnd w:id="193"/>
      <w:r w:rsidRPr="009335C5">
        <w:rPr>
          <w:spacing w:val="-10"/>
        </w:rPr>
        <w:t>Статья 41. Право на осуществление строительства и реконструкции объектов капитального строительства</w:t>
      </w:r>
      <w:bookmarkEnd w:id="194"/>
      <w:bookmarkEnd w:id="195"/>
      <w:bookmarkEnd w:id="196"/>
    </w:p>
    <w:p w:rsidR="009335C5" w:rsidRPr="009335C5" w:rsidRDefault="009335C5" w:rsidP="00316EBC">
      <w:pPr>
        <w:pStyle w:val="S"/>
        <w:numPr>
          <w:ilvl w:val="1"/>
          <w:numId w:val="116"/>
        </w:numPr>
        <w:tabs>
          <w:tab w:val="left" w:pos="1134"/>
        </w:tabs>
        <w:ind w:left="0" w:firstLine="709"/>
      </w:pPr>
      <w:r w:rsidRPr="009335C5">
        <w:t xml:space="preserve">Правом осуществления строительства и реконструкции объектов капитального строительства на территории </w:t>
      </w:r>
      <w:r w:rsidRPr="009335C5">
        <w:rPr>
          <w:rStyle w:val="FontStyle22"/>
          <w:sz w:val="28"/>
          <w:szCs w:val="28"/>
        </w:rPr>
        <w:t>Липовского</w:t>
      </w:r>
      <w:r w:rsidR="00574468">
        <w:rPr>
          <w:rStyle w:val="FontStyle22"/>
          <w:sz w:val="28"/>
          <w:szCs w:val="28"/>
        </w:rPr>
        <w:t xml:space="preserve"> </w:t>
      </w:r>
      <w:r w:rsidRPr="009335C5">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9335C5" w:rsidRPr="009335C5" w:rsidRDefault="009335C5" w:rsidP="00316EBC">
      <w:pPr>
        <w:pStyle w:val="S"/>
        <w:numPr>
          <w:ilvl w:val="1"/>
          <w:numId w:val="116"/>
        </w:numPr>
        <w:tabs>
          <w:tab w:val="left" w:pos="1134"/>
        </w:tabs>
        <w:ind w:left="0" w:firstLine="709"/>
      </w:pPr>
      <w:r w:rsidRPr="009335C5">
        <w:lastRenderedPageBreak/>
        <w:t>Право на строительство и</w:t>
      </w:r>
      <w:r w:rsidR="00FC088D">
        <w:t xml:space="preserve"> </w:t>
      </w:r>
      <w:r w:rsidRPr="009335C5">
        <w:t xml:space="preserve">реконструкцию объектов капитального строительства может быть реализовано при наличии разрешения на строительство, предоставляемого в порядке, предусмотренном статьей 51 Градостроительного кодекса Российской Федерации. Исключения составляют случаи, указанные в части 4 настоящей статьи. </w:t>
      </w:r>
    </w:p>
    <w:p w:rsidR="009335C5" w:rsidRPr="009335C5" w:rsidRDefault="009335C5" w:rsidP="00316EBC">
      <w:pPr>
        <w:pStyle w:val="S"/>
        <w:numPr>
          <w:ilvl w:val="1"/>
          <w:numId w:val="116"/>
        </w:numPr>
        <w:tabs>
          <w:tab w:val="left" w:pos="1134"/>
        </w:tabs>
        <w:ind w:left="0" w:firstLine="709"/>
      </w:pPr>
      <w:r w:rsidRPr="009335C5">
        <w:t xml:space="preserve">Строительные изменения объектов недвижимости подразделяются на изменения, для которых: </w:t>
      </w:r>
    </w:p>
    <w:p w:rsidR="009335C5" w:rsidRPr="009335C5" w:rsidRDefault="009335C5" w:rsidP="00316EBC">
      <w:pPr>
        <w:pStyle w:val="S"/>
        <w:numPr>
          <w:ilvl w:val="0"/>
          <w:numId w:val="111"/>
        </w:numPr>
        <w:tabs>
          <w:tab w:val="left" w:pos="1134"/>
        </w:tabs>
        <w:ind w:left="0" w:firstLine="709"/>
      </w:pPr>
      <w:r w:rsidRPr="009335C5">
        <w:t>не требуется разрешения на строительство;</w:t>
      </w:r>
    </w:p>
    <w:p w:rsidR="009335C5" w:rsidRPr="009335C5" w:rsidRDefault="009335C5" w:rsidP="00316EBC">
      <w:pPr>
        <w:pStyle w:val="S"/>
        <w:numPr>
          <w:ilvl w:val="0"/>
          <w:numId w:val="111"/>
        </w:numPr>
        <w:tabs>
          <w:tab w:val="left" w:pos="1134"/>
        </w:tabs>
        <w:ind w:left="0" w:firstLine="709"/>
      </w:pPr>
      <w:r w:rsidRPr="009335C5">
        <w:t xml:space="preserve">требуется разрешение на строительство. </w:t>
      </w:r>
    </w:p>
    <w:p w:rsidR="009335C5" w:rsidRPr="009335C5" w:rsidRDefault="009335C5" w:rsidP="009335C5">
      <w:pPr>
        <w:shd w:val="clear" w:color="auto" w:fill="FFFFFF"/>
        <w:tabs>
          <w:tab w:val="left" w:pos="1134"/>
        </w:tabs>
        <w:spacing w:line="240" w:lineRule="auto"/>
        <w:ind w:firstLine="709"/>
        <w:rPr>
          <w:rFonts w:ascii="Times New Roman" w:hAnsi="Times New Roman" w:cs="Times New Roman"/>
          <w:color w:val="000000" w:themeColor="text1"/>
          <w:sz w:val="28"/>
          <w:szCs w:val="28"/>
        </w:rPr>
      </w:pPr>
      <w:r w:rsidRPr="009335C5">
        <w:rPr>
          <w:rFonts w:ascii="Times New Roman" w:hAnsi="Times New Roman" w:cs="Times New Roman"/>
          <w:sz w:val="28"/>
          <w:szCs w:val="28"/>
        </w:rPr>
        <w:t>4</w:t>
      </w:r>
      <w:r w:rsidRPr="009335C5">
        <w:rPr>
          <w:rFonts w:ascii="Times New Roman" w:hAnsi="Times New Roman" w:cs="Times New Roman"/>
          <w:color w:val="000000" w:themeColor="text1"/>
          <w:sz w:val="28"/>
          <w:szCs w:val="28"/>
        </w:rPr>
        <w:t>.  В соответствии с частью 17 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9335C5" w:rsidRPr="009335C5" w:rsidRDefault="009335C5" w:rsidP="00316EBC">
      <w:pPr>
        <w:pStyle w:val="S"/>
        <w:numPr>
          <w:ilvl w:val="0"/>
          <w:numId w:val="135"/>
        </w:numPr>
        <w:tabs>
          <w:tab w:val="left" w:pos="1134"/>
        </w:tabs>
        <w:ind w:left="0" w:firstLine="709"/>
      </w:pPr>
      <w:r w:rsidRPr="009335C5">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0" w:history="1">
        <w:r w:rsidRPr="009335C5">
          <w:t>законодательством</w:t>
        </w:r>
      </w:hyperlink>
      <w:r w:rsidRPr="009335C5">
        <w:t xml:space="preserve"> в сфере садоводства и огородничества;</w:t>
      </w:r>
    </w:p>
    <w:p w:rsidR="009335C5" w:rsidRPr="009335C5" w:rsidRDefault="009335C5" w:rsidP="00316EBC">
      <w:pPr>
        <w:pStyle w:val="aa"/>
        <w:numPr>
          <w:ilvl w:val="0"/>
          <w:numId w:val="135"/>
        </w:numPr>
        <w:tabs>
          <w:tab w:val="left" w:pos="1134"/>
        </w:tabs>
        <w:overflowPunct/>
        <w:ind w:left="0" w:firstLine="709"/>
        <w:contextualSpacing w:val="0"/>
        <w:jc w:val="both"/>
        <w:textAlignment w:val="auto"/>
        <w:rPr>
          <w:rFonts w:eastAsiaTheme="minorHAnsi"/>
          <w:color w:val="000000" w:themeColor="text1"/>
          <w:sz w:val="28"/>
          <w:szCs w:val="28"/>
          <w:lang w:eastAsia="en-US"/>
        </w:rPr>
      </w:pPr>
      <w:r w:rsidRPr="009335C5">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1" w:history="1">
        <w:r w:rsidRPr="009335C5">
          <w:rPr>
            <w:rFonts w:eastAsiaTheme="minorHAnsi"/>
            <w:color w:val="000000" w:themeColor="text1"/>
            <w:sz w:val="28"/>
            <w:szCs w:val="28"/>
            <w:lang w:eastAsia="en-US"/>
          </w:rPr>
          <w:t>законом</w:t>
        </w:r>
      </w:hyperlink>
      <w:r w:rsidRPr="009335C5">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335C5" w:rsidRPr="009335C5" w:rsidRDefault="009335C5" w:rsidP="00316EBC">
      <w:pPr>
        <w:pStyle w:val="S"/>
        <w:numPr>
          <w:ilvl w:val="0"/>
          <w:numId w:val="135"/>
        </w:numPr>
        <w:tabs>
          <w:tab w:val="left" w:pos="1134"/>
        </w:tabs>
        <w:ind w:left="0" w:firstLine="709"/>
      </w:pPr>
      <w:r w:rsidRPr="009335C5">
        <w:t>строительства, реконструкции объектов, не являющихся объектами капитального строительства;</w:t>
      </w:r>
    </w:p>
    <w:p w:rsidR="009335C5" w:rsidRPr="009335C5" w:rsidRDefault="009335C5" w:rsidP="00316EBC">
      <w:pPr>
        <w:pStyle w:val="aa"/>
        <w:numPr>
          <w:ilvl w:val="0"/>
          <w:numId w:val="135"/>
        </w:numPr>
        <w:tabs>
          <w:tab w:val="left" w:pos="1134"/>
        </w:tabs>
        <w:overflowPunct/>
        <w:ind w:left="0" w:firstLine="709"/>
        <w:contextualSpacing w:val="0"/>
        <w:jc w:val="both"/>
        <w:textAlignment w:val="auto"/>
        <w:rPr>
          <w:rFonts w:eastAsiaTheme="minorHAnsi"/>
          <w:sz w:val="28"/>
          <w:szCs w:val="28"/>
          <w:lang w:eastAsia="en-US"/>
        </w:rPr>
      </w:pPr>
      <w:r w:rsidRPr="009335C5">
        <w:rPr>
          <w:sz w:val="28"/>
          <w:szCs w:val="28"/>
        </w:rPr>
        <w:t xml:space="preserve">строительства на земельном участке строений и сооружений </w:t>
      </w:r>
      <w:hyperlink r:id="rId42" w:history="1">
        <w:r w:rsidRPr="009335C5">
          <w:rPr>
            <w:sz w:val="28"/>
            <w:szCs w:val="28"/>
          </w:rPr>
          <w:t>вспомогательного</w:t>
        </w:r>
      </w:hyperlink>
      <w:r w:rsidRPr="009335C5">
        <w:rPr>
          <w:sz w:val="28"/>
          <w:szCs w:val="28"/>
        </w:rPr>
        <w:t xml:space="preserve"> использования, </w:t>
      </w:r>
      <w:r w:rsidRPr="009335C5">
        <w:rPr>
          <w:rFonts w:eastAsiaTheme="minorHAnsi"/>
          <w:sz w:val="28"/>
          <w:szCs w:val="28"/>
          <w:lang w:eastAsia="en-US"/>
        </w:rPr>
        <w:t>критерии отнесения к которым устанавливаются Правительством Российской Федерации;</w:t>
      </w:r>
    </w:p>
    <w:p w:rsidR="009335C5" w:rsidRPr="009335C5" w:rsidRDefault="009335C5" w:rsidP="00316EBC">
      <w:pPr>
        <w:pStyle w:val="S"/>
        <w:numPr>
          <w:ilvl w:val="0"/>
          <w:numId w:val="135"/>
        </w:numPr>
        <w:tabs>
          <w:tab w:val="left" w:pos="1134"/>
        </w:tabs>
        <w:ind w:left="0" w:firstLine="709"/>
      </w:pPr>
      <w:r w:rsidRPr="009335C5">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335C5" w:rsidRPr="009335C5" w:rsidRDefault="009335C5" w:rsidP="00316EBC">
      <w:pPr>
        <w:pStyle w:val="S"/>
        <w:numPr>
          <w:ilvl w:val="0"/>
          <w:numId w:val="135"/>
        </w:numPr>
        <w:tabs>
          <w:tab w:val="left" w:pos="1134"/>
        </w:tabs>
        <w:ind w:left="0" w:firstLine="709"/>
      </w:pPr>
      <w:r w:rsidRPr="009335C5">
        <w:t>капитального ремонта объектов капитального строительства, в том числе в случае, указанном в части 11 статьи 52 Градостроительного кодекса;</w:t>
      </w:r>
    </w:p>
    <w:p w:rsidR="009335C5" w:rsidRPr="009335C5" w:rsidRDefault="009335C5" w:rsidP="00316EBC">
      <w:pPr>
        <w:pStyle w:val="aa"/>
        <w:numPr>
          <w:ilvl w:val="0"/>
          <w:numId w:val="135"/>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9335C5" w:rsidRPr="009335C5" w:rsidRDefault="009335C5" w:rsidP="00316EBC">
      <w:pPr>
        <w:pStyle w:val="S"/>
        <w:numPr>
          <w:ilvl w:val="0"/>
          <w:numId w:val="135"/>
        </w:numPr>
        <w:tabs>
          <w:tab w:val="left" w:pos="1134"/>
        </w:tabs>
        <w:ind w:left="0" w:firstLine="709"/>
      </w:pPr>
      <w:r w:rsidRPr="009335C5">
        <w:t>строительства, реконструкции посольств, консульств и представительств Российской Федерации за рубежом;</w:t>
      </w:r>
    </w:p>
    <w:p w:rsidR="009335C5" w:rsidRPr="009335C5" w:rsidRDefault="009335C5" w:rsidP="00316EBC">
      <w:pPr>
        <w:pStyle w:val="aa"/>
        <w:numPr>
          <w:ilvl w:val="0"/>
          <w:numId w:val="135"/>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 xml:space="preserve">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w:t>
      </w:r>
      <w:r w:rsidRPr="009335C5">
        <w:rPr>
          <w:rFonts w:eastAsiaTheme="minorHAnsi"/>
          <w:sz w:val="28"/>
          <w:szCs w:val="28"/>
          <w:lang w:eastAsia="en-US"/>
        </w:rPr>
        <w:lastRenderedPageBreak/>
        <w:t>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9335C5" w:rsidRPr="009335C5" w:rsidRDefault="009335C5" w:rsidP="00316EBC">
      <w:pPr>
        <w:pStyle w:val="S"/>
        <w:numPr>
          <w:ilvl w:val="0"/>
          <w:numId w:val="137"/>
        </w:numPr>
        <w:tabs>
          <w:tab w:val="left" w:pos="1134"/>
        </w:tabs>
        <w:ind w:left="0" w:firstLine="709"/>
      </w:pPr>
      <w:r w:rsidRPr="009335C5">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9335C5" w:rsidRPr="009335C5" w:rsidRDefault="009335C5" w:rsidP="00316EBC">
      <w:pPr>
        <w:pStyle w:val="aa"/>
        <w:numPr>
          <w:ilvl w:val="0"/>
          <w:numId w:val="137"/>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9335C5" w:rsidRPr="009335C5" w:rsidRDefault="009335C5" w:rsidP="00316EBC">
      <w:pPr>
        <w:pStyle w:val="aa"/>
        <w:numPr>
          <w:ilvl w:val="0"/>
          <w:numId w:val="137"/>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9335C5" w:rsidRPr="009335C5" w:rsidRDefault="009335C5" w:rsidP="00316EBC">
      <w:pPr>
        <w:pStyle w:val="aa"/>
        <w:numPr>
          <w:ilvl w:val="0"/>
          <w:numId w:val="137"/>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9335C5" w:rsidRPr="009335C5" w:rsidRDefault="009335C5" w:rsidP="00316EBC">
      <w:pPr>
        <w:pStyle w:val="aa"/>
        <w:numPr>
          <w:ilvl w:val="0"/>
          <w:numId w:val="137"/>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9335C5" w:rsidRPr="009335C5" w:rsidRDefault="009335C5" w:rsidP="00316EBC">
      <w:pPr>
        <w:pStyle w:val="aa"/>
        <w:widowControl w:val="0"/>
        <w:numPr>
          <w:ilvl w:val="0"/>
          <w:numId w:val="136"/>
        </w:numPr>
        <w:tabs>
          <w:tab w:val="left" w:pos="1134"/>
        </w:tabs>
        <w:overflowPunct/>
        <w:spacing w:line="360" w:lineRule="atLeast"/>
        <w:ind w:left="0" w:firstLine="709"/>
        <w:contextualSpacing w:val="0"/>
        <w:jc w:val="both"/>
        <w:rPr>
          <w:sz w:val="28"/>
          <w:szCs w:val="28"/>
        </w:rPr>
      </w:pPr>
      <w:r w:rsidRPr="009335C5">
        <w:rPr>
          <w:sz w:val="28"/>
          <w:szCs w:val="28"/>
        </w:rPr>
        <w:t>размещения антенных опор (мачт и башен) высотой до 50 метров, предназначенных для размещения средств связи;</w:t>
      </w:r>
    </w:p>
    <w:p w:rsidR="009335C5" w:rsidRPr="009335C5" w:rsidRDefault="009335C5" w:rsidP="00316EBC">
      <w:pPr>
        <w:pStyle w:val="S"/>
        <w:numPr>
          <w:ilvl w:val="0"/>
          <w:numId w:val="136"/>
        </w:numPr>
        <w:tabs>
          <w:tab w:val="left" w:pos="1134"/>
        </w:tabs>
        <w:ind w:left="0" w:firstLine="709"/>
      </w:pPr>
      <w:r w:rsidRPr="009335C5">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3" w:history="1">
        <w:r w:rsidRPr="009335C5">
          <w:t>законодательством</w:t>
        </w:r>
      </w:hyperlink>
      <w:r w:rsidRPr="009335C5">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335C5" w:rsidRPr="009335C5" w:rsidRDefault="009335C5" w:rsidP="00316EBC">
      <w:pPr>
        <w:pStyle w:val="aa"/>
        <w:numPr>
          <w:ilvl w:val="0"/>
          <w:numId w:val="136"/>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9335C5" w:rsidRPr="009335C5" w:rsidRDefault="001F76A0" w:rsidP="00316EBC">
      <w:pPr>
        <w:pStyle w:val="S"/>
        <w:numPr>
          <w:ilvl w:val="0"/>
          <w:numId w:val="136"/>
        </w:numPr>
        <w:tabs>
          <w:tab w:val="left" w:pos="1134"/>
        </w:tabs>
        <w:ind w:left="0" w:firstLine="709"/>
      </w:pPr>
      <w:hyperlink r:id="rId44" w:history="1">
        <w:r w:rsidR="009335C5" w:rsidRPr="009335C5">
          <w:t>иных</w:t>
        </w:r>
      </w:hyperlink>
      <w:r w:rsidR="009335C5" w:rsidRPr="009335C5">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335C5" w:rsidRPr="009335C5" w:rsidRDefault="009335C5" w:rsidP="009335C5">
      <w:pPr>
        <w:pStyle w:val="afe"/>
        <w:spacing w:before="200" w:after="0" w:line="240" w:lineRule="auto"/>
        <w:outlineLvl w:val="2"/>
        <w:rPr>
          <w:spacing w:val="-10"/>
        </w:rPr>
      </w:pPr>
      <w:bookmarkStart w:id="199" w:name="_Toc108779087"/>
      <w:bookmarkStart w:id="200" w:name="_Toc119595959"/>
      <w:bookmarkStart w:id="201" w:name="_Toc127435922"/>
      <w:bookmarkStart w:id="202" w:name="_Toc146099205"/>
      <w:r w:rsidRPr="009335C5">
        <w:rPr>
          <w:spacing w:val="-10"/>
        </w:rPr>
        <w:t>Статья 42. Проектная документация объекта капитального строительства</w:t>
      </w:r>
      <w:bookmarkEnd w:id="199"/>
      <w:bookmarkEnd w:id="200"/>
      <w:bookmarkEnd w:id="201"/>
      <w:bookmarkEnd w:id="202"/>
    </w:p>
    <w:p w:rsidR="009335C5" w:rsidRPr="009335C5" w:rsidRDefault="009335C5" w:rsidP="00316EBC">
      <w:pPr>
        <w:pStyle w:val="S"/>
        <w:numPr>
          <w:ilvl w:val="0"/>
          <w:numId w:val="130"/>
        </w:numPr>
        <w:tabs>
          <w:tab w:val="left" w:pos="1134"/>
        </w:tabs>
        <w:ind w:left="0" w:firstLine="709"/>
      </w:pPr>
      <w:r w:rsidRPr="009335C5">
        <w:lastRenderedPageBreak/>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335C5" w:rsidRPr="009335C5" w:rsidRDefault="009335C5" w:rsidP="00316EBC">
      <w:pPr>
        <w:pStyle w:val="S"/>
        <w:numPr>
          <w:ilvl w:val="0"/>
          <w:numId w:val="130"/>
        </w:numPr>
        <w:tabs>
          <w:tab w:val="left" w:pos="1134"/>
        </w:tabs>
        <w:ind w:left="0" w:firstLine="709"/>
      </w:pPr>
      <w:r w:rsidRPr="009335C5">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5" w:history="1">
        <w:r w:rsidRPr="009335C5">
          <w:rPr>
            <w:rFonts w:eastAsiaTheme="minorHAnsi"/>
            <w:color w:val="000000" w:themeColor="text1"/>
            <w:lang w:eastAsia="en-US"/>
          </w:rPr>
          <w:t>частями 1.1</w:t>
        </w:r>
      </w:hyperlink>
      <w:r w:rsidRPr="009335C5">
        <w:rPr>
          <w:rFonts w:eastAsiaTheme="minorHAnsi"/>
          <w:color w:val="000000" w:themeColor="text1"/>
          <w:lang w:eastAsia="en-US"/>
        </w:rPr>
        <w:t xml:space="preserve"> и </w:t>
      </w:r>
      <w:hyperlink r:id="rId46" w:history="1">
        <w:r w:rsidRPr="009335C5">
          <w:rPr>
            <w:rFonts w:eastAsiaTheme="minorHAnsi"/>
            <w:color w:val="000000" w:themeColor="text1"/>
            <w:lang w:eastAsia="en-US"/>
          </w:rPr>
          <w:t>1.2</w:t>
        </w:r>
      </w:hyperlink>
      <w:r w:rsidRPr="009335C5">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7" w:history="1">
        <w:r w:rsidRPr="009335C5">
          <w:rPr>
            <w:rFonts w:eastAsiaTheme="minorHAnsi"/>
            <w:color w:val="000000" w:themeColor="text1"/>
            <w:lang w:eastAsia="en-US"/>
          </w:rPr>
          <w:t>частями 1.1</w:t>
        </w:r>
      </w:hyperlink>
      <w:r w:rsidRPr="009335C5">
        <w:rPr>
          <w:rFonts w:eastAsiaTheme="minorHAnsi"/>
          <w:color w:val="000000" w:themeColor="text1"/>
          <w:lang w:eastAsia="en-US"/>
        </w:rPr>
        <w:t xml:space="preserve"> и </w:t>
      </w:r>
      <w:hyperlink r:id="rId48" w:history="1">
        <w:r w:rsidRPr="009335C5">
          <w:rPr>
            <w:rFonts w:eastAsiaTheme="minorHAnsi"/>
            <w:color w:val="000000" w:themeColor="text1"/>
            <w:lang w:eastAsia="en-US"/>
          </w:rPr>
          <w:t>1.2</w:t>
        </w:r>
      </w:hyperlink>
      <w:r w:rsidRPr="009335C5">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9335C5" w:rsidRPr="009335C5" w:rsidRDefault="009335C5" w:rsidP="00316EBC">
      <w:pPr>
        <w:pStyle w:val="aa"/>
        <w:numPr>
          <w:ilvl w:val="0"/>
          <w:numId w:val="130"/>
        </w:numPr>
        <w:tabs>
          <w:tab w:val="left" w:pos="1134"/>
        </w:tabs>
        <w:overflowPunct/>
        <w:ind w:left="0" w:firstLine="709"/>
        <w:contextualSpacing w:val="0"/>
        <w:jc w:val="both"/>
        <w:textAlignment w:val="auto"/>
        <w:rPr>
          <w:rStyle w:val="FontStyle25"/>
          <w:rFonts w:eastAsiaTheme="minorHAnsi"/>
          <w:b w:val="0"/>
          <w:bCs w:val="0"/>
          <w:i w:val="0"/>
          <w:iCs w:val="0"/>
          <w:sz w:val="28"/>
          <w:szCs w:val="28"/>
          <w:lang w:eastAsia="en-US"/>
        </w:rPr>
      </w:pPr>
      <w:r w:rsidRPr="009335C5">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335C5" w:rsidRPr="009335C5" w:rsidRDefault="009335C5" w:rsidP="00316EBC">
      <w:pPr>
        <w:pStyle w:val="S"/>
        <w:numPr>
          <w:ilvl w:val="1"/>
          <w:numId w:val="131"/>
        </w:numPr>
        <w:tabs>
          <w:tab w:val="left" w:pos="1134"/>
        </w:tabs>
        <w:ind w:left="0" w:firstLine="709"/>
      </w:pPr>
      <w:r w:rsidRPr="009335C5">
        <w:t xml:space="preserve">градостроительный </w:t>
      </w:r>
      <w:hyperlink r:id="rId49" w:history="1">
        <w:r w:rsidRPr="009335C5">
          <w:t>план</w:t>
        </w:r>
      </w:hyperlink>
      <w:r w:rsidRPr="009335C5">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0" w:history="1">
        <w:r w:rsidRPr="009335C5">
          <w:t>случаев</w:t>
        </w:r>
      </w:hyperlink>
      <w:r w:rsidRPr="009335C5">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1" w:history="1">
        <w:r w:rsidRPr="009335C5">
          <w:t>частью 11.1</w:t>
        </w:r>
      </w:hyperlink>
      <w:r w:rsidRPr="009335C5">
        <w:t xml:space="preserve"> статьи 48 Градостроительного кодекса);</w:t>
      </w:r>
    </w:p>
    <w:p w:rsidR="009335C5" w:rsidRPr="009335C5" w:rsidRDefault="009335C5" w:rsidP="00316EBC">
      <w:pPr>
        <w:pStyle w:val="S"/>
        <w:numPr>
          <w:ilvl w:val="1"/>
          <w:numId w:val="131"/>
        </w:numPr>
        <w:tabs>
          <w:tab w:val="left" w:pos="1134"/>
        </w:tabs>
        <w:ind w:left="0" w:firstLine="709"/>
      </w:pPr>
      <w:r w:rsidRPr="009335C5">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335C5" w:rsidRPr="009335C5" w:rsidRDefault="009335C5" w:rsidP="00316EBC">
      <w:pPr>
        <w:pStyle w:val="S"/>
        <w:numPr>
          <w:ilvl w:val="1"/>
          <w:numId w:val="131"/>
        </w:numPr>
        <w:tabs>
          <w:tab w:val="left" w:pos="1134"/>
        </w:tabs>
        <w:ind w:left="0" w:firstLine="709"/>
        <w:rPr>
          <w:rFonts w:eastAsiaTheme="minorHAnsi"/>
          <w:color w:val="000000" w:themeColor="text1"/>
          <w:lang w:eastAsia="en-US"/>
        </w:rPr>
      </w:pPr>
      <w:r w:rsidRPr="009335C5">
        <w:rPr>
          <w:color w:val="000000" w:themeColor="text1"/>
        </w:rPr>
        <w:t>т</w:t>
      </w:r>
      <w:r w:rsidRPr="009335C5">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2" w:history="1">
        <w:r w:rsidRPr="009335C5">
          <w:rPr>
            <w:rFonts w:eastAsiaTheme="minorHAnsi"/>
            <w:color w:val="000000" w:themeColor="text1"/>
            <w:lang w:eastAsia="en-US"/>
          </w:rPr>
          <w:t>статьей 52.1</w:t>
        </w:r>
      </w:hyperlink>
      <w:r w:rsidRPr="009335C5">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9335C5" w:rsidRPr="009335C5" w:rsidRDefault="009335C5" w:rsidP="00316EBC">
      <w:pPr>
        <w:pStyle w:val="S"/>
        <w:numPr>
          <w:ilvl w:val="0"/>
          <w:numId w:val="130"/>
        </w:numPr>
        <w:tabs>
          <w:tab w:val="left" w:pos="1134"/>
        </w:tabs>
        <w:ind w:left="0" w:firstLine="709"/>
        <w:rPr>
          <w:rFonts w:eastAsiaTheme="minorHAnsi"/>
          <w:lang w:eastAsia="en-US"/>
        </w:rPr>
      </w:pPr>
      <w:r w:rsidRPr="009335C5">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9335C5" w:rsidRPr="009335C5" w:rsidRDefault="009335C5" w:rsidP="00316EBC">
      <w:pPr>
        <w:pStyle w:val="S"/>
        <w:numPr>
          <w:ilvl w:val="0"/>
          <w:numId w:val="130"/>
        </w:numPr>
        <w:tabs>
          <w:tab w:val="left" w:pos="1134"/>
        </w:tabs>
        <w:ind w:left="0" w:firstLine="709"/>
        <w:rPr>
          <w:rFonts w:eastAsiaTheme="minorHAnsi"/>
          <w:lang w:eastAsia="en-US"/>
        </w:rPr>
      </w:pPr>
      <w:r w:rsidRPr="009335C5">
        <w:lastRenderedPageBreak/>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3" w:history="1">
        <w:r w:rsidRPr="009335C5">
          <w:t>устанавливаются</w:t>
        </w:r>
      </w:hyperlink>
      <w:r w:rsidRPr="009335C5">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335C5" w:rsidRPr="009335C5" w:rsidRDefault="009335C5" w:rsidP="00316EBC">
      <w:pPr>
        <w:pStyle w:val="S"/>
        <w:numPr>
          <w:ilvl w:val="1"/>
          <w:numId w:val="132"/>
        </w:numPr>
        <w:tabs>
          <w:tab w:val="left" w:pos="1134"/>
        </w:tabs>
        <w:ind w:left="0" w:firstLine="709"/>
      </w:pPr>
      <w:r w:rsidRPr="009335C5">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335C5" w:rsidRPr="009335C5" w:rsidRDefault="009335C5" w:rsidP="00316EBC">
      <w:pPr>
        <w:pStyle w:val="S"/>
        <w:numPr>
          <w:ilvl w:val="1"/>
          <w:numId w:val="132"/>
        </w:numPr>
        <w:tabs>
          <w:tab w:val="left" w:pos="1134"/>
        </w:tabs>
        <w:ind w:left="0" w:firstLine="709"/>
      </w:pPr>
      <w:r w:rsidRPr="009335C5">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335C5" w:rsidRPr="009335C5" w:rsidRDefault="009335C5" w:rsidP="00316EBC">
      <w:pPr>
        <w:pStyle w:val="S"/>
        <w:numPr>
          <w:ilvl w:val="1"/>
          <w:numId w:val="132"/>
        </w:numPr>
        <w:tabs>
          <w:tab w:val="left" w:pos="1134"/>
        </w:tabs>
        <w:ind w:left="0" w:firstLine="709"/>
      </w:pPr>
      <w:r w:rsidRPr="009335C5">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9335C5" w:rsidRPr="009335C5" w:rsidRDefault="009335C5" w:rsidP="00316EBC">
      <w:pPr>
        <w:pStyle w:val="S"/>
        <w:numPr>
          <w:ilvl w:val="1"/>
          <w:numId w:val="132"/>
        </w:numPr>
        <w:tabs>
          <w:tab w:val="left" w:pos="1134"/>
        </w:tabs>
        <w:ind w:left="0" w:firstLine="709"/>
      </w:pPr>
      <w:r w:rsidRPr="009335C5">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4" w:history="1">
        <w:r w:rsidRPr="009335C5">
          <w:t>части 2 статьи 8.3</w:t>
        </w:r>
      </w:hyperlink>
      <w:r w:rsidRPr="009335C5">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5" w:history="1">
        <w:r w:rsidRPr="009335C5">
          <w:t>части 1 статьи 8.3</w:t>
        </w:r>
      </w:hyperlink>
      <w:r w:rsidRPr="009335C5">
        <w:t xml:space="preserve"> Градостроительного кодекса);</w:t>
      </w:r>
    </w:p>
    <w:p w:rsidR="009335C5" w:rsidRPr="009335C5" w:rsidRDefault="009335C5" w:rsidP="00316EBC">
      <w:pPr>
        <w:pStyle w:val="S"/>
        <w:numPr>
          <w:ilvl w:val="1"/>
          <w:numId w:val="132"/>
        </w:numPr>
        <w:tabs>
          <w:tab w:val="left" w:pos="1134"/>
        </w:tabs>
        <w:ind w:left="0" w:firstLine="709"/>
        <w:rPr>
          <w:rStyle w:val="FontStyle25"/>
          <w:b w:val="0"/>
          <w:bCs w:val="0"/>
          <w:i w:val="0"/>
          <w:iCs w:val="0"/>
        </w:rPr>
      </w:pPr>
      <w:r w:rsidRPr="009335C5">
        <w:t xml:space="preserve">в случаях, предусмотренных </w:t>
      </w:r>
      <w:hyperlink r:id="rId56" w:history="1">
        <w:r w:rsidRPr="009335C5">
          <w:t>пунктом 3 статьи 14</w:t>
        </w:r>
      </w:hyperlink>
      <w:r w:rsidRPr="009335C5">
        <w:t xml:space="preserve"> Федерального закона от 21.07.1997 № 116-ФЗ «О промышленной безопасности опасных производственных объектов», </w:t>
      </w:r>
      <w:hyperlink r:id="rId57" w:history="1">
        <w:r w:rsidRPr="009335C5">
          <w:t>статьей 10</w:t>
        </w:r>
      </w:hyperlink>
      <w:r w:rsidRPr="009335C5">
        <w:t xml:space="preserve"> Федерального закона от 21.07.1997 № 117-ФЗ «О безопасности гидротехнических сооружений», </w:t>
      </w:r>
      <w:hyperlink r:id="rId58" w:history="1">
        <w:r w:rsidRPr="009335C5">
          <w:t>статьей 30</w:t>
        </w:r>
      </w:hyperlink>
      <w:r w:rsidRPr="009335C5">
        <w:t xml:space="preserve"> Федерального закона от 21.11.1995 № 170-ФЗ «Об использовании атомной энергии», </w:t>
      </w:r>
      <w:hyperlink r:id="rId59" w:history="1">
        <w:r w:rsidRPr="009335C5">
          <w:t>пунктами 2</w:t>
        </w:r>
      </w:hyperlink>
      <w:r w:rsidRPr="009335C5">
        <w:t xml:space="preserve"> и </w:t>
      </w:r>
      <w:hyperlink r:id="rId60" w:history="1">
        <w:r w:rsidRPr="009335C5">
          <w:t>3 статьи 36</w:t>
        </w:r>
      </w:hyperlink>
      <w:r w:rsidRPr="009335C5">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9335C5" w:rsidRPr="009335C5" w:rsidRDefault="009335C5" w:rsidP="00316EBC">
      <w:pPr>
        <w:pStyle w:val="S"/>
        <w:numPr>
          <w:ilvl w:val="0"/>
          <w:numId w:val="130"/>
        </w:numPr>
        <w:tabs>
          <w:tab w:val="left" w:pos="1134"/>
        </w:tabs>
        <w:ind w:left="0" w:firstLine="709"/>
        <w:rPr>
          <w:color w:val="000000" w:themeColor="text1"/>
        </w:rPr>
      </w:pPr>
      <w:r w:rsidRPr="009335C5">
        <w:rPr>
          <w:color w:val="000000" w:themeColor="text1"/>
        </w:rPr>
        <w:lastRenderedPageBreak/>
        <w:t xml:space="preserve">Проектная документация, а также изменения, внесенные в нее в соответствии с </w:t>
      </w:r>
      <w:hyperlink r:id="rId61" w:history="1">
        <w:r w:rsidRPr="009335C5">
          <w:rPr>
            <w:color w:val="000000" w:themeColor="text1"/>
          </w:rPr>
          <w:t>частями 3.8</w:t>
        </w:r>
      </w:hyperlink>
      <w:r w:rsidRPr="009335C5">
        <w:rPr>
          <w:color w:val="000000" w:themeColor="text1"/>
        </w:rPr>
        <w:t xml:space="preserve"> и </w:t>
      </w:r>
      <w:hyperlink r:id="rId62" w:history="1">
        <w:r w:rsidRPr="009335C5">
          <w:rPr>
            <w:color w:val="000000" w:themeColor="text1"/>
          </w:rPr>
          <w:t>3.9 статьи 49</w:t>
        </w:r>
      </w:hyperlink>
      <w:r w:rsidRPr="009335C5">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3" w:history="1">
        <w:r w:rsidRPr="009335C5">
          <w:rPr>
            <w:color w:val="000000" w:themeColor="text1"/>
          </w:rPr>
          <w:t>статьей 49</w:t>
        </w:r>
      </w:hyperlink>
      <w:r w:rsidRPr="009335C5">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4" w:history="1">
        <w:r w:rsidRPr="009335C5">
          <w:rPr>
            <w:color w:val="000000" w:themeColor="text1"/>
          </w:rPr>
          <w:t>частями 15.2</w:t>
        </w:r>
      </w:hyperlink>
      <w:r w:rsidRPr="009335C5">
        <w:rPr>
          <w:color w:val="000000" w:themeColor="text1"/>
        </w:rPr>
        <w:t xml:space="preserve"> и </w:t>
      </w:r>
      <w:hyperlink r:id="rId65" w:history="1">
        <w:r w:rsidRPr="009335C5">
          <w:rPr>
            <w:color w:val="000000" w:themeColor="text1"/>
          </w:rPr>
          <w:t>15.3</w:t>
        </w:r>
      </w:hyperlink>
      <w:r w:rsidRPr="009335C5">
        <w:rPr>
          <w:color w:val="000000" w:themeColor="text1"/>
        </w:rPr>
        <w:t xml:space="preserve"> статьи 48 Градостроительного кодекса.</w:t>
      </w:r>
      <w:r w:rsidRPr="009335C5">
        <w:rPr>
          <w:rStyle w:val="afb"/>
          <w:color w:val="000000" w:themeColor="text1"/>
        </w:rPr>
        <w:footnoteReference w:id="27"/>
      </w:r>
    </w:p>
    <w:p w:rsidR="009335C5" w:rsidRPr="009335C5" w:rsidRDefault="009335C5" w:rsidP="00316EBC">
      <w:pPr>
        <w:pStyle w:val="aa"/>
        <w:widowControl w:val="0"/>
        <w:numPr>
          <w:ilvl w:val="0"/>
          <w:numId w:val="130"/>
        </w:numPr>
        <w:tabs>
          <w:tab w:val="left" w:pos="1134"/>
        </w:tabs>
        <w:overflowPunct/>
        <w:spacing w:line="360" w:lineRule="atLeast"/>
        <w:ind w:left="0" w:firstLine="709"/>
        <w:contextualSpacing w:val="0"/>
        <w:jc w:val="both"/>
        <w:rPr>
          <w:color w:val="000000" w:themeColor="text1"/>
          <w:sz w:val="28"/>
          <w:szCs w:val="28"/>
        </w:rPr>
      </w:pPr>
      <w:r w:rsidRPr="009335C5">
        <w:rPr>
          <w:color w:val="000000" w:themeColor="text1"/>
          <w:sz w:val="28"/>
          <w:szCs w:val="28"/>
        </w:rPr>
        <w:t>Утвержденная проектная документация является основанием для выдачи разрешения на строительство.</w:t>
      </w:r>
    </w:p>
    <w:p w:rsidR="009335C5" w:rsidRPr="009335C5" w:rsidRDefault="009335C5" w:rsidP="009335C5">
      <w:pPr>
        <w:pStyle w:val="3"/>
        <w:tabs>
          <w:tab w:val="left" w:pos="1134"/>
        </w:tabs>
        <w:ind w:firstLine="709"/>
        <w:rPr>
          <w:rFonts w:ascii="Times New Roman" w:hAnsi="Times New Roman" w:cs="Times New Roman"/>
          <w:color w:val="auto"/>
          <w:spacing w:val="-10"/>
          <w:sz w:val="28"/>
          <w:szCs w:val="28"/>
          <w:lang w:eastAsia="ar-SA"/>
        </w:rPr>
      </w:pPr>
      <w:bookmarkStart w:id="203" w:name="_Toc114067592"/>
      <w:bookmarkStart w:id="204" w:name="_Toc119595960"/>
      <w:bookmarkStart w:id="205" w:name="_Toc127435923"/>
      <w:bookmarkStart w:id="206" w:name="_Toc146099206"/>
      <w:r w:rsidRPr="009335C5">
        <w:rPr>
          <w:rFonts w:ascii="Times New Roman" w:hAnsi="Times New Roman" w:cs="Times New Roman"/>
          <w:bCs w:val="0"/>
          <w:color w:val="auto"/>
          <w:spacing w:val="-10"/>
          <w:sz w:val="28"/>
          <w:szCs w:val="28"/>
          <w:lang w:eastAsia="ar-SA"/>
        </w:rPr>
        <w:t>Статья 43. Государственная экспертиза и утверждение проектной документации</w:t>
      </w:r>
      <w:bookmarkEnd w:id="203"/>
      <w:bookmarkEnd w:id="204"/>
      <w:bookmarkEnd w:id="205"/>
      <w:bookmarkEnd w:id="206"/>
    </w:p>
    <w:p w:rsidR="009335C5" w:rsidRPr="009335C5" w:rsidRDefault="009335C5" w:rsidP="00316EBC">
      <w:pPr>
        <w:pStyle w:val="aa"/>
        <w:numPr>
          <w:ilvl w:val="2"/>
          <w:numId w:val="138"/>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335C5" w:rsidRPr="009335C5" w:rsidRDefault="009335C5" w:rsidP="009335C5">
      <w:pPr>
        <w:pStyle w:val="aa"/>
        <w:numPr>
          <w:ilvl w:val="1"/>
          <w:numId w:val="69"/>
        </w:numPr>
        <w:tabs>
          <w:tab w:val="left" w:pos="1134"/>
        </w:tabs>
        <w:overflowPunct/>
        <w:ind w:left="0" w:firstLine="709"/>
        <w:contextualSpacing w:val="0"/>
        <w:jc w:val="both"/>
        <w:textAlignment w:val="auto"/>
        <w:rPr>
          <w:rFonts w:eastAsia="Calibri"/>
          <w:sz w:val="28"/>
          <w:szCs w:val="28"/>
          <w:lang w:eastAsia="en-US"/>
        </w:rPr>
      </w:pPr>
      <w:r w:rsidRPr="009335C5">
        <w:rPr>
          <w:rFonts w:eastAsia="Calibri"/>
          <w:sz w:val="28"/>
          <w:szCs w:val="28"/>
          <w:lang w:eastAsia="en-US"/>
        </w:rPr>
        <w:t>объекты индивидуального жилищного строительства, садовые дома;</w:t>
      </w:r>
    </w:p>
    <w:p w:rsidR="009335C5" w:rsidRPr="009335C5" w:rsidRDefault="009335C5" w:rsidP="009335C5">
      <w:pPr>
        <w:pStyle w:val="aa"/>
        <w:numPr>
          <w:ilvl w:val="1"/>
          <w:numId w:val="69"/>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9335C5" w:rsidRPr="009335C5" w:rsidRDefault="009335C5" w:rsidP="009335C5">
      <w:pPr>
        <w:pStyle w:val="aa"/>
        <w:numPr>
          <w:ilvl w:val="1"/>
          <w:numId w:val="69"/>
        </w:numPr>
        <w:tabs>
          <w:tab w:val="left" w:pos="1134"/>
        </w:tabs>
        <w:overflowPunct/>
        <w:ind w:left="0" w:firstLine="709"/>
        <w:contextualSpacing w:val="0"/>
        <w:jc w:val="both"/>
        <w:textAlignment w:val="auto"/>
        <w:rPr>
          <w:rFonts w:eastAsia="Calibri"/>
          <w:color w:val="000000" w:themeColor="text1"/>
          <w:sz w:val="28"/>
          <w:szCs w:val="28"/>
          <w:lang w:eastAsia="en-US"/>
        </w:rPr>
      </w:pPr>
      <w:r w:rsidRPr="009335C5">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6" w:history="1">
        <w:r w:rsidRPr="009335C5">
          <w:rPr>
            <w:rFonts w:eastAsia="Calibri"/>
            <w:color w:val="000000" w:themeColor="text1"/>
            <w:sz w:val="28"/>
            <w:szCs w:val="28"/>
            <w:lang w:eastAsia="en-US"/>
          </w:rPr>
          <w:t>статьей 48.1</w:t>
        </w:r>
      </w:hyperlink>
      <w:r w:rsidRPr="009335C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9335C5" w:rsidRPr="009335C5" w:rsidRDefault="009335C5" w:rsidP="009335C5">
      <w:pPr>
        <w:pStyle w:val="aa"/>
        <w:numPr>
          <w:ilvl w:val="1"/>
          <w:numId w:val="69"/>
        </w:numPr>
        <w:tabs>
          <w:tab w:val="left" w:pos="1134"/>
        </w:tabs>
        <w:overflowPunct/>
        <w:ind w:left="0" w:firstLine="709"/>
        <w:contextualSpacing w:val="0"/>
        <w:jc w:val="both"/>
        <w:textAlignment w:val="auto"/>
        <w:rPr>
          <w:rFonts w:eastAsia="Calibri"/>
          <w:color w:val="000000" w:themeColor="text1"/>
          <w:sz w:val="28"/>
          <w:szCs w:val="28"/>
          <w:lang w:eastAsia="en-US"/>
        </w:rPr>
      </w:pPr>
      <w:r w:rsidRPr="009335C5">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7" w:history="1">
        <w:r w:rsidRPr="009335C5">
          <w:rPr>
            <w:rFonts w:eastAsia="Calibri"/>
            <w:color w:val="000000" w:themeColor="text1"/>
            <w:sz w:val="28"/>
            <w:szCs w:val="28"/>
            <w:lang w:eastAsia="en-US"/>
          </w:rPr>
          <w:t>статьей 48.1</w:t>
        </w:r>
      </w:hyperlink>
      <w:r w:rsidRPr="009335C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9335C5" w:rsidRPr="009335C5" w:rsidRDefault="009335C5" w:rsidP="009335C5">
      <w:pPr>
        <w:pStyle w:val="aa"/>
        <w:numPr>
          <w:ilvl w:val="1"/>
          <w:numId w:val="69"/>
        </w:numPr>
        <w:tabs>
          <w:tab w:val="left" w:pos="1134"/>
        </w:tabs>
        <w:overflowPunct/>
        <w:ind w:left="0" w:firstLine="709"/>
        <w:contextualSpacing w:val="0"/>
        <w:jc w:val="both"/>
        <w:textAlignment w:val="auto"/>
        <w:rPr>
          <w:rFonts w:eastAsia="Calibri"/>
          <w:color w:val="000000" w:themeColor="text1"/>
          <w:sz w:val="28"/>
          <w:szCs w:val="28"/>
          <w:lang w:eastAsia="en-US"/>
        </w:rPr>
      </w:pPr>
      <w:r w:rsidRPr="009335C5">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8" w:history="1">
        <w:r w:rsidRPr="009335C5">
          <w:rPr>
            <w:rFonts w:eastAsia="Calibri"/>
            <w:color w:val="000000" w:themeColor="text1"/>
            <w:sz w:val="28"/>
            <w:szCs w:val="28"/>
            <w:lang w:eastAsia="en-US"/>
          </w:rPr>
          <w:t>законодательством</w:t>
        </w:r>
      </w:hyperlink>
      <w:r w:rsidRPr="009335C5">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w:t>
      </w:r>
      <w:r w:rsidRPr="009335C5">
        <w:rPr>
          <w:rFonts w:eastAsia="Calibri"/>
          <w:color w:val="000000" w:themeColor="text1"/>
          <w:sz w:val="28"/>
          <w:szCs w:val="28"/>
          <w:lang w:eastAsia="en-US"/>
        </w:rPr>
        <w:lastRenderedPageBreak/>
        <w:t>или иной проектной документацией на выполнение работ, связанных с пользованием участками недр.</w:t>
      </w:r>
    </w:p>
    <w:p w:rsidR="009335C5" w:rsidRPr="009335C5" w:rsidRDefault="009335C5" w:rsidP="00316EBC">
      <w:pPr>
        <w:pStyle w:val="aa"/>
        <w:numPr>
          <w:ilvl w:val="0"/>
          <w:numId w:val="118"/>
        </w:numPr>
        <w:tabs>
          <w:tab w:val="left" w:pos="1134"/>
        </w:tabs>
        <w:overflowPunct/>
        <w:ind w:left="0" w:firstLine="709"/>
        <w:contextualSpacing w:val="0"/>
        <w:jc w:val="both"/>
        <w:textAlignment w:val="auto"/>
        <w:rPr>
          <w:color w:val="000000" w:themeColor="text1"/>
          <w:sz w:val="28"/>
          <w:szCs w:val="28"/>
        </w:rPr>
      </w:pPr>
      <w:r w:rsidRPr="009335C5">
        <w:rPr>
          <w:rFonts w:eastAsiaTheme="minorHAnsi"/>
          <w:color w:val="000000" w:themeColor="text1"/>
          <w:sz w:val="28"/>
          <w:szCs w:val="28"/>
          <w:lang w:eastAsia="en-US"/>
        </w:rPr>
        <w:t xml:space="preserve">Экспертиза проектной документации не проводится в </w:t>
      </w:r>
      <w:hyperlink r:id="rId69" w:history="1">
        <w:r w:rsidRPr="009335C5">
          <w:rPr>
            <w:rFonts w:eastAsiaTheme="minorHAnsi"/>
            <w:color w:val="000000" w:themeColor="text1"/>
            <w:sz w:val="28"/>
            <w:szCs w:val="28"/>
            <w:lang w:eastAsia="en-US"/>
          </w:rPr>
          <w:t>случае</w:t>
        </w:r>
      </w:hyperlink>
      <w:r w:rsidRPr="009335C5">
        <w:rPr>
          <w:rFonts w:eastAsiaTheme="minorHAnsi"/>
          <w:color w:val="000000" w:themeColor="text1"/>
          <w:sz w:val="28"/>
          <w:szCs w:val="28"/>
          <w:lang w:eastAsia="en-US"/>
        </w:rPr>
        <w:t xml:space="preserve">, </w:t>
      </w:r>
      <w:r w:rsidRPr="009335C5">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9335C5">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9335C5">
        <w:rPr>
          <w:color w:val="000000" w:themeColor="text1"/>
          <w:sz w:val="28"/>
          <w:szCs w:val="28"/>
        </w:rPr>
        <w:t>.</w:t>
      </w:r>
    </w:p>
    <w:p w:rsidR="009335C5" w:rsidRPr="009335C5" w:rsidRDefault="009335C5" w:rsidP="00316EBC">
      <w:pPr>
        <w:pStyle w:val="aa"/>
        <w:numPr>
          <w:ilvl w:val="0"/>
          <w:numId w:val="118"/>
        </w:numPr>
        <w:tabs>
          <w:tab w:val="left" w:pos="1134"/>
        </w:tabs>
        <w:overflowPunct/>
        <w:ind w:left="0" w:firstLine="709"/>
        <w:contextualSpacing w:val="0"/>
        <w:jc w:val="both"/>
        <w:textAlignment w:val="auto"/>
        <w:rPr>
          <w:sz w:val="28"/>
          <w:szCs w:val="28"/>
        </w:rPr>
      </w:pPr>
      <w:r w:rsidRPr="009335C5">
        <w:rPr>
          <w:rFonts w:eastAsiaTheme="minorHAnsi"/>
          <w:sz w:val="28"/>
          <w:szCs w:val="28"/>
          <w:lang w:eastAsia="en-US"/>
        </w:rPr>
        <w:t xml:space="preserve">Экспертиза результатов инженерных изысканий не проводится в случае, </w:t>
      </w:r>
      <w:r w:rsidRPr="009335C5">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0" w:history="1">
        <w:r w:rsidRPr="009335C5">
          <w:rPr>
            <w:sz w:val="28"/>
            <w:szCs w:val="28"/>
          </w:rPr>
          <w:t>части 1</w:t>
        </w:r>
      </w:hyperlink>
      <w:r w:rsidRPr="009335C5">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9335C5" w:rsidRPr="009335C5" w:rsidRDefault="009335C5" w:rsidP="00316EBC">
      <w:pPr>
        <w:pStyle w:val="aa"/>
        <w:numPr>
          <w:ilvl w:val="0"/>
          <w:numId w:val="118"/>
        </w:numPr>
        <w:tabs>
          <w:tab w:val="left" w:pos="1134"/>
        </w:tabs>
        <w:overflowPunct/>
        <w:ind w:left="0" w:firstLine="709"/>
        <w:contextualSpacing w:val="0"/>
        <w:jc w:val="both"/>
        <w:textAlignment w:val="auto"/>
        <w:rPr>
          <w:sz w:val="28"/>
          <w:szCs w:val="28"/>
        </w:rPr>
      </w:pPr>
      <w:r w:rsidRPr="009335C5">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1" w:history="1">
        <w:r w:rsidRPr="009335C5">
          <w:rPr>
            <w:rFonts w:eastAsiaTheme="minorHAnsi"/>
            <w:color w:val="000000" w:themeColor="text1"/>
            <w:sz w:val="28"/>
            <w:szCs w:val="28"/>
            <w:lang w:eastAsia="en-US"/>
          </w:rPr>
          <w:t>не проводиться</w:t>
        </w:r>
      </w:hyperlink>
      <w:r w:rsidRPr="009335C5">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2" w:history="1">
        <w:r w:rsidRPr="009335C5">
          <w:rPr>
            <w:rFonts w:eastAsiaTheme="minorHAnsi"/>
            <w:color w:val="000000" w:themeColor="text1"/>
            <w:sz w:val="28"/>
            <w:szCs w:val="28"/>
            <w:lang w:eastAsia="en-US"/>
          </w:rPr>
          <w:t>заключение</w:t>
        </w:r>
      </w:hyperlink>
      <w:r w:rsidRPr="009335C5">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9335C5" w:rsidRPr="009335C5" w:rsidRDefault="009335C5" w:rsidP="009335C5">
      <w:pPr>
        <w:pStyle w:val="aa"/>
        <w:numPr>
          <w:ilvl w:val="1"/>
          <w:numId w:val="70"/>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335C5" w:rsidRPr="009335C5" w:rsidRDefault="009335C5" w:rsidP="009335C5">
      <w:pPr>
        <w:pStyle w:val="aa"/>
        <w:numPr>
          <w:ilvl w:val="1"/>
          <w:numId w:val="70"/>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9335C5" w:rsidRPr="009335C5" w:rsidRDefault="009335C5" w:rsidP="009335C5">
      <w:pPr>
        <w:pStyle w:val="aa"/>
        <w:numPr>
          <w:ilvl w:val="1"/>
          <w:numId w:val="70"/>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335C5" w:rsidRPr="009335C5" w:rsidRDefault="009335C5" w:rsidP="009335C5">
      <w:pPr>
        <w:pStyle w:val="aa"/>
        <w:numPr>
          <w:ilvl w:val="1"/>
          <w:numId w:val="70"/>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9335C5" w:rsidRPr="009335C5" w:rsidRDefault="009335C5" w:rsidP="009335C5">
      <w:pPr>
        <w:pStyle w:val="aa"/>
        <w:numPr>
          <w:ilvl w:val="1"/>
          <w:numId w:val="70"/>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9335C5" w:rsidRPr="009335C5" w:rsidRDefault="009335C5" w:rsidP="00316EBC">
      <w:pPr>
        <w:pStyle w:val="aa"/>
        <w:numPr>
          <w:ilvl w:val="0"/>
          <w:numId w:val="119"/>
        </w:numPr>
        <w:tabs>
          <w:tab w:val="left" w:pos="1134"/>
        </w:tabs>
        <w:overflowPunct/>
        <w:autoSpaceDE/>
        <w:autoSpaceDN/>
        <w:adjustRightInd/>
        <w:ind w:left="0" w:firstLine="709"/>
        <w:contextualSpacing w:val="0"/>
        <w:jc w:val="both"/>
        <w:textAlignment w:val="auto"/>
        <w:rPr>
          <w:rFonts w:eastAsia="Calibri"/>
          <w:sz w:val="28"/>
          <w:szCs w:val="28"/>
          <w:lang w:eastAsia="en-US"/>
        </w:rPr>
      </w:pPr>
      <w:r w:rsidRPr="009335C5">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9335C5" w:rsidRPr="009335C5" w:rsidRDefault="001F76A0" w:rsidP="00316EBC">
      <w:pPr>
        <w:pStyle w:val="aa"/>
        <w:numPr>
          <w:ilvl w:val="0"/>
          <w:numId w:val="119"/>
        </w:numPr>
        <w:tabs>
          <w:tab w:val="left" w:pos="1134"/>
        </w:tabs>
        <w:overflowPunct/>
        <w:autoSpaceDE/>
        <w:autoSpaceDN/>
        <w:adjustRightInd/>
        <w:ind w:left="0" w:firstLine="709"/>
        <w:contextualSpacing w:val="0"/>
        <w:jc w:val="both"/>
        <w:textAlignment w:val="auto"/>
        <w:rPr>
          <w:rFonts w:eastAsia="Calibri"/>
          <w:color w:val="000000" w:themeColor="text1"/>
          <w:sz w:val="28"/>
          <w:szCs w:val="28"/>
          <w:lang w:eastAsia="en-US"/>
        </w:rPr>
      </w:pPr>
      <w:hyperlink r:id="rId73" w:history="1">
        <w:r w:rsidR="009335C5" w:rsidRPr="009335C5">
          <w:rPr>
            <w:rFonts w:eastAsiaTheme="minorHAnsi"/>
            <w:color w:val="000000" w:themeColor="text1"/>
            <w:sz w:val="28"/>
            <w:szCs w:val="28"/>
            <w:lang w:eastAsia="en-US"/>
          </w:rPr>
          <w:t>Порядок</w:t>
        </w:r>
      </w:hyperlink>
      <w:r w:rsidR="009335C5" w:rsidRPr="009335C5">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w:t>
      </w:r>
      <w:r w:rsidR="009335C5" w:rsidRPr="009335C5">
        <w:rPr>
          <w:rFonts w:eastAsiaTheme="minorHAnsi"/>
          <w:color w:val="000000" w:themeColor="text1"/>
          <w:sz w:val="28"/>
          <w:szCs w:val="28"/>
          <w:lang w:eastAsia="en-US"/>
        </w:rPr>
        <w:lastRenderedPageBreak/>
        <w:t xml:space="preserve">результатов инженерных изысканий и </w:t>
      </w:r>
      <w:hyperlink r:id="rId74" w:history="1">
        <w:r w:rsidR="009335C5" w:rsidRPr="009335C5">
          <w:rPr>
            <w:rFonts w:eastAsiaTheme="minorHAnsi"/>
            <w:color w:val="000000" w:themeColor="text1"/>
            <w:sz w:val="28"/>
            <w:szCs w:val="28"/>
            <w:lang w:eastAsia="en-US"/>
          </w:rPr>
          <w:t>порядок</w:t>
        </w:r>
      </w:hyperlink>
      <w:r w:rsidR="009335C5" w:rsidRPr="009335C5">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9335C5" w:rsidRPr="009335C5" w:rsidRDefault="009335C5" w:rsidP="00316EBC">
      <w:pPr>
        <w:pStyle w:val="aa"/>
        <w:numPr>
          <w:ilvl w:val="0"/>
          <w:numId w:val="119"/>
        </w:numPr>
        <w:tabs>
          <w:tab w:val="left" w:pos="1134"/>
        </w:tabs>
        <w:overflowPunct/>
        <w:autoSpaceDE/>
        <w:autoSpaceDN/>
        <w:adjustRightInd/>
        <w:ind w:left="0" w:firstLine="709"/>
        <w:contextualSpacing w:val="0"/>
        <w:jc w:val="both"/>
        <w:textAlignment w:val="auto"/>
        <w:rPr>
          <w:rFonts w:eastAsia="Calibri"/>
          <w:sz w:val="28"/>
          <w:szCs w:val="28"/>
          <w:lang w:eastAsia="en-US"/>
        </w:rPr>
      </w:pPr>
      <w:r w:rsidRPr="009335C5">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9335C5" w:rsidRPr="009335C5" w:rsidRDefault="009335C5" w:rsidP="00316EBC">
      <w:pPr>
        <w:pStyle w:val="aa"/>
        <w:numPr>
          <w:ilvl w:val="0"/>
          <w:numId w:val="119"/>
        </w:numPr>
        <w:tabs>
          <w:tab w:val="left" w:pos="1134"/>
        </w:tabs>
        <w:overflowPunct/>
        <w:autoSpaceDE/>
        <w:autoSpaceDN/>
        <w:adjustRightInd/>
        <w:ind w:left="0" w:firstLine="709"/>
        <w:contextualSpacing w:val="0"/>
        <w:jc w:val="both"/>
        <w:textAlignment w:val="auto"/>
        <w:rPr>
          <w:rFonts w:eastAsia="Calibri"/>
          <w:sz w:val="28"/>
          <w:szCs w:val="28"/>
          <w:lang w:eastAsia="en-US"/>
        </w:rPr>
      </w:pPr>
      <w:r w:rsidRPr="009335C5">
        <w:rPr>
          <w:rFonts w:eastAsia="Calibri"/>
          <w:color w:val="000000" w:themeColor="text1"/>
          <w:sz w:val="28"/>
          <w:szCs w:val="28"/>
          <w:lang w:eastAsia="en-US"/>
        </w:rPr>
        <w:t>Предметом экспертизы проектной документации являются:</w:t>
      </w:r>
    </w:p>
    <w:p w:rsidR="009335C5" w:rsidRPr="009335C5" w:rsidRDefault="009335C5" w:rsidP="009335C5">
      <w:pPr>
        <w:pStyle w:val="aa"/>
        <w:numPr>
          <w:ilvl w:val="1"/>
          <w:numId w:val="71"/>
        </w:numPr>
        <w:tabs>
          <w:tab w:val="left" w:pos="1134"/>
        </w:tabs>
        <w:overflowPunct/>
        <w:ind w:left="0" w:firstLine="709"/>
        <w:contextualSpacing w:val="0"/>
        <w:jc w:val="both"/>
        <w:textAlignment w:val="auto"/>
        <w:rPr>
          <w:rFonts w:eastAsia="Calibri"/>
          <w:color w:val="000000" w:themeColor="text1"/>
          <w:sz w:val="28"/>
          <w:szCs w:val="28"/>
          <w:lang w:eastAsia="en-US"/>
        </w:rPr>
      </w:pPr>
      <w:r w:rsidRPr="009335C5">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5" w:history="1">
        <w:r w:rsidRPr="009335C5">
          <w:rPr>
            <w:rFonts w:eastAsia="Calibri"/>
            <w:color w:val="000000" w:themeColor="text1"/>
            <w:sz w:val="28"/>
            <w:szCs w:val="28"/>
            <w:lang w:eastAsia="en-US"/>
          </w:rPr>
          <w:t>части 1</w:t>
        </w:r>
      </w:hyperlink>
      <w:r w:rsidRPr="009335C5">
        <w:rPr>
          <w:rFonts w:eastAsia="Calibri"/>
          <w:color w:val="000000" w:themeColor="text1"/>
          <w:sz w:val="28"/>
          <w:szCs w:val="28"/>
          <w:lang w:eastAsia="en-US"/>
        </w:rPr>
        <w:t xml:space="preserve"> настоящей статьи, и проектной документации, указанной в </w:t>
      </w:r>
      <w:hyperlink r:id="rId76" w:history="1">
        <w:r w:rsidRPr="009335C5">
          <w:rPr>
            <w:rFonts w:eastAsia="Calibri"/>
            <w:color w:val="000000" w:themeColor="text1"/>
            <w:sz w:val="28"/>
            <w:szCs w:val="28"/>
            <w:lang w:eastAsia="en-US"/>
          </w:rPr>
          <w:t>части 2</w:t>
        </w:r>
      </w:hyperlink>
      <w:r w:rsidRPr="009335C5">
        <w:rPr>
          <w:rFonts w:eastAsia="Calibri"/>
          <w:color w:val="000000" w:themeColor="text1"/>
          <w:sz w:val="28"/>
          <w:szCs w:val="28"/>
          <w:lang w:eastAsia="en-US"/>
        </w:rPr>
        <w:t xml:space="preserve"> настоящей статьи, в соответствии с </w:t>
      </w:r>
      <w:hyperlink r:id="rId77" w:history="1">
        <w:r w:rsidRPr="009335C5">
          <w:rPr>
            <w:rFonts w:eastAsia="Calibri"/>
            <w:color w:val="000000" w:themeColor="text1"/>
            <w:sz w:val="28"/>
            <w:szCs w:val="28"/>
            <w:lang w:eastAsia="en-US"/>
          </w:rPr>
          <w:t>пунктом 1 части 3.3</w:t>
        </w:r>
      </w:hyperlink>
      <w:r w:rsidRPr="009335C5">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9335C5" w:rsidRPr="009335C5" w:rsidRDefault="009335C5" w:rsidP="009335C5">
      <w:pPr>
        <w:pStyle w:val="aa"/>
        <w:numPr>
          <w:ilvl w:val="1"/>
          <w:numId w:val="71"/>
        </w:numPr>
        <w:tabs>
          <w:tab w:val="left" w:pos="1134"/>
        </w:tabs>
        <w:overflowPunct/>
        <w:ind w:left="0" w:firstLine="709"/>
        <w:contextualSpacing w:val="0"/>
        <w:jc w:val="both"/>
        <w:textAlignment w:val="auto"/>
        <w:rPr>
          <w:rFonts w:eastAsia="Calibri"/>
          <w:color w:val="000000" w:themeColor="text1"/>
          <w:sz w:val="28"/>
          <w:szCs w:val="28"/>
          <w:lang w:eastAsia="en-US"/>
        </w:rPr>
      </w:pPr>
      <w:r w:rsidRPr="009335C5">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8" w:history="1">
        <w:r w:rsidRPr="009335C5">
          <w:rPr>
            <w:rFonts w:eastAsia="Calibri"/>
            <w:color w:val="000000" w:themeColor="text1"/>
            <w:sz w:val="28"/>
            <w:szCs w:val="28"/>
            <w:lang w:eastAsia="en-US"/>
          </w:rPr>
          <w:t>частью 2 статьи 8.3</w:t>
        </w:r>
      </w:hyperlink>
      <w:r w:rsidRPr="009335C5">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9" w:anchor="Par1" w:history="1">
        <w:r w:rsidRPr="009335C5">
          <w:rPr>
            <w:rFonts w:eastAsia="Calibri"/>
            <w:color w:val="000000" w:themeColor="text1"/>
            <w:sz w:val="28"/>
            <w:szCs w:val="28"/>
            <w:lang w:eastAsia="en-US"/>
          </w:rPr>
          <w:t>пункте 1</w:t>
        </w:r>
      </w:hyperlink>
      <w:r w:rsidRPr="009335C5">
        <w:rPr>
          <w:rFonts w:eastAsia="Calibri"/>
          <w:color w:val="000000" w:themeColor="text1"/>
          <w:sz w:val="28"/>
          <w:szCs w:val="28"/>
          <w:lang w:eastAsia="en-US"/>
        </w:rPr>
        <w:t xml:space="preserve"> настоящей части требованиям.</w:t>
      </w:r>
    </w:p>
    <w:p w:rsidR="009335C5" w:rsidRPr="009335C5" w:rsidRDefault="009335C5" w:rsidP="00316EBC">
      <w:pPr>
        <w:pStyle w:val="aa"/>
        <w:numPr>
          <w:ilvl w:val="0"/>
          <w:numId w:val="120"/>
        </w:numPr>
        <w:tabs>
          <w:tab w:val="left" w:pos="1134"/>
        </w:tabs>
        <w:overflowPunct/>
        <w:ind w:left="0" w:firstLine="709"/>
        <w:contextualSpacing w:val="0"/>
        <w:jc w:val="both"/>
        <w:textAlignment w:val="auto"/>
        <w:rPr>
          <w:rFonts w:eastAsia="Calibri"/>
          <w:sz w:val="28"/>
          <w:szCs w:val="28"/>
          <w:lang w:eastAsia="en-US"/>
        </w:rPr>
      </w:pPr>
      <w:r w:rsidRPr="009335C5">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335C5" w:rsidRPr="009335C5" w:rsidRDefault="009335C5" w:rsidP="00316EBC">
      <w:pPr>
        <w:pStyle w:val="aa"/>
        <w:numPr>
          <w:ilvl w:val="0"/>
          <w:numId w:val="120"/>
        </w:numPr>
        <w:tabs>
          <w:tab w:val="left" w:pos="1134"/>
        </w:tabs>
        <w:overflowPunct/>
        <w:ind w:left="0" w:firstLine="709"/>
        <w:contextualSpacing w:val="0"/>
        <w:jc w:val="both"/>
        <w:textAlignment w:val="auto"/>
        <w:rPr>
          <w:rFonts w:eastAsia="Calibri"/>
          <w:color w:val="000000" w:themeColor="text1"/>
          <w:sz w:val="28"/>
          <w:szCs w:val="28"/>
          <w:lang w:eastAsia="en-US"/>
        </w:rPr>
      </w:pPr>
      <w:r w:rsidRPr="009335C5">
        <w:rPr>
          <w:rFonts w:eastAsia="Calibri"/>
          <w:color w:val="000000" w:themeColor="text1"/>
          <w:sz w:val="28"/>
          <w:szCs w:val="28"/>
          <w:lang w:eastAsia="en-US"/>
        </w:rPr>
        <w:t>Результатом экспертизы проектной документации является заключение:</w:t>
      </w:r>
    </w:p>
    <w:p w:rsidR="009335C5" w:rsidRPr="009335C5" w:rsidRDefault="009335C5" w:rsidP="009335C5">
      <w:pPr>
        <w:pStyle w:val="aa"/>
        <w:numPr>
          <w:ilvl w:val="1"/>
          <w:numId w:val="72"/>
        </w:numPr>
        <w:tabs>
          <w:tab w:val="left" w:pos="1134"/>
        </w:tabs>
        <w:overflowPunct/>
        <w:ind w:left="0" w:firstLine="709"/>
        <w:contextualSpacing w:val="0"/>
        <w:jc w:val="both"/>
        <w:textAlignment w:val="auto"/>
        <w:rPr>
          <w:rFonts w:eastAsia="Calibri"/>
          <w:color w:val="000000" w:themeColor="text1"/>
          <w:sz w:val="28"/>
          <w:szCs w:val="28"/>
          <w:lang w:eastAsia="en-US"/>
        </w:rPr>
      </w:pPr>
      <w:r w:rsidRPr="009335C5">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0" w:history="1">
        <w:r w:rsidRPr="009335C5">
          <w:rPr>
            <w:rFonts w:eastAsia="Calibri"/>
            <w:color w:val="000000" w:themeColor="text1"/>
            <w:sz w:val="28"/>
            <w:szCs w:val="28"/>
            <w:lang w:eastAsia="en-US"/>
          </w:rPr>
          <w:t>пунктом 1 части 5</w:t>
        </w:r>
      </w:hyperlink>
      <w:r w:rsidRPr="009335C5">
        <w:rPr>
          <w:rFonts w:eastAsia="Calibri"/>
          <w:color w:val="000000" w:themeColor="text1"/>
          <w:sz w:val="28"/>
          <w:szCs w:val="28"/>
          <w:lang w:eastAsia="en-US"/>
        </w:rPr>
        <w:t xml:space="preserve"> статьи 49 Градостроительного кодекса (за исключением случаев </w:t>
      </w:r>
      <w:r w:rsidRPr="009335C5">
        <w:rPr>
          <w:rFonts w:eastAsia="Calibri"/>
          <w:color w:val="000000" w:themeColor="text1"/>
          <w:sz w:val="28"/>
          <w:szCs w:val="28"/>
          <w:lang w:eastAsia="en-US"/>
        </w:rPr>
        <w:lastRenderedPageBreak/>
        <w:t xml:space="preserve">проведения экспертизы проектной документации в соответствии с </w:t>
      </w:r>
      <w:hyperlink r:id="rId81" w:history="1">
        <w:r w:rsidRPr="009335C5">
          <w:rPr>
            <w:rFonts w:eastAsia="Calibri"/>
            <w:color w:val="000000" w:themeColor="text1"/>
            <w:sz w:val="28"/>
            <w:szCs w:val="28"/>
            <w:lang w:eastAsia="en-US"/>
          </w:rPr>
          <w:t>пунктом 1 части 3.3</w:t>
        </w:r>
      </w:hyperlink>
      <w:r w:rsidRPr="009335C5">
        <w:rPr>
          <w:rFonts w:eastAsia="Calibri"/>
          <w:color w:val="000000" w:themeColor="text1"/>
          <w:sz w:val="28"/>
          <w:szCs w:val="28"/>
          <w:lang w:eastAsia="en-US"/>
        </w:rPr>
        <w:t xml:space="preserve"> статьи 49 Градостроительного кодекса);</w:t>
      </w:r>
    </w:p>
    <w:p w:rsidR="009335C5" w:rsidRPr="009335C5" w:rsidRDefault="009335C5" w:rsidP="009335C5">
      <w:pPr>
        <w:pStyle w:val="aa"/>
        <w:numPr>
          <w:ilvl w:val="1"/>
          <w:numId w:val="72"/>
        </w:numPr>
        <w:tabs>
          <w:tab w:val="left" w:pos="1134"/>
        </w:tabs>
        <w:overflowPunct/>
        <w:ind w:left="0" w:firstLine="709"/>
        <w:contextualSpacing w:val="0"/>
        <w:jc w:val="both"/>
        <w:textAlignment w:val="auto"/>
        <w:rPr>
          <w:rFonts w:eastAsia="Calibri"/>
          <w:color w:val="000000" w:themeColor="text1"/>
          <w:sz w:val="28"/>
          <w:szCs w:val="28"/>
          <w:lang w:eastAsia="en-US"/>
        </w:rPr>
      </w:pPr>
      <w:r w:rsidRPr="009335C5">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2" w:history="1">
        <w:r w:rsidRPr="009335C5">
          <w:rPr>
            <w:rFonts w:eastAsia="Calibri"/>
            <w:color w:val="000000" w:themeColor="text1"/>
            <w:sz w:val="28"/>
            <w:szCs w:val="28"/>
            <w:lang w:eastAsia="en-US"/>
          </w:rPr>
          <w:t>частью 2 статьи 8.3</w:t>
        </w:r>
      </w:hyperlink>
      <w:r w:rsidRPr="009335C5">
        <w:rPr>
          <w:rFonts w:eastAsia="Calibri"/>
          <w:color w:val="000000" w:themeColor="text1"/>
          <w:sz w:val="28"/>
          <w:szCs w:val="28"/>
          <w:lang w:eastAsia="en-US"/>
        </w:rPr>
        <w:t xml:space="preserve"> Градостроительного кодекса.</w:t>
      </w:r>
    </w:p>
    <w:p w:rsidR="009335C5" w:rsidRPr="009335C5" w:rsidRDefault="009335C5" w:rsidP="00316EBC">
      <w:pPr>
        <w:pStyle w:val="aa"/>
        <w:numPr>
          <w:ilvl w:val="0"/>
          <w:numId w:val="121"/>
        </w:numPr>
        <w:tabs>
          <w:tab w:val="left" w:pos="1134"/>
        </w:tabs>
        <w:overflowPunct/>
        <w:ind w:left="0" w:firstLine="709"/>
        <w:contextualSpacing w:val="0"/>
        <w:jc w:val="both"/>
        <w:textAlignment w:val="auto"/>
        <w:rPr>
          <w:rFonts w:eastAsia="Calibri"/>
          <w:color w:val="000000" w:themeColor="text1"/>
          <w:sz w:val="28"/>
          <w:szCs w:val="28"/>
          <w:lang w:eastAsia="en-US"/>
        </w:rPr>
      </w:pPr>
      <w:r w:rsidRPr="009335C5">
        <w:rPr>
          <w:rFonts w:eastAsiaTheme="minorHAnsi"/>
          <w:sz w:val="28"/>
          <w:szCs w:val="28"/>
          <w:lang w:eastAsia="en-US"/>
        </w:rPr>
        <w:t xml:space="preserve">Порядок организации и проведения </w:t>
      </w:r>
      <w:hyperlink r:id="rId83" w:history="1">
        <w:r w:rsidRPr="009335C5">
          <w:rPr>
            <w:rFonts w:eastAsiaTheme="minorHAnsi"/>
            <w:sz w:val="28"/>
            <w:szCs w:val="28"/>
            <w:lang w:eastAsia="en-US"/>
          </w:rPr>
          <w:t>государственной</w:t>
        </w:r>
      </w:hyperlink>
      <w:r w:rsidRPr="009335C5">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4" w:history="1">
        <w:r w:rsidRPr="009335C5">
          <w:rPr>
            <w:rFonts w:eastAsiaTheme="minorHAnsi"/>
            <w:sz w:val="28"/>
            <w:szCs w:val="28"/>
            <w:lang w:eastAsia="en-US"/>
          </w:rPr>
          <w:t>негосударственной</w:t>
        </w:r>
      </w:hyperlink>
      <w:r w:rsidRPr="009335C5">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9335C5" w:rsidRPr="009335C5" w:rsidRDefault="009335C5" w:rsidP="00316EBC">
      <w:pPr>
        <w:pStyle w:val="aa"/>
        <w:numPr>
          <w:ilvl w:val="0"/>
          <w:numId w:val="121"/>
        </w:numPr>
        <w:tabs>
          <w:tab w:val="left" w:pos="1134"/>
        </w:tabs>
        <w:overflowPunct/>
        <w:autoSpaceDE/>
        <w:autoSpaceDN/>
        <w:adjustRightInd/>
        <w:ind w:left="0" w:firstLine="709"/>
        <w:contextualSpacing w:val="0"/>
        <w:jc w:val="both"/>
        <w:textAlignment w:val="auto"/>
        <w:rPr>
          <w:sz w:val="28"/>
          <w:szCs w:val="28"/>
          <w:lang w:eastAsia="ar-SA" w:bidi="en-US"/>
        </w:rPr>
      </w:pPr>
      <w:r w:rsidRPr="009335C5">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9335C5" w:rsidRPr="009335C5" w:rsidRDefault="009335C5" w:rsidP="009335C5">
      <w:pPr>
        <w:pStyle w:val="afe"/>
        <w:tabs>
          <w:tab w:val="left" w:pos="1134"/>
        </w:tabs>
        <w:spacing w:before="200" w:after="0" w:line="240" w:lineRule="auto"/>
        <w:outlineLvl w:val="2"/>
        <w:rPr>
          <w:spacing w:val="-10"/>
        </w:rPr>
      </w:pPr>
      <w:bookmarkStart w:id="207" w:name="_Toc108779088"/>
      <w:bookmarkStart w:id="208" w:name="_Toc119595961"/>
      <w:bookmarkStart w:id="209" w:name="_Toc127435924"/>
      <w:bookmarkStart w:id="210" w:name="_Toc146099207"/>
      <w:r w:rsidRPr="009335C5">
        <w:rPr>
          <w:spacing w:val="-10"/>
        </w:rPr>
        <w:t>Статья 44. Общие вопросы выдачи разрешения на строительство</w:t>
      </w:r>
      <w:bookmarkEnd w:id="207"/>
      <w:bookmarkEnd w:id="208"/>
      <w:bookmarkEnd w:id="209"/>
      <w:bookmarkEnd w:id="210"/>
    </w:p>
    <w:p w:rsidR="009335C5" w:rsidRPr="009335C5" w:rsidRDefault="001F76A0" w:rsidP="00316EBC">
      <w:pPr>
        <w:pStyle w:val="S"/>
        <w:numPr>
          <w:ilvl w:val="0"/>
          <w:numId w:val="110"/>
        </w:numPr>
        <w:tabs>
          <w:tab w:val="left" w:pos="1134"/>
        </w:tabs>
        <w:ind w:left="0" w:firstLine="709"/>
      </w:pPr>
      <w:hyperlink r:id="rId85" w:history="1">
        <w:r w:rsidR="009335C5" w:rsidRPr="009335C5">
          <w:t>Разрешение</w:t>
        </w:r>
      </w:hyperlink>
      <w:r w:rsidR="009335C5" w:rsidRPr="009335C5">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6" w:history="1">
        <w:r w:rsidR="009335C5" w:rsidRPr="009335C5">
          <w:t>частью 1.1</w:t>
        </w:r>
      </w:hyperlink>
      <w:r w:rsidR="009335C5" w:rsidRPr="009335C5">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7" w:history="1">
        <w:r w:rsidR="009335C5" w:rsidRPr="009335C5">
          <w:t>случаев</w:t>
        </w:r>
      </w:hyperlink>
      <w:r w:rsidR="009335C5" w:rsidRPr="009335C5">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9335C5" w:rsidRPr="009335C5" w:rsidRDefault="009335C5" w:rsidP="00316EBC">
      <w:pPr>
        <w:pStyle w:val="S"/>
        <w:numPr>
          <w:ilvl w:val="0"/>
          <w:numId w:val="110"/>
        </w:numPr>
        <w:tabs>
          <w:tab w:val="left" w:pos="1134"/>
        </w:tabs>
        <w:ind w:left="0" w:firstLine="709"/>
      </w:pPr>
      <w:r w:rsidRPr="009335C5">
        <w:lastRenderedPageBreak/>
        <w:t xml:space="preserve">Строительство и реконструкция объектов капитального строительства осуществляется на основании разрешения на строительство. </w:t>
      </w:r>
    </w:p>
    <w:p w:rsidR="009335C5" w:rsidRPr="009335C5" w:rsidRDefault="009335C5" w:rsidP="00316EBC">
      <w:pPr>
        <w:pStyle w:val="S"/>
        <w:numPr>
          <w:ilvl w:val="0"/>
          <w:numId w:val="110"/>
        </w:numPr>
        <w:tabs>
          <w:tab w:val="left" w:pos="1134"/>
        </w:tabs>
        <w:ind w:left="0" w:firstLine="709"/>
      </w:pPr>
      <w:r w:rsidRPr="009335C5">
        <w:t xml:space="preserve">Подготовка и выдача разрешений на строительство, разрешений на ввод объектов в эксплуатацию на территории </w:t>
      </w:r>
      <w:r w:rsidRPr="009335C5">
        <w:rPr>
          <w:rStyle w:val="FontStyle22"/>
          <w:sz w:val="28"/>
          <w:szCs w:val="28"/>
        </w:rPr>
        <w:t>Липовского</w:t>
      </w:r>
      <w:r w:rsidR="00FC088D">
        <w:rPr>
          <w:rStyle w:val="FontStyle22"/>
          <w:sz w:val="28"/>
          <w:szCs w:val="28"/>
        </w:rPr>
        <w:t xml:space="preserve"> </w:t>
      </w:r>
      <w:r w:rsidRPr="009335C5">
        <w:t xml:space="preserve">муниципального образования осуществляется бесплатно. </w:t>
      </w:r>
    </w:p>
    <w:p w:rsidR="009335C5" w:rsidRPr="009335C5" w:rsidRDefault="009335C5" w:rsidP="00316EBC">
      <w:pPr>
        <w:pStyle w:val="S"/>
        <w:numPr>
          <w:ilvl w:val="0"/>
          <w:numId w:val="110"/>
        </w:numPr>
        <w:tabs>
          <w:tab w:val="left" w:pos="1134"/>
        </w:tabs>
        <w:ind w:left="0" w:firstLine="709"/>
      </w:pPr>
      <w:r w:rsidRPr="009335C5">
        <w:t xml:space="preserve">Разрешение на индивидуальное жилищное строительство выдается на десять лет. </w:t>
      </w:r>
    </w:p>
    <w:p w:rsidR="009335C5" w:rsidRPr="009335C5" w:rsidRDefault="009335C5" w:rsidP="00316EBC">
      <w:pPr>
        <w:pStyle w:val="S"/>
        <w:numPr>
          <w:ilvl w:val="0"/>
          <w:numId w:val="110"/>
        </w:numPr>
        <w:tabs>
          <w:tab w:val="left" w:pos="1134"/>
        </w:tabs>
        <w:ind w:left="0" w:firstLine="709"/>
      </w:pPr>
      <w:r w:rsidRPr="009335C5">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9335C5" w:rsidRPr="009335C5" w:rsidRDefault="009335C5" w:rsidP="00316EBC">
      <w:pPr>
        <w:pStyle w:val="S"/>
        <w:numPr>
          <w:ilvl w:val="0"/>
          <w:numId w:val="110"/>
        </w:numPr>
        <w:tabs>
          <w:tab w:val="left" w:pos="1134"/>
        </w:tabs>
        <w:ind w:left="0" w:firstLine="709"/>
      </w:pPr>
      <w:r w:rsidRPr="009335C5">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9335C5" w:rsidRPr="009335C5" w:rsidRDefault="009335C5" w:rsidP="00316EBC">
      <w:pPr>
        <w:pStyle w:val="S"/>
        <w:numPr>
          <w:ilvl w:val="0"/>
          <w:numId w:val="122"/>
        </w:numPr>
        <w:tabs>
          <w:tab w:val="left" w:pos="1134"/>
        </w:tabs>
        <w:ind w:left="0" w:firstLine="709"/>
      </w:pPr>
      <w:r w:rsidRPr="009335C5">
        <w:t xml:space="preserve">Действие разрешения на строительство прекращается на основании постановления администрации </w:t>
      </w:r>
      <w:r w:rsidRPr="009335C5">
        <w:rPr>
          <w:rStyle w:val="FontStyle22"/>
          <w:sz w:val="28"/>
          <w:szCs w:val="28"/>
        </w:rPr>
        <w:t>Духовницкого</w:t>
      </w:r>
      <w:r w:rsidR="00FC088D">
        <w:rPr>
          <w:rStyle w:val="FontStyle22"/>
          <w:sz w:val="28"/>
          <w:szCs w:val="28"/>
        </w:rPr>
        <w:t xml:space="preserve"> </w:t>
      </w:r>
      <w:r w:rsidRPr="009335C5">
        <w:t>муниципального района Саратовской области в случае:</w:t>
      </w:r>
    </w:p>
    <w:p w:rsidR="009335C5" w:rsidRPr="009335C5" w:rsidRDefault="009335C5" w:rsidP="00316EBC">
      <w:pPr>
        <w:pStyle w:val="aa"/>
        <w:widowControl w:val="0"/>
        <w:numPr>
          <w:ilvl w:val="1"/>
          <w:numId w:val="126"/>
        </w:numPr>
        <w:tabs>
          <w:tab w:val="left" w:pos="1134"/>
        </w:tabs>
        <w:suppressAutoHyphens/>
        <w:overflowPunct/>
        <w:ind w:left="0" w:firstLine="709"/>
        <w:contextualSpacing w:val="0"/>
        <w:jc w:val="both"/>
        <w:rPr>
          <w:sz w:val="28"/>
          <w:szCs w:val="28"/>
        </w:rPr>
      </w:pPr>
      <w:r w:rsidRPr="009335C5">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335C5" w:rsidRPr="009335C5" w:rsidRDefault="009335C5" w:rsidP="00316EBC">
      <w:pPr>
        <w:pStyle w:val="aa"/>
        <w:widowControl w:val="0"/>
        <w:numPr>
          <w:ilvl w:val="1"/>
          <w:numId w:val="126"/>
        </w:numPr>
        <w:tabs>
          <w:tab w:val="left" w:pos="1134"/>
        </w:tabs>
        <w:suppressAutoHyphens/>
        <w:overflowPunct/>
        <w:ind w:left="0" w:firstLine="709"/>
        <w:contextualSpacing w:val="0"/>
        <w:jc w:val="both"/>
        <w:rPr>
          <w:sz w:val="28"/>
          <w:szCs w:val="28"/>
        </w:rPr>
      </w:pPr>
      <w:r w:rsidRPr="009335C5">
        <w:rPr>
          <w:sz w:val="28"/>
          <w:szCs w:val="28"/>
        </w:rPr>
        <w:t>отказа от права собственности и иных прав на земельные участки;</w:t>
      </w:r>
    </w:p>
    <w:p w:rsidR="009335C5" w:rsidRPr="009335C5" w:rsidRDefault="009335C5" w:rsidP="00316EBC">
      <w:pPr>
        <w:pStyle w:val="aa"/>
        <w:widowControl w:val="0"/>
        <w:numPr>
          <w:ilvl w:val="1"/>
          <w:numId w:val="126"/>
        </w:numPr>
        <w:tabs>
          <w:tab w:val="left" w:pos="1134"/>
        </w:tabs>
        <w:suppressAutoHyphens/>
        <w:overflowPunct/>
        <w:ind w:left="0" w:firstLine="709"/>
        <w:contextualSpacing w:val="0"/>
        <w:jc w:val="both"/>
        <w:rPr>
          <w:sz w:val="28"/>
          <w:szCs w:val="28"/>
        </w:rPr>
      </w:pPr>
      <w:r w:rsidRPr="009335C5">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9335C5" w:rsidRPr="009335C5" w:rsidRDefault="009335C5" w:rsidP="00316EBC">
      <w:pPr>
        <w:pStyle w:val="aa"/>
        <w:widowControl w:val="0"/>
        <w:numPr>
          <w:ilvl w:val="1"/>
          <w:numId w:val="126"/>
        </w:numPr>
        <w:tabs>
          <w:tab w:val="left" w:pos="1134"/>
        </w:tabs>
        <w:suppressAutoHyphens/>
        <w:overflowPunct/>
        <w:ind w:left="0" w:firstLine="709"/>
        <w:contextualSpacing w:val="0"/>
        <w:jc w:val="both"/>
        <w:rPr>
          <w:sz w:val="28"/>
          <w:szCs w:val="28"/>
        </w:rPr>
      </w:pPr>
      <w:r w:rsidRPr="009335C5">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335C5" w:rsidRPr="009335C5" w:rsidRDefault="009335C5" w:rsidP="00316EBC">
      <w:pPr>
        <w:pStyle w:val="S"/>
        <w:numPr>
          <w:ilvl w:val="0"/>
          <w:numId w:val="122"/>
        </w:numPr>
        <w:tabs>
          <w:tab w:val="left" w:pos="1134"/>
        </w:tabs>
        <w:ind w:left="0" w:firstLine="709"/>
      </w:pPr>
      <w:r w:rsidRPr="009335C5">
        <w:t xml:space="preserve">Разрешение на строительство выдается в соответствии с Градостроительным кодексом Российской Федерации. </w:t>
      </w:r>
    </w:p>
    <w:p w:rsidR="009335C5" w:rsidRPr="009335C5" w:rsidRDefault="009335C5" w:rsidP="00316EBC">
      <w:pPr>
        <w:pStyle w:val="aa"/>
        <w:numPr>
          <w:ilvl w:val="0"/>
          <w:numId w:val="122"/>
        </w:numPr>
        <w:tabs>
          <w:tab w:val="left" w:pos="1134"/>
        </w:tabs>
        <w:overflowPunct/>
        <w:ind w:left="0" w:firstLine="709"/>
        <w:contextualSpacing w:val="0"/>
        <w:jc w:val="both"/>
        <w:textAlignment w:val="auto"/>
        <w:rPr>
          <w:rFonts w:eastAsiaTheme="minorHAnsi"/>
          <w:sz w:val="28"/>
          <w:szCs w:val="28"/>
          <w:lang w:eastAsia="en-US"/>
        </w:rPr>
      </w:pPr>
      <w:r w:rsidRPr="009335C5">
        <w:rPr>
          <w:sz w:val="28"/>
          <w:szCs w:val="28"/>
        </w:rPr>
        <w:t>Форма разрешения на строительство устанавливается у</w:t>
      </w:r>
      <w:r w:rsidRPr="009335C5">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9335C5" w:rsidRPr="009335C5" w:rsidRDefault="009335C5" w:rsidP="00316EBC">
      <w:pPr>
        <w:pStyle w:val="aa"/>
        <w:numPr>
          <w:ilvl w:val="0"/>
          <w:numId w:val="122"/>
        </w:numPr>
        <w:tabs>
          <w:tab w:val="left" w:pos="1134"/>
        </w:tabs>
        <w:overflowPunct/>
        <w:ind w:left="0" w:firstLine="709"/>
        <w:contextualSpacing w:val="0"/>
        <w:jc w:val="both"/>
        <w:textAlignment w:val="auto"/>
        <w:rPr>
          <w:rStyle w:val="FontStyle25"/>
          <w:b w:val="0"/>
          <w:bCs w:val="0"/>
          <w:i w:val="0"/>
          <w:iCs w:val="0"/>
          <w:sz w:val="28"/>
          <w:szCs w:val="28"/>
        </w:rPr>
      </w:pPr>
      <w:r w:rsidRPr="009335C5">
        <w:rPr>
          <w:rStyle w:val="FontStyle25"/>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9335C5" w:rsidRPr="009335C5" w:rsidRDefault="009335C5" w:rsidP="009335C5">
      <w:pPr>
        <w:pStyle w:val="afe"/>
        <w:spacing w:before="200" w:after="0" w:line="240" w:lineRule="auto"/>
        <w:outlineLvl w:val="2"/>
        <w:rPr>
          <w:spacing w:val="-10"/>
        </w:rPr>
      </w:pPr>
      <w:bookmarkStart w:id="211" w:name="_Toc119595962"/>
      <w:bookmarkStart w:id="212" w:name="_Toc127435925"/>
      <w:bookmarkStart w:id="213" w:name="_Toc146099208"/>
      <w:bookmarkStart w:id="214" w:name="_Toc108779089"/>
      <w:r w:rsidRPr="009335C5">
        <w:rPr>
          <w:spacing w:val="-10"/>
        </w:rPr>
        <w:t>Статья 45. Порядок подготовки и выдачи разрешений на строительство</w:t>
      </w:r>
      <w:bookmarkEnd w:id="211"/>
      <w:bookmarkEnd w:id="212"/>
      <w:bookmarkEnd w:id="213"/>
    </w:p>
    <w:bookmarkEnd w:id="214"/>
    <w:p w:rsidR="009335C5" w:rsidRPr="009335C5" w:rsidRDefault="009335C5" w:rsidP="00316EBC">
      <w:pPr>
        <w:pStyle w:val="aa"/>
        <w:numPr>
          <w:ilvl w:val="0"/>
          <w:numId w:val="127"/>
        </w:numPr>
        <w:tabs>
          <w:tab w:val="left" w:pos="1134"/>
        </w:tabs>
        <w:overflowPunct/>
        <w:ind w:left="0" w:firstLine="709"/>
        <w:contextualSpacing w:val="0"/>
        <w:jc w:val="both"/>
        <w:textAlignment w:val="auto"/>
        <w:rPr>
          <w:rFonts w:eastAsiaTheme="minorHAnsi"/>
          <w:bCs/>
          <w:sz w:val="28"/>
          <w:szCs w:val="28"/>
          <w:lang w:eastAsia="en-US"/>
        </w:rPr>
      </w:pPr>
      <w:r w:rsidRPr="009335C5">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9335C5" w:rsidRPr="009335C5" w:rsidRDefault="009335C5" w:rsidP="00316EBC">
      <w:pPr>
        <w:pStyle w:val="afe"/>
        <w:numPr>
          <w:ilvl w:val="0"/>
          <w:numId w:val="128"/>
        </w:numPr>
        <w:tabs>
          <w:tab w:val="left" w:pos="1134"/>
        </w:tabs>
        <w:spacing w:after="0" w:line="240" w:lineRule="auto"/>
        <w:ind w:left="0" w:firstLine="709"/>
        <w:rPr>
          <w:b w:val="0"/>
        </w:rPr>
      </w:pPr>
      <w:r w:rsidRPr="009335C5">
        <w:rPr>
          <w:b w:val="0"/>
        </w:rPr>
        <w:t>непосредственно уполномоченным на выдачу разрешений на строительство органом местного самоуправления;</w:t>
      </w:r>
    </w:p>
    <w:p w:rsidR="009335C5" w:rsidRPr="009335C5" w:rsidRDefault="009335C5" w:rsidP="00316EBC">
      <w:pPr>
        <w:pStyle w:val="aa"/>
        <w:numPr>
          <w:ilvl w:val="0"/>
          <w:numId w:val="128"/>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9335C5" w:rsidRPr="009335C5" w:rsidRDefault="009335C5" w:rsidP="00316EBC">
      <w:pPr>
        <w:pStyle w:val="aa"/>
        <w:numPr>
          <w:ilvl w:val="0"/>
          <w:numId w:val="128"/>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lastRenderedPageBreak/>
        <w:t>с использованием единого портала государственных и муниципальных услуг или региональных порталов государственных и муниципальных услуг;</w:t>
      </w:r>
    </w:p>
    <w:p w:rsidR="009335C5" w:rsidRPr="009335C5" w:rsidRDefault="009335C5" w:rsidP="00316EBC">
      <w:pPr>
        <w:pStyle w:val="afe"/>
        <w:numPr>
          <w:ilvl w:val="0"/>
          <w:numId w:val="128"/>
        </w:numPr>
        <w:tabs>
          <w:tab w:val="left" w:pos="1134"/>
        </w:tabs>
        <w:spacing w:after="0" w:line="240" w:lineRule="auto"/>
        <w:ind w:left="0" w:firstLine="709"/>
        <w:rPr>
          <w:b w:val="0"/>
        </w:rPr>
      </w:pPr>
      <w:r w:rsidRPr="009335C5">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335C5" w:rsidRPr="009335C5" w:rsidRDefault="009335C5" w:rsidP="00316EBC">
      <w:pPr>
        <w:pStyle w:val="aa"/>
        <w:numPr>
          <w:ilvl w:val="0"/>
          <w:numId w:val="128"/>
        </w:numPr>
        <w:tabs>
          <w:tab w:val="left" w:pos="1134"/>
        </w:tabs>
        <w:overflowPunct/>
        <w:ind w:left="0" w:firstLine="709"/>
        <w:contextualSpacing w:val="0"/>
        <w:jc w:val="both"/>
        <w:textAlignment w:val="auto"/>
        <w:rPr>
          <w:rFonts w:eastAsiaTheme="minorHAnsi"/>
          <w:color w:val="000000" w:themeColor="text1"/>
          <w:sz w:val="28"/>
          <w:szCs w:val="28"/>
          <w:lang w:eastAsia="en-US"/>
        </w:rPr>
      </w:pPr>
      <w:r w:rsidRPr="009335C5">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8" w:history="1">
        <w:r w:rsidRPr="009335C5">
          <w:rPr>
            <w:rFonts w:eastAsiaTheme="minorHAnsi"/>
            <w:color w:val="000000" w:themeColor="text1"/>
            <w:sz w:val="28"/>
            <w:szCs w:val="28"/>
            <w:lang w:eastAsia="en-US"/>
          </w:rPr>
          <w:t xml:space="preserve">пунктах </w:t>
        </w:r>
      </w:hyperlink>
      <w:r w:rsidRPr="009335C5">
        <w:rPr>
          <w:rFonts w:eastAsiaTheme="minorHAnsi"/>
          <w:color w:val="000000" w:themeColor="text1"/>
          <w:sz w:val="28"/>
          <w:szCs w:val="28"/>
          <w:lang w:eastAsia="en-US"/>
        </w:rPr>
        <w:t xml:space="preserve">       1-</w:t>
      </w:r>
      <w:hyperlink r:id="rId89" w:history="1">
        <w:r w:rsidRPr="009335C5">
          <w:rPr>
            <w:rFonts w:eastAsiaTheme="minorHAnsi"/>
            <w:color w:val="000000" w:themeColor="text1"/>
            <w:sz w:val="28"/>
            <w:szCs w:val="28"/>
            <w:lang w:eastAsia="en-US"/>
          </w:rPr>
          <w:t>4</w:t>
        </w:r>
      </w:hyperlink>
      <w:r w:rsidRPr="009335C5">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0" w:history="1">
        <w:r w:rsidRPr="009335C5">
          <w:rPr>
            <w:rFonts w:eastAsiaTheme="minorHAnsi"/>
            <w:color w:val="000000" w:themeColor="text1"/>
            <w:sz w:val="28"/>
            <w:szCs w:val="28"/>
            <w:lang w:eastAsia="en-US"/>
          </w:rPr>
          <w:t>законом</w:t>
        </w:r>
      </w:hyperlink>
      <w:r w:rsidRPr="009335C5">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335C5" w:rsidRPr="009335C5" w:rsidRDefault="009335C5" w:rsidP="00316EBC">
      <w:pPr>
        <w:pStyle w:val="afe"/>
        <w:numPr>
          <w:ilvl w:val="0"/>
          <w:numId w:val="129"/>
        </w:numPr>
        <w:tabs>
          <w:tab w:val="left" w:pos="1134"/>
        </w:tabs>
        <w:spacing w:after="0" w:line="240" w:lineRule="auto"/>
        <w:ind w:left="0" w:firstLine="709"/>
        <w:rPr>
          <w:b w:val="0"/>
        </w:rPr>
      </w:pPr>
      <w:r w:rsidRPr="009335C5">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Pr="009335C5">
        <w:rPr>
          <w:rStyle w:val="FontStyle22"/>
          <w:b w:val="0"/>
          <w:sz w:val="28"/>
          <w:szCs w:val="28"/>
        </w:rPr>
        <w:t>Духовницкого</w:t>
      </w:r>
      <w:r w:rsidR="00FC088D">
        <w:rPr>
          <w:rStyle w:val="FontStyle22"/>
          <w:b w:val="0"/>
          <w:sz w:val="28"/>
          <w:szCs w:val="28"/>
        </w:rPr>
        <w:t xml:space="preserve"> </w:t>
      </w:r>
      <w:r w:rsidRPr="009335C5">
        <w:rPr>
          <w:b w:val="0"/>
        </w:rPr>
        <w:t>муниципального района Саратовской области. К указанному заявлению прилагаются следующие документы:</w:t>
      </w:r>
    </w:p>
    <w:p w:rsidR="009335C5" w:rsidRPr="009335C5" w:rsidRDefault="009335C5" w:rsidP="00316EBC">
      <w:pPr>
        <w:pStyle w:val="aa"/>
        <w:widowControl w:val="0"/>
        <w:numPr>
          <w:ilvl w:val="1"/>
          <w:numId w:val="123"/>
        </w:numPr>
        <w:tabs>
          <w:tab w:val="left" w:pos="1134"/>
        </w:tabs>
        <w:suppressAutoHyphens/>
        <w:overflowPunct/>
        <w:ind w:left="0" w:firstLine="709"/>
        <w:contextualSpacing w:val="0"/>
        <w:jc w:val="both"/>
        <w:rPr>
          <w:sz w:val="28"/>
          <w:szCs w:val="28"/>
        </w:rPr>
      </w:pPr>
      <w:r w:rsidRPr="009335C5">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9335C5">
          <w:rPr>
            <w:sz w:val="28"/>
            <w:szCs w:val="28"/>
          </w:rPr>
          <w:t>частью 1.1 статьи 57.3</w:t>
        </w:r>
      </w:hyperlink>
      <w:r w:rsidRPr="009335C5">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9335C5" w:rsidRPr="009335C5" w:rsidRDefault="009335C5" w:rsidP="00316EBC">
      <w:pPr>
        <w:pStyle w:val="aa"/>
        <w:widowControl w:val="0"/>
        <w:numPr>
          <w:ilvl w:val="1"/>
          <w:numId w:val="123"/>
        </w:numPr>
        <w:tabs>
          <w:tab w:val="left" w:pos="1134"/>
        </w:tabs>
        <w:suppressAutoHyphens/>
        <w:overflowPunct/>
        <w:ind w:left="0" w:firstLine="709"/>
        <w:contextualSpacing w:val="0"/>
        <w:jc w:val="both"/>
        <w:rPr>
          <w:sz w:val="28"/>
          <w:szCs w:val="28"/>
        </w:rPr>
      </w:pPr>
      <w:r w:rsidRPr="009335C5">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335C5" w:rsidRPr="009335C5" w:rsidRDefault="009335C5" w:rsidP="00316EBC">
      <w:pPr>
        <w:pStyle w:val="aa"/>
        <w:numPr>
          <w:ilvl w:val="1"/>
          <w:numId w:val="123"/>
        </w:numPr>
        <w:tabs>
          <w:tab w:val="left" w:pos="1134"/>
        </w:tabs>
        <w:overflowPunct/>
        <w:ind w:left="0" w:firstLine="709"/>
        <w:contextualSpacing w:val="0"/>
        <w:jc w:val="both"/>
        <w:textAlignment w:val="auto"/>
        <w:rPr>
          <w:rFonts w:eastAsiaTheme="minorHAnsi"/>
          <w:color w:val="000000" w:themeColor="text1"/>
          <w:sz w:val="28"/>
          <w:szCs w:val="28"/>
          <w:lang w:eastAsia="en-US"/>
        </w:rPr>
      </w:pPr>
      <w:r w:rsidRPr="009335C5">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1" w:history="1">
        <w:r w:rsidRPr="009335C5">
          <w:rPr>
            <w:rFonts w:eastAsiaTheme="minorHAnsi"/>
            <w:color w:val="000000" w:themeColor="text1"/>
            <w:sz w:val="28"/>
            <w:szCs w:val="28"/>
            <w:lang w:eastAsia="en-US"/>
          </w:rPr>
          <w:t>случаев</w:t>
        </w:r>
      </w:hyperlink>
      <w:r w:rsidRPr="009335C5">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w:t>
      </w:r>
      <w:r w:rsidRPr="009335C5">
        <w:rPr>
          <w:rFonts w:eastAsiaTheme="minorHAnsi"/>
          <w:color w:val="000000" w:themeColor="text1"/>
          <w:sz w:val="28"/>
          <w:szCs w:val="28"/>
          <w:lang w:eastAsia="en-US"/>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335C5" w:rsidRPr="009335C5" w:rsidRDefault="009335C5" w:rsidP="00316EBC">
      <w:pPr>
        <w:pStyle w:val="aa"/>
        <w:widowControl w:val="0"/>
        <w:numPr>
          <w:ilvl w:val="1"/>
          <w:numId w:val="123"/>
        </w:numPr>
        <w:tabs>
          <w:tab w:val="left" w:pos="1134"/>
        </w:tabs>
        <w:suppressAutoHyphens/>
        <w:overflowPunct/>
        <w:ind w:left="0" w:firstLine="709"/>
        <w:contextualSpacing w:val="0"/>
        <w:jc w:val="both"/>
        <w:rPr>
          <w:sz w:val="28"/>
          <w:szCs w:val="28"/>
        </w:rPr>
      </w:pPr>
      <w:r w:rsidRPr="009335C5">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9335C5">
          <w:rPr>
            <w:sz w:val="28"/>
            <w:szCs w:val="28"/>
          </w:rPr>
          <w:t>частью 15 статьи 48</w:t>
        </w:r>
      </w:hyperlink>
      <w:r w:rsidRPr="009335C5">
        <w:rPr>
          <w:sz w:val="28"/>
          <w:szCs w:val="28"/>
        </w:rPr>
        <w:t xml:space="preserve"> Градостроительного кодекса Российской Федерации проектной документации:</w:t>
      </w:r>
    </w:p>
    <w:p w:rsidR="009335C5" w:rsidRPr="009335C5" w:rsidRDefault="009335C5" w:rsidP="00FC088D">
      <w:pPr>
        <w:tabs>
          <w:tab w:val="left" w:pos="1134"/>
        </w:tabs>
        <w:suppressAutoHyphens/>
        <w:overflowPunct w:val="0"/>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а) пояснительная записка;</w:t>
      </w:r>
    </w:p>
    <w:p w:rsidR="009335C5" w:rsidRPr="009335C5" w:rsidRDefault="009335C5" w:rsidP="00FC088D">
      <w:pPr>
        <w:tabs>
          <w:tab w:val="left" w:pos="1134"/>
        </w:tabs>
        <w:suppressAutoHyphens/>
        <w:overflowPunct w:val="0"/>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335C5" w:rsidRPr="009335C5" w:rsidRDefault="009335C5" w:rsidP="00FC088D">
      <w:pPr>
        <w:tabs>
          <w:tab w:val="left" w:pos="1134"/>
        </w:tabs>
        <w:suppressAutoHyphens/>
        <w:overflowPunct w:val="0"/>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335C5" w:rsidRPr="009335C5" w:rsidRDefault="009335C5" w:rsidP="00FC088D">
      <w:pPr>
        <w:tabs>
          <w:tab w:val="left" w:pos="1134"/>
        </w:tabs>
        <w:suppressAutoHyphens/>
        <w:overflowPunct w:val="0"/>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335C5" w:rsidRPr="009335C5" w:rsidRDefault="009335C5" w:rsidP="00316EBC">
      <w:pPr>
        <w:pStyle w:val="aa"/>
        <w:numPr>
          <w:ilvl w:val="1"/>
          <w:numId w:val="124"/>
        </w:numPr>
        <w:tabs>
          <w:tab w:val="left" w:pos="1134"/>
        </w:tabs>
        <w:overflowPunct/>
        <w:ind w:left="0" w:firstLine="709"/>
        <w:contextualSpacing w:val="0"/>
        <w:jc w:val="both"/>
        <w:textAlignment w:val="auto"/>
        <w:rPr>
          <w:rFonts w:eastAsiaTheme="minorHAnsi"/>
          <w:sz w:val="28"/>
          <w:szCs w:val="28"/>
          <w:lang w:eastAsia="en-US"/>
        </w:rPr>
      </w:pPr>
      <w:bookmarkStart w:id="215" w:name="sub_51076"/>
      <w:r w:rsidRPr="009335C5">
        <w:rPr>
          <w:sz w:val="28"/>
          <w:szCs w:val="28"/>
        </w:rPr>
        <w:t>положительное заключение экспертизы проектной документации</w:t>
      </w:r>
      <w:r w:rsidRPr="009335C5">
        <w:rPr>
          <w:rFonts w:eastAsiaTheme="minorHAnsi"/>
          <w:sz w:val="28"/>
          <w:szCs w:val="28"/>
          <w:lang w:eastAsia="en-US"/>
        </w:rPr>
        <w:t xml:space="preserve"> (в части соответствия проектной документации требованиям, </w:t>
      </w:r>
      <w:r w:rsidRPr="009335C5">
        <w:rPr>
          <w:rFonts w:eastAsiaTheme="minorHAnsi"/>
          <w:color w:val="000000" w:themeColor="text1"/>
          <w:sz w:val="28"/>
          <w:szCs w:val="28"/>
          <w:lang w:eastAsia="en-US"/>
        </w:rPr>
        <w:t xml:space="preserve">указанным в </w:t>
      </w:r>
      <w:hyperlink r:id="rId92" w:history="1">
        <w:r w:rsidRPr="009335C5">
          <w:rPr>
            <w:rFonts w:eastAsiaTheme="minorHAnsi"/>
            <w:color w:val="000000" w:themeColor="text1"/>
            <w:sz w:val="28"/>
            <w:szCs w:val="28"/>
            <w:lang w:eastAsia="en-US"/>
          </w:rPr>
          <w:t>пункте 1 части 5 статьи 49</w:t>
        </w:r>
      </w:hyperlink>
      <w:r w:rsidRPr="009335C5">
        <w:rPr>
          <w:rFonts w:eastAsiaTheme="minorHAnsi"/>
          <w:color w:val="000000" w:themeColor="text1"/>
          <w:sz w:val="28"/>
          <w:szCs w:val="28"/>
          <w:lang w:eastAsia="en-US"/>
        </w:rPr>
        <w:t xml:space="preserve"> Градостроительного Кодекса)</w:t>
      </w:r>
      <w:r w:rsidRPr="009335C5">
        <w:rPr>
          <w:color w:val="000000" w:themeColor="text1"/>
          <w:sz w:val="28"/>
          <w:szCs w:val="28"/>
        </w:rPr>
        <w:t xml:space="preserve">, в соответствии с которой осуществляются строительство, реконструкция объекта капитального </w:t>
      </w:r>
      <w:r w:rsidRPr="009335C5">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9335C5">
          <w:rPr>
            <w:sz w:val="28"/>
            <w:szCs w:val="28"/>
          </w:rPr>
          <w:t>частью 12.1 статьи 48</w:t>
        </w:r>
      </w:hyperlink>
      <w:r w:rsidRPr="009335C5">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9335C5">
          <w:rPr>
            <w:sz w:val="28"/>
            <w:szCs w:val="28"/>
          </w:rPr>
          <w:t>статьей 49</w:t>
        </w:r>
      </w:hyperlink>
      <w:r w:rsidRPr="009335C5">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9335C5">
          <w:rPr>
            <w:sz w:val="28"/>
            <w:szCs w:val="28"/>
          </w:rPr>
          <w:t>частью 3.4 статьи 49</w:t>
        </w:r>
      </w:hyperlink>
      <w:r w:rsidRPr="009335C5">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9335C5">
          <w:rPr>
            <w:sz w:val="28"/>
            <w:szCs w:val="28"/>
          </w:rPr>
          <w:t>частью 6 статьи 49</w:t>
        </w:r>
      </w:hyperlink>
      <w:r w:rsidRPr="009335C5">
        <w:rPr>
          <w:sz w:val="28"/>
          <w:szCs w:val="28"/>
        </w:rPr>
        <w:t xml:space="preserve"> Градостроительного кодекса Российской Федерации;</w:t>
      </w:r>
    </w:p>
    <w:p w:rsidR="009335C5" w:rsidRPr="009335C5" w:rsidRDefault="009335C5" w:rsidP="00316EBC">
      <w:pPr>
        <w:pStyle w:val="aa"/>
        <w:widowControl w:val="0"/>
        <w:numPr>
          <w:ilvl w:val="1"/>
          <w:numId w:val="124"/>
        </w:numPr>
        <w:tabs>
          <w:tab w:val="left" w:pos="1134"/>
        </w:tabs>
        <w:suppressAutoHyphens/>
        <w:ind w:left="0" w:firstLine="709"/>
        <w:contextualSpacing w:val="0"/>
        <w:jc w:val="both"/>
        <w:rPr>
          <w:sz w:val="28"/>
          <w:szCs w:val="28"/>
        </w:rPr>
      </w:pPr>
      <w:r w:rsidRPr="009335C5">
        <w:rPr>
          <w:sz w:val="28"/>
          <w:szCs w:val="28"/>
        </w:rPr>
        <w:t xml:space="preserve">подтверждение соответствия вносимых в проектную документацию </w:t>
      </w:r>
      <w:r w:rsidRPr="009335C5">
        <w:rPr>
          <w:sz w:val="28"/>
          <w:szCs w:val="28"/>
        </w:rPr>
        <w:lastRenderedPageBreak/>
        <w:t xml:space="preserve">изменений требованиям, указанным в </w:t>
      </w:r>
      <w:hyperlink w:anchor="P2693" w:history="1">
        <w:r w:rsidRPr="009335C5">
          <w:rPr>
            <w:sz w:val="28"/>
            <w:szCs w:val="28"/>
          </w:rPr>
          <w:t>части 3.8 статьи 49</w:t>
        </w:r>
      </w:hyperlink>
      <w:r w:rsidRPr="009335C5">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9335C5">
          <w:rPr>
            <w:sz w:val="28"/>
            <w:szCs w:val="28"/>
          </w:rPr>
          <w:t>частью 3.8 статьи 49</w:t>
        </w:r>
      </w:hyperlink>
      <w:r w:rsidRPr="009335C5">
        <w:rPr>
          <w:sz w:val="28"/>
          <w:szCs w:val="28"/>
        </w:rPr>
        <w:t xml:space="preserve"> Градостроительного кодекса Российской Федерации;</w:t>
      </w:r>
    </w:p>
    <w:p w:rsidR="009335C5" w:rsidRPr="009335C5" w:rsidRDefault="009335C5" w:rsidP="00316EBC">
      <w:pPr>
        <w:pStyle w:val="aa"/>
        <w:widowControl w:val="0"/>
        <w:numPr>
          <w:ilvl w:val="1"/>
          <w:numId w:val="124"/>
        </w:numPr>
        <w:tabs>
          <w:tab w:val="left" w:pos="1134"/>
        </w:tabs>
        <w:suppressAutoHyphens/>
        <w:ind w:left="0" w:firstLine="709"/>
        <w:contextualSpacing w:val="0"/>
        <w:jc w:val="both"/>
        <w:rPr>
          <w:sz w:val="28"/>
          <w:szCs w:val="28"/>
        </w:rPr>
      </w:pPr>
      <w:r w:rsidRPr="009335C5">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9335C5">
          <w:rPr>
            <w:sz w:val="28"/>
            <w:szCs w:val="28"/>
          </w:rPr>
          <w:t>части 3.9 статьи 49</w:t>
        </w:r>
      </w:hyperlink>
      <w:r w:rsidRPr="009335C5">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9335C5">
          <w:rPr>
            <w:sz w:val="28"/>
            <w:szCs w:val="28"/>
          </w:rPr>
          <w:t>частью 3.9 статьи 49</w:t>
        </w:r>
      </w:hyperlink>
      <w:r w:rsidRPr="009335C5">
        <w:rPr>
          <w:sz w:val="28"/>
          <w:szCs w:val="28"/>
        </w:rPr>
        <w:t xml:space="preserve"> Градостроительного кодекса Российской Федерации;</w:t>
      </w:r>
    </w:p>
    <w:p w:rsidR="009335C5" w:rsidRPr="009335C5" w:rsidRDefault="009335C5" w:rsidP="00316EBC">
      <w:pPr>
        <w:pStyle w:val="aa"/>
        <w:widowControl w:val="0"/>
        <w:numPr>
          <w:ilvl w:val="1"/>
          <w:numId w:val="124"/>
        </w:numPr>
        <w:tabs>
          <w:tab w:val="left" w:pos="1134"/>
        </w:tabs>
        <w:suppressAutoHyphens/>
        <w:overflowPunct/>
        <w:ind w:left="0" w:firstLine="709"/>
        <w:contextualSpacing w:val="0"/>
        <w:jc w:val="both"/>
        <w:rPr>
          <w:sz w:val="28"/>
          <w:szCs w:val="28"/>
        </w:rPr>
      </w:pPr>
      <w:r w:rsidRPr="009335C5">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3" w:history="1">
        <w:r w:rsidRPr="009335C5">
          <w:rPr>
            <w:sz w:val="28"/>
            <w:szCs w:val="28"/>
          </w:rPr>
          <w:t>статьей 40</w:t>
        </w:r>
      </w:hyperlink>
      <w:r w:rsidRPr="009335C5">
        <w:rPr>
          <w:sz w:val="28"/>
          <w:szCs w:val="28"/>
        </w:rPr>
        <w:t xml:space="preserve"> Градостроительного кодекса Российской Федерации);</w:t>
      </w:r>
    </w:p>
    <w:p w:rsidR="009335C5" w:rsidRPr="009335C5" w:rsidRDefault="009335C5" w:rsidP="00316EBC">
      <w:pPr>
        <w:pStyle w:val="aa"/>
        <w:widowControl w:val="0"/>
        <w:numPr>
          <w:ilvl w:val="1"/>
          <w:numId w:val="124"/>
        </w:numPr>
        <w:tabs>
          <w:tab w:val="left" w:pos="1134"/>
        </w:tabs>
        <w:suppressAutoHyphens/>
        <w:overflowPunct/>
        <w:ind w:left="0" w:firstLine="709"/>
        <w:contextualSpacing w:val="0"/>
        <w:jc w:val="both"/>
        <w:rPr>
          <w:sz w:val="28"/>
          <w:szCs w:val="28"/>
        </w:rPr>
      </w:pPr>
      <w:r w:rsidRPr="009335C5">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9335C5" w:rsidRPr="009335C5" w:rsidRDefault="009335C5" w:rsidP="00316EBC">
      <w:pPr>
        <w:pStyle w:val="aa"/>
        <w:numPr>
          <w:ilvl w:val="1"/>
          <w:numId w:val="124"/>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4" w:history="1">
        <w:r w:rsidRPr="009335C5">
          <w:rPr>
            <w:rFonts w:eastAsiaTheme="minorHAnsi"/>
            <w:color w:val="000000" w:themeColor="text1"/>
            <w:sz w:val="28"/>
            <w:szCs w:val="28"/>
            <w:lang w:eastAsia="en-US"/>
          </w:rPr>
          <w:t>пункте 14</w:t>
        </w:r>
      </w:hyperlink>
      <w:r w:rsidRPr="009335C5">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9335C5">
        <w:rPr>
          <w:color w:val="000000" w:themeColor="text1"/>
          <w:sz w:val="28"/>
          <w:szCs w:val="28"/>
        </w:rPr>
        <w:t>;</w:t>
      </w:r>
    </w:p>
    <w:p w:rsidR="009335C5" w:rsidRPr="009335C5" w:rsidRDefault="009335C5" w:rsidP="00316EBC">
      <w:pPr>
        <w:pStyle w:val="aa"/>
        <w:widowControl w:val="0"/>
        <w:numPr>
          <w:ilvl w:val="1"/>
          <w:numId w:val="124"/>
        </w:numPr>
        <w:tabs>
          <w:tab w:val="left" w:pos="1134"/>
        </w:tabs>
        <w:suppressAutoHyphens/>
        <w:overflowPunct/>
        <w:ind w:left="0" w:firstLine="709"/>
        <w:contextualSpacing w:val="0"/>
        <w:jc w:val="both"/>
        <w:rPr>
          <w:sz w:val="28"/>
          <w:szCs w:val="28"/>
        </w:rPr>
      </w:pPr>
      <w:r w:rsidRPr="009335C5">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15"/>
    <w:p w:rsidR="009335C5" w:rsidRPr="009335C5" w:rsidRDefault="009335C5" w:rsidP="00316EBC">
      <w:pPr>
        <w:pStyle w:val="aa"/>
        <w:widowControl w:val="0"/>
        <w:numPr>
          <w:ilvl w:val="1"/>
          <w:numId w:val="124"/>
        </w:numPr>
        <w:tabs>
          <w:tab w:val="left" w:pos="1134"/>
        </w:tabs>
        <w:suppressAutoHyphens/>
        <w:overflowPunct/>
        <w:ind w:left="0" w:firstLine="709"/>
        <w:contextualSpacing w:val="0"/>
        <w:jc w:val="both"/>
        <w:rPr>
          <w:sz w:val="28"/>
          <w:szCs w:val="28"/>
        </w:rPr>
      </w:pPr>
      <w:r w:rsidRPr="009335C5">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5" w:history="1">
        <w:r w:rsidRPr="009335C5">
          <w:rPr>
            <w:sz w:val="28"/>
            <w:szCs w:val="28"/>
          </w:rPr>
          <w:t>законодательством</w:t>
        </w:r>
      </w:hyperlink>
      <w:r w:rsidRPr="009335C5">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w:t>
      </w:r>
      <w:r w:rsidRPr="009335C5">
        <w:rPr>
          <w:sz w:val="28"/>
          <w:szCs w:val="28"/>
        </w:rPr>
        <w:lastRenderedPageBreak/>
        <w:t>многоквартирном доме, согласие всех собственников помещений и машино-мест в многоквартирном доме;</w:t>
      </w:r>
    </w:p>
    <w:p w:rsidR="009335C5" w:rsidRPr="009335C5" w:rsidRDefault="009335C5" w:rsidP="00316EBC">
      <w:pPr>
        <w:pStyle w:val="aa"/>
        <w:widowControl w:val="0"/>
        <w:numPr>
          <w:ilvl w:val="1"/>
          <w:numId w:val="124"/>
        </w:numPr>
        <w:tabs>
          <w:tab w:val="left" w:pos="709"/>
          <w:tab w:val="left" w:pos="1134"/>
        </w:tabs>
        <w:suppressAutoHyphens/>
        <w:overflowPunct/>
        <w:ind w:left="0" w:firstLine="709"/>
        <w:contextualSpacing w:val="0"/>
        <w:jc w:val="both"/>
        <w:rPr>
          <w:rFonts w:eastAsia="Calibri"/>
          <w:sz w:val="28"/>
          <w:szCs w:val="28"/>
          <w:lang w:eastAsia="en-US"/>
        </w:rPr>
      </w:pPr>
      <w:r w:rsidRPr="009335C5">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335C5" w:rsidRPr="009335C5" w:rsidRDefault="009335C5" w:rsidP="00316EBC">
      <w:pPr>
        <w:pStyle w:val="aa"/>
        <w:widowControl w:val="0"/>
        <w:numPr>
          <w:ilvl w:val="1"/>
          <w:numId w:val="124"/>
        </w:numPr>
        <w:tabs>
          <w:tab w:val="left" w:pos="709"/>
          <w:tab w:val="left" w:pos="1134"/>
        </w:tabs>
        <w:suppressAutoHyphens/>
        <w:overflowPunct/>
        <w:ind w:left="0" w:firstLine="709"/>
        <w:contextualSpacing w:val="0"/>
        <w:jc w:val="both"/>
        <w:rPr>
          <w:sz w:val="28"/>
          <w:szCs w:val="28"/>
        </w:rPr>
      </w:pPr>
      <w:r w:rsidRPr="009335C5">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6" w:history="1">
        <w:r w:rsidRPr="009335C5">
          <w:rPr>
            <w:sz w:val="28"/>
            <w:szCs w:val="28"/>
          </w:rPr>
          <w:t>законодательством</w:t>
        </w:r>
      </w:hyperlink>
      <w:r w:rsidRPr="009335C5">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335C5" w:rsidRPr="009335C5" w:rsidRDefault="009335C5" w:rsidP="00316EBC">
      <w:pPr>
        <w:pStyle w:val="aa"/>
        <w:numPr>
          <w:ilvl w:val="1"/>
          <w:numId w:val="124"/>
        </w:numPr>
        <w:tabs>
          <w:tab w:val="left" w:pos="709"/>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9335C5">
        <w:rPr>
          <w:sz w:val="28"/>
          <w:szCs w:val="28"/>
        </w:rPr>
        <w:t>.</w:t>
      </w:r>
    </w:p>
    <w:p w:rsidR="009335C5" w:rsidRPr="009335C5" w:rsidRDefault="009335C5" w:rsidP="00316EBC">
      <w:pPr>
        <w:pStyle w:val="aa"/>
        <w:widowControl w:val="0"/>
        <w:numPr>
          <w:ilvl w:val="0"/>
          <w:numId w:val="117"/>
        </w:numPr>
        <w:tabs>
          <w:tab w:val="left" w:pos="1134"/>
        </w:tabs>
        <w:overflowPunct/>
        <w:ind w:left="0" w:firstLine="709"/>
        <w:contextualSpacing w:val="0"/>
        <w:jc w:val="both"/>
        <w:rPr>
          <w:sz w:val="28"/>
          <w:szCs w:val="28"/>
        </w:rPr>
      </w:pPr>
      <w:r w:rsidRPr="009335C5">
        <w:rPr>
          <w:sz w:val="28"/>
          <w:szCs w:val="28"/>
        </w:rPr>
        <w:t xml:space="preserve">В течение пяти рабочих дней со дня получения заявления о выдаче разрешения на строительство администрацией </w:t>
      </w:r>
      <w:r w:rsidRPr="009335C5">
        <w:rPr>
          <w:rStyle w:val="FontStyle22"/>
          <w:sz w:val="28"/>
          <w:szCs w:val="28"/>
        </w:rPr>
        <w:t>Духовницкого</w:t>
      </w:r>
      <w:r w:rsidR="00FC088D">
        <w:rPr>
          <w:rStyle w:val="FontStyle22"/>
          <w:sz w:val="28"/>
          <w:szCs w:val="28"/>
        </w:rPr>
        <w:t xml:space="preserve"> </w:t>
      </w:r>
      <w:r w:rsidRPr="009335C5">
        <w:rPr>
          <w:sz w:val="28"/>
          <w:szCs w:val="28"/>
        </w:rPr>
        <w:t>муниципального района:</w:t>
      </w:r>
    </w:p>
    <w:p w:rsidR="009335C5" w:rsidRPr="009335C5" w:rsidRDefault="009335C5" w:rsidP="009335C5">
      <w:pPr>
        <w:spacing w:line="240" w:lineRule="auto"/>
        <w:ind w:firstLine="709"/>
        <w:rPr>
          <w:rFonts w:ascii="Times New Roman" w:hAnsi="Times New Roman" w:cs="Times New Roman"/>
          <w:sz w:val="28"/>
          <w:szCs w:val="28"/>
        </w:rPr>
      </w:pPr>
      <w:r w:rsidRPr="009335C5">
        <w:rPr>
          <w:rFonts w:ascii="Times New Roman" w:hAnsi="Times New Roman" w:cs="Times New Roman"/>
          <w:sz w:val="28"/>
          <w:szCs w:val="28"/>
        </w:rPr>
        <w:t>1) проводится проверка наличия документов, необходимых для принятия решения о выдаче разрешения на строительство;</w:t>
      </w:r>
    </w:p>
    <w:p w:rsidR="009335C5" w:rsidRPr="009335C5" w:rsidRDefault="009335C5" w:rsidP="00FC088D">
      <w:pPr>
        <w:spacing w:line="240" w:lineRule="auto"/>
        <w:ind w:firstLine="709"/>
        <w:jc w:val="both"/>
        <w:rPr>
          <w:rFonts w:ascii="Times New Roman" w:hAnsi="Times New Roman" w:cs="Times New Roman"/>
          <w:color w:val="000000" w:themeColor="text1"/>
          <w:sz w:val="28"/>
          <w:szCs w:val="28"/>
        </w:rPr>
      </w:pPr>
      <w:r w:rsidRPr="009335C5">
        <w:rPr>
          <w:rFonts w:ascii="Times New Roman" w:hAnsi="Times New Roman" w:cs="Times New Roman"/>
          <w:sz w:val="28"/>
          <w:szCs w:val="28"/>
        </w:rPr>
        <w:t>2</w:t>
      </w:r>
      <w:r w:rsidRPr="009335C5">
        <w:rPr>
          <w:rFonts w:ascii="Times New Roman" w:hAnsi="Times New Roman" w:cs="Times New Roman"/>
          <w:color w:val="000000" w:themeColor="text1"/>
          <w:sz w:val="28"/>
          <w:szCs w:val="28"/>
        </w:rPr>
        <w:t xml:space="preserve">) проводится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7" w:history="1">
        <w:r w:rsidRPr="009335C5">
          <w:rPr>
            <w:rFonts w:ascii="Times New Roman" w:hAnsi="Times New Roman" w:cs="Times New Roman"/>
            <w:color w:val="000000" w:themeColor="text1"/>
            <w:sz w:val="28"/>
            <w:szCs w:val="28"/>
          </w:rPr>
          <w:t>случаев</w:t>
        </w:r>
      </w:hyperlink>
      <w:r w:rsidRPr="009335C5">
        <w:rPr>
          <w:rFonts w:ascii="Times New Roman" w:hAnsi="Times New Roman" w:cs="Times New Roman"/>
          <w:color w:val="000000" w:themeColor="text1"/>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w:t>
      </w:r>
      <w:r w:rsidRPr="009335C5">
        <w:rPr>
          <w:rFonts w:ascii="Times New Roman" w:hAnsi="Times New Roman" w:cs="Times New Roman"/>
          <w:color w:val="000000" w:themeColor="text1"/>
          <w:sz w:val="28"/>
          <w:szCs w:val="28"/>
        </w:rPr>
        <w:lastRenderedPageBreak/>
        <w:t>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335C5" w:rsidRPr="009335C5" w:rsidRDefault="009335C5" w:rsidP="009335C5">
      <w:pPr>
        <w:spacing w:line="240" w:lineRule="auto"/>
        <w:ind w:firstLine="709"/>
        <w:rPr>
          <w:rFonts w:ascii="Times New Roman" w:hAnsi="Times New Roman" w:cs="Times New Roman"/>
          <w:sz w:val="28"/>
          <w:szCs w:val="28"/>
        </w:rPr>
      </w:pPr>
      <w:r w:rsidRPr="009335C5">
        <w:rPr>
          <w:rFonts w:ascii="Times New Roman" w:hAnsi="Times New Roman" w:cs="Times New Roman"/>
          <w:sz w:val="28"/>
          <w:szCs w:val="28"/>
        </w:rPr>
        <w:t>3) принимается решение о выдаче разрешения на строительство или отказе в выдаче такого разрешения с указанием причин отказа.</w:t>
      </w:r>
    </w:p>
    <w:p w:rsidR="009335C5" w:rsidRPr="009335C5" w:rsidRDefault="009335C5" w:rsidP="00316EBC">
      <w:pPr>
        <w:pStyle w:val="aa"/>
        <w:widowControl w:val="0"/>
        <w:numPr>
          <w:ilvl w:val="0"/>
          <w:numId w:val="117"/>
        </w:numPr>
        <w:tabs>
          <w:tab w:val="left" w:pos="1134"/>
        </w:tabs>
        <w:overflowPunct/>
        <w:ind w:left="0" w:firstLine="709"/>
        <w:contextualSpacing w:val="0"/>
        <w:jc w:val="both"/>
        <w:rPr>
          <w:sz w:val="28"/>
          <w:szCs w:val="28"/>
        </w:rPr>
      </w:pPr>
      <w:r w:rsidRPr="009335C5">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9335C5" w:rsidRPr="009335C5" w:rsidRDefault="009335C5" w:rsidP="00316EBC">
      <w:pPr>
        <w:pStyle w:val="aa"/>
        <w:numPr>
          <w:ilvl w:val="1"/>
          <w:numId w:val="125"/>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9335C5" w:rsidRPr="009335C5" w:rsidRDefault="009335C5" w:rsidP="00316EBC">
      <w:pPr>
        <w:pStyle w:val="aa"/>
        <w:numPr>
          <w:ilvl w:val="1"/>
          <w:numId w:val="125"/>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9335C5" w:rsidRPr="009335C5" w:rsidRDefault="009335C5" w:rsidP="00316EBC">
      <w:pPr>
        <w:pStyle w:val="aa"/>
        <w:numPr>
          <w:ilvl w:val="1"/>
          <w:numId w:val="125"/>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9335C5" w:rsidRPr="009335C5" w:rsidRDefault="009335C5" w:rsidP="00316EBC">
      <w:pPr>
        <w:pStyle w:val="aa"/>
        <w:numPr>
          <w:ilvl w:val="1"/>
          <w:numId w:val="125"/>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разрешение на строительство.</w:t>
      </w:r>
    </w:p>
    <w:p w:rsidR="009335C5" w:rsidRPr="009335C5" w:rsidRDefault="009335C5" w:rsidP="00316EBC">
      <w:pPr>
        <w:pStyle w:val="aa"/>
        <w:numPr>
          <w:ilvl w:val="0"/>
          <w:numId w:val="117"/>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9335C5" w:rsidRPr="009335C5" w:rsidRDefault="009335C5" w:rsidP="00316EBC">
      <w:pPr>
        <w:pStyle w:val="aa"/>
        <w:numPr>
          <w:ilvl w:val="0"/>
          <w:numId w:val="117"/>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8" w:history="1">
        <w:r w:rsidRPr="009335C5">
          <w:rPr>
            <w:rFonts w:eastAsiaTheme="minorHAnsi"/>
            <w:color w:val="000000" w:themeColor="text1"/>
            <w:sz w:val="28"/>
            <w:szCs w:val="28"/>
            <w:lang w:eastAsia="en-US"/>
          </w:rPr>
          <w:t>требованиями</w:t>
        </w:r>
      </w:hyperlink>
      <w:r w:rsidRPr="009335C5">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9335C5" w:rsidRPr="009335C5" w:rsidRDefault="009335C5" w:rsidP="009335C5">
      <w:pPr>
        <w:pStyle w:val="afe"/>
        <w:spacing w:before="200" w:after="0" w:line="240" w:lineRule="auto"/>
        <w:outlineLvl w:val="2"/>
        <w:rPr>
          <w:spacing w:val="-10"/>
        </w:rPr>
      </w:pPr>
      <w:bookmarkStart w:id="216" w:name="_Toc119595963"/>
      <w:bookmarkStart w:id="217" w:name="_Toc127435926"/>
      <w:bookmarkStart w:id="218" w:name="_Toc146099209"/>
      <w:r w:rsidRPr="009335C5">
        <w:rPr>
          <w:spacing w:val="-10"/>
        </w:rPr>
        <w:lastRenderedPageBreak/>
        <w:t>Статья 46.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16"/>
      <w:bookmarkEnd w:id="217"/>
      <w:bookmarkEnd w:id="218"/>
    </w:p>
    <w:p w:rsidR="009335C5" w:rsidRPr="009335C5" w:rsidRDefault="009335C5" w:rsidP="009335C5">
      <w:pPr>
        <w:pStyle w:val="aa"/>
        <w:widowControl w:val="0"/>
        <w:numPr>
          <w:ilvl w:val="1"/>
          <w:numId w:val="77"/>
        </w:numPr>
        <w:shd w:val="clear" w:color="auto" w:fill="FFFFFF"/>
        <w:tabs>
          <w:tab w:val="left" w:pos="1134"/>
        </w:tabs>
        <w:overflowPunct/>
        <w:ind w:left="0" w:firstLine="709"/>
        <w:contextualSpacing w:val="0"/>
        <w:jc w:val="both"/>
        <w:rPr>
          <w:color w:val="000000" w:themeColor="text1"/>
          <w:sz w:val="28"/>
          <w:szCs w:val="28"/>
        </w:rPr>
      </w:pPr>
      <w:r w:rsidRPr="009335C5">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Pr="009335C5">
        <w:rPr>
          <w:rStyle w:val="FontStyle22"/>
          <w:sz w:val="28"/>
          <w:szCs w:val="28"/>
        </w:rPr>
        <w:t>Духовницкого</w:t>
      </w:r>
      <w:r w:rsidR="00FC088D">
        <w:rPr>
          <w:rStyle w:val="FontStyle22"/>
          <w:sz w:val="28"/>
          <w:szCs w:val="28"/>
        </w:rPr>
        <w:t xml:space="preserve"> </w:t>
      </w:r>
      <w:r w:rsidRPr="009335C5">
        <w:rPr>
          <w:color w:val="000000" w:themeColor="text1"/>
          <w:sz w:val="28"/>
          <w:szCs w:val="28"/>
        </w:rPr>
        <w:t>муниципального района Саратовской области.</w:t>
      </w:r>
    </w:p>
    <w:p w:rsidR="009335C5" w:rsidRPr="009335C5" w:rsidRDefault="009335C5" w:rsidP="009335C5">
      <w:pPr>
        <w:pStyle w:val="aa"/>
        <w:widowControl w:val="0"/>
        <w:numPr>
          <w:ilvl w:val="1"/>
          <w:numId w:val="77"/>
        </w:numPr>
        <w:shd w:val="clear" w:color="auto" w:fill="FFFFFF"/>
        <w:tabs>
          <w:tab w:val="left" w:pos="1134"/>
        </w:tabs>
        <w:overflowPunct/>
        <w:ind w:left="0" w:firstLine="709"/>
        <w:contextualSpacing w:val="0"/>
        <w:jc w:val="both"/>
        <w:rPr>
          <w:color w:val="000000" w:themeColor="text1"/>
          <w:sz w:val="28"/>
          <w:szCs w:val="28"/>
        </w:rPr>
      </w:pPr>
      <w:r w:rsidRPr="009335C5">
        <w:rPr>
          <w:color w:val="000000" w:themeColor="text1"/>
          <w:sz w:val="28"/>
          <w:szCs w:val="28"/>
          <w:shd w:val="clear" w:color="auto" w:fill="FFFFFF"/>
        </w:rPr>
        <w:t xml:space="preserve">Администрация </w:t>
      </w:r>
      <w:r w:rsidRPr="009335C5">
        <w:rPr>
          <w:rStyle w:val="FontStyle22"/>
          <w:sz w:val="28"/>
          <w:szCs w:val="28"/>
        </w:rPr>
        <w:t>Духовницкого</w:t>
      </w:r>
      <w:r w:rsidR="00FC088D">
        <w:rPr>
          <w:rStyle w:val="FontStyle22"/>
          <w:sz w:val="28"/>
          <w:szCs w:val="28"/>
        </w:rPr>
        <w:t xml:space="preserve"> </w:t>
      </w:r>
      <w:r w:rsidRPr="009335C5">
        <w:rPr>
          <w:color w:val="000000" w:themeColor="text1"/>
          <w:sz w:val="28"/>
          <w:szCs w:val="28"/>
          <w:shd w:val="clear" w:color="auto" w:fill="FFFFFF"/>
        </w:rPr>
        <w:t>муниципального района</w:t>
      </w:r>
      <w:r w:rsidRPr="009335C5">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9335C5">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9335C5">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9335C5" w:rsidRPr="009335C5" w:rsidRDefault="009335C5" w:rsidP="009335C5">
      <w:pPr>
        <w:pStyle w:val="aa"/>
        <w:widowControl w:val="0"/>
        <w:numPr>
          <w:ilvl w:val="1"/>
          <w:numId w:val="77"/>
        </w:numPr>
        <w:shd w:val="clear" w:color="auto" w:fill="FFFFFF"/>
        <w:tabs>
          <w:tab w:val="left" w:pos="1134"/>
        </w:tabs>
        <w:overflowPunct/>
        <w:ind w:left="0" w:firstLine="709"/>
        <w:contextualSpacing w:val="0"/>
        <w:jc w:val="both"/>
        <w:rPr>
          <w:color w:val="000000" w:themeColor="text1"/>
          <w:sz w:val="28"/>
          <w:szCs w:val="28"/>
        </w:rPr>
      </w:pPr>
      <w:r w:rsidRPr="009335C5">
        <w:rPr>
          <w:color w:val="000000" w:themeColor="text1"/>
          <w:sz w:val="28"/>
          <w:szCs w:val="28"/>
        </w:rPr>
        <w:t xml:space="preserve">В зависимости от результатов проверки администрация </w:t>
      </w:r>
      <w:r w:rsidRPr="009335C5">
        <w:rPr>
          <w:rStyle w:val="FontStyle22"/>
          <w:sz w:val="28"/>
          <w:szCs w:val="28"/>
        </w:rPr>
        <w:t>Духовницкого</w:t>
      </w:r>
      <w:r w:rsidR="00FC088D">
        <w:rPr>
          <w:rStyle w:val="FontStyle22"/>
          <w:sz w:val="28"/>
          <w:szCs w:val="28"/>
        </w:rPr>
        <w:t xml:space="preserve"> </w:t>
      </w:r>
      <w:r w:rsidRPr="009335C5">
        <w:rPr>
          <w:color w:val="000000" w:themeColor="text1"/>
          <w:sz w:val="28"/>
          <w:szCs w:val="28"/>
        </w:rPr>
        <w:t>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9335C5">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335C5" w:rsidRPr="009335C5" w:rsidRDefault="009335C5" w:rsidP="009335C5">
      <w:pPr>
        <w:pStyle w:val="aa"/>
        <w:widowControl w:val="0"/>
        <w:numPr>
          <w:ilvl w:val="1"/>
          <w:numId w:val="77"/>
        </w:numPr>
        <w:shd w:val="clear" w:color="auto" w:fill="FFFFFF"/>
        <w:tabs>
          <w:tab w:val="left" w:pos="1134"/>
        </w:tabs>
        <w:overflowPunct/>
        <w:ind w:left="0" w:firstLine="709"/>
        <w:contextualSpacing w:val="0"/>
        <w:jc w:val="both"/>
        <w:rPr>
          <w:color w:val="000000" w:themeColor="text1"/>
          <w:sz w:val="28"/>
          <w:szCs w:val="28"/>
        </w:rPr>
      </w:pPr>
      <w:r w:rsidRPr="009335C5">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9335C5">
        <w:t>-</w:t>
      </w:r>
      <w:r w:rsidRPr="009335C5">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9335C5" w:rsidRPr="009335C5" w:rsidRDefault="009335C5" w:rsidP="009335C5">
      <w:pPr>
        <w:pStyle w:val="aa"/>
        <w:widowControl w:val="0"/>
        <w:numPr>
          <w:ilvl w:val="1"/>
          <w:numId w:val="77"/>
        </w:numPr>
        <w:shd w:val="clear" w:color="auto" w:fill="FFFFFF"/>
        <w:tabs>
          <w:tab w:val="left" w:pos="1134"/>
        </w:tabs>
        <w:overflowPunct/>
        <w:ind w:left="0" w:firstLine="709"/>
        <w:contextualSpacing w:val="0"/>
        <w:jc w:val="both"/>
        <w:rPr>
          <w:color w:val="000000" w:themeColor="text1"/>
          <w:sz w:val="28"/>
          <w:szCs w:val="28"/>
        </w:rPr>
      </w:pPr>
      <w:r w:rsidRPr="009335C5">
        <w:rPr>
          <w:color w:val="000000" w:themeColor="text1"/>
          <w:sz w:val="28"/>
          <w:szCs w:val="28"/>
          <w:shd w:val="clear" w:color="auto" w:fill="FFFFFF"/>
        </w:rPr>
        <w:t xml:space="preserve">Администрация </w:t>
      </w:r>
      <w:r w:rsidRPr="009335C5">
        <w:rPr>
          <w:rStyle w:val="FontStyle22"/>
          <w:sz w:val="28"/>
          <w:szCs w:val="28"/>
        </w:rPr>
        <w:t>Духовницкого</w:t>
      </w:r>
      <w:r w:rsidR="00FC088D">
        <w:rPr>
          <w:rStyle w:val="FontStyle22"/>
          <w:sz w:val="28"/>
          <w:szCs w:val="28"/>
        </w:rPr>
        <w:t xml:space="preserve"> </w:t>
      </w:r>
      <w:r w:rsidRPr="009335C5">
        <w:rPr>
          <w:color w:val="000000" w:themeColor="text1"/>
          <w:sz w:val="28"/>
          <w:szCs w:val="28"/>
          <w:shd w:val="clear" w:color="auto" w:fill="FFFFFF"/>
        </w:rPr>
        <w:t>муниципального района</w:t>
      </w:r>
      <w:r w:rsidRPr="009335C5">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w:t>
      </w:r>
      <w:r w:rsidRPr="009335C5">
        <w:rPr>
          <w:color w:val="000000" w:themeColor="text1"/>
          <w:sz w:val="28"/>
          <w:szCs w:val="28"/>
        </w:rPr>
        <w:lastRenderedPageBreak/>
        <w:t xml:space="preserve">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 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9335C5">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335C5" w:rsidRPr="009335C5" w:rsidRDefault="009335C5" w:rsidP="009335C5">
      <w:pPr>
        <w:pStyle w:val="aa"/>
        <w:widowControl w:val="0"/>
        <w:numPr>
          <w:ilvl w:val="1"/>
          <w:numId w:val="77"/>
        </w:numPr>
        <w:shd w:val="clear" w:color="auto" w:fill="FFFFFF"/>
        <w:tabs>
          <w:tab w:val="left" w:pos="1134"/>
        </w:tabs>
        <w:overflowPunct/>
        <w:ind w:left="0" w:firstLine="709"/>
        <w:contextualSpacing w:val="0"/>
        <w:jc w:val="both"/>
        <w:rPr>
          <w:color w:val="000000" w:themeColor="text1"/>
          <w:sz w:val="28"/>
          <w:szCs w:val="28"/>
        </w:rPr>
      </w:pPr>
      <w:r w:rsidRPr="009335C5">
        <w:rPr>
          <w:color w:val="000000" w:themeColor="text1"/>
          <w:sz w:val="28"/>
          <w:szCs w:val="28"/>
        </w:rPr>
        <w:t xml:space="preserve">После проведения проверки администрация </w:t>
      </w:r>
      <w:r w:rsidRPr="009335C5">
        <w:rPr>
          <w:rStyle w:val="FontStyle22"/>
          <w:sz w:val="28"/>
          <w:szCs w:val="28"/>
        </w:rPr>
        <w:t>Духовницкого</w:t>
      </w:r>
      <w:r w:rsidR="00FC088D">
        <w:rPr>
          <w:rStyle w:val="FontStyle22"/>
          <w:sz w:val="28"/>
          <w:szCs w:val="28"/>
        </w:rPr>
        <w:t xml:space="preserve"> </w:t>
      </w:r>
      <w:r w:rsidRPr="009335C5">
        <w:rPr>
          <w:color w:val="000000" w:themeColor="text1"/>
          <w:sz w:val="28"/>
          <w:szCs w:val="28"/>
        </w:rPr>
        <w:t>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9335C5" w:rsidRPr="009335C5" w:rsidRDefault="009335C5" w:rsidP="009335C5">
      <w:pPr>
        <w:pStyle w:val="aa"/>
        <w:widowControl w:val="0"/>
        <w:numPr>
          <w:ilvl w:val="1"/>
          <w:numId w:val="77"/>
        </w:numPr>
        <w:shd w:val="clear" w:color="auto" w:fill="FFFFFF"/>
        <w:tabs>
          <w:tab w:val="left" w:pos="1134"/>
        </w:tabs>
        <w:overflowPunct/>
        <w:ind w:left="0" w:firstLine="709"/>
        <w:contextualSpacing w:val="0"/>
        <w:jc w:val="both"/>
        <w:rPr>
          <w:color w:val="000000" w:themeColor="text1"/>
          <w:sz w:val="28"/>
          <w:szCs w:val="28"/>
        </w:rPr>
      </w:pPr>
      <w:r w:rsidRPr="009335C5">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9335C5">
        <w:rPr>
          <w:color w:val="454444"/>
          <w:sz w:val="28"/>
          <w:szCs w:val="28"/>
        </w:rPr>
        <w:t xml:space="preserve">. </w:t>
      </w:r>
    </w:p>
    <w:p w:rsidR="009335C5" w:rsidRPr="009335C5" w:rsidRDefault="009335C5" w:rsidP="009335C5">
      <w:pPr>
        <w:pStyle w:val="afe"/>
        <w:tabs>
          <w:tab w:val="left" w:pos="1134"/>
        </w:tabs>
        <w:spacing w:before="200" w:after="0" w:line="240" w:lineRule="auto"/>
        <w:outlineLvl w:val="2"/>
        <w:rPr>
          <w:spacing w:val="-10"/>
        </w:rPr>
      </w:pPr>
      <w:bookmarkStart w:id="219" w:name="_Toc108779091"/>
      <w:bookmarkStart w:id="220" w:name="_Toc119595964"/>
      <w:bookmarkStart w:id="221" w:name="_Toc127435927"/>
      <w:bookmarkStart w:id="222" w:name="_Toc146099210"/>
      <w:r w:rsidRPr="009335C5">
        <w:rPr>
          <w:spacing w:val="-10"/>
        </w:rPr>
        <w:t>Статья 47.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19"/>
      <w:bookmarkEnd w:id="220"/>
      <w:bookmarkEnd w:id="221"/>
      <w:bookmarkEnd w:id="222"/>
    </w:p>
    <w:p w:rsidR="009335C5" w:rsidRPr="009335C5" w:rsidRDefault="009335C5" w:rsidP="00316EBC">
      <w:pPr>
        <w:pStyle w:val="aa"/>
        <w:widowControl w:val="0"/>
        <w:numPr>
          <w:ilvl w:val="0"/>
          <w:numId w:val="112"/>
        </w:numPr>
        <w:tabs>
          <w:tab w:val="left" w:pos="1134"/>
        </w:tabs>
        <w:overflowPunct/>
        <w:ind w:left="0" w:firstLine="709"/>
        <w:contextualSpacing w:val="0"/>
        <w:jc w:val="both"/>
        <w:rPr>
          <w:rFonts w:eastAsia="Calibri"/>
          <w:sz w:val="28"/>
          <w:szCs w:val="28"/>
        </w:rPr>
      </w:pPr>
      <w:r w:rsidRPr="009335C5">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9335C5" w:rsidRPr="009335C5" w:rsidRDefault="009335C5" w:rsidP="00316EBC">
      <w:pPr>
        <w:pStyle w:val="aa"/>
        <w:widowControl w:val="0"/>
        <w:numPr>
          <w:ilvl w:val="0"/>
          <w:numId w:val="112"/>
        </w:numPr>
        <w:tabs>
          <w:tab w:val="left" w:pos="1134"/>
        </w:tabs>
        <w:overflowPunct/>
        <w:ind w:left="0" w:firstLine="709"/>
        <w:contextualSpacing w:val="0"/>
        <w:jc w:val="both"/>
        <w:rPr>
          <w:rFonts w:eastAsia="Calibri"/>
          <w:sz w:val="28"/>
          <w:szCs w:val="28"/>
        </w:rPr>
      </w:pPr>
      <w:r w:rsidRPr="009335C5">
        <w:rPr>
          <w:color w:val="000000" w:themeColor="text1"/>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9335C5">
        <w:rPr>
          <w:color w:val="000000" w:themeColor="text1"/>
          <w:sz w:val="28"/>
          <w:szCs w:val="28"/>
          <w:shd w:val="clear" w:color="auto" w:fill="FFFFFF"/>
        </w:rPr>
        <w:lastRenderedPageBreak/>
        <w:t>Градостроительного кодекса).</w:t>
      </w:r>
    </w:p>
    <w:p w:rsidR="009335C5" w:rsidRPr="009335C5" w:rsidRDefault="009335C5" w:rsidP="00316EBC">
      <w:pPr>
        <w:pStyle w:val="aa"/>
        <w:widowControl w:val="0"/>
        <w:numPr>
          <w:ilvl w:val="0"/>
          <w:numId w:val="112"/>
        </w:numPr>
        <w:tabs>
          <w:tab w:val="left" w:pos="1134"/>
        </w:tabs>
        <w:overflowPunct/>
        <w:ind w:left="0" w:firstLine="709"/>
        <w:contextualSpacing w:val="0"/>
        <w:jc w:val="both"/>
        <w:rPr>
          <w:rFonts w:eastAsia="Calibri"/>
          <w:sz w:val="28"/>
          <w:szCs w:val="28"/>
        </w:rPr>
      </w:pPr>
      <w:r w:rsidRPr="009335C5">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9" w:anchor="dst100008" w:history="1">
        <w:r w:rsidRPr="009335C5">
          <w:rPr>
            <w:rStyle w:val="a9"/>
            <w:color w:val="000000" w:themeColor="text1"/>
            <w:sz w:val="28"/>
            <w:szCs w:val="28"/>
            <w:shd w:val="clear" w:color="auto" w:fill="FFFFFF"/>
          </w:rPr>
          <w:t>консервацию</w:t>
        </w:r>
      </w:hyperlink>
      <w:r w:rsidRPr="009335C5">
        <w:rPr>
          <w:color w:val="000000" w:themeColor="text1"/>
          <w:sz w:val="28"/>
          <w:szCs w:val="28"/>
          <w:shd w:val="clear" w:color="auto" w:fill="FFFFFF"/>
        </w:rPr>
        <w:t> объекта капитального строительства.</w:t>
      </w:r>
    </w:p>
    <w:p w:rsidR="009335C5" w:rsidRPr="009335C5" w:rsidRDefault="009335C5" w:rsidP="00316EBC">
      <w:pPr>
        <w:pStyle w:val="aa"/>
        <w:widowControl w:val="0"/>
        <w:numPr>
          <w:ilvl w:val="0"/>
          <w:numId w:val="112"/>
        </w:numPr>
        <w:tabs>
          <w:tab w:val="left" w:pos="1134"/>
        </w:tabs>
        <w:overflowPunct/>
        <w:ind w:left="0" w:firstLine="709"/>
        <w:contextualSpacing w:val="0"/>
        <w:jc w:val="both"/>
        <w:rPr>
          <w:rFonts w:eastAsia="Calibri"/>
          <w:sz w:val="28"/>
          <w:szCs w:val="28"/>
        </w:rPr>
      </w:pPr>
      <w:r w:rsidRPr="009335C5">
        <w:rPr>
          <w:color w:val="000000" w:themeColor="text1"/>
          <w:sz w:val="28"/>
          <w:szCs w:val="28"/>
        </w:rPr>
        <w:t>В случае, если в соответствии с Градостроительным </w:t>
      </w:r>
      <w:hyperlink r:id="rId100" w:anchor="dst100871" w:history="1">
        <w:r w:rsidRPr="009335C5">
          <w:rPr>
            <w:rStyle w:val="a9"/>
            <w:color w:val="000000" w:themeColor="text1"/>
            <w:sz w:val="28"/>
            <w:szCs w:val="28"/>
          </w:rPr>
          <w:t>кодексом</w:t>
        </w:r>
      </w:hyperlink>
      <w:r w:rsidRPr="009335C5">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9335C5" w:rsidRPr="009335C5" w:rsidRDefault="009335C5" w:rsidP="00316EBC">
      <w:pPr>
        <w:pStyle w:val="S"/>
        <w:numPr>
          <w:ilvl w:val="0"/>
          <w:numId w:val="113"/>
        </w:numPr>
        <w:tabs>
          <w:tab w:val="left" w:pos="1134"/>
        </w:tabs>
        <w:ind w:left="0" w:firstLine="709"/>
        <w:rPr>
          <w:color w:val="000000" w:themeColor="text1"/>
        </w:rPr>
      </w:pPr>
      <w:bookmarkStart w:id="223" w:name="dst100854"/>
      <w:bookmarkEnd w:id="223"/>
      <w:r w:rsidRPr="009335C5">
        <w:rPr>
          <w:color w:val="000000" w:themeColor="text1"/>
        </w:rPr>
        <w:t>копия разрешения на строительство;</w:t>
      </w:r>
    </w:p>
    <w:p w:rsidR="009335C5" w:rsidRPr="009335C5" w:rsidRDefault="009335C5" w:rsidP="00316EBC">
      <w:pPr>
        <w:pStyle w:val="S"/>
        <w:numPr>
          <w:ilvl w:val="0"/>
          <w:numId w:val="113"/>
        </w:numPr>
        <w:tabs>
          <w:tab w:val="left" w:pos="1134"/>
        </w:tabs>
        <w:ind w:left="0" w:firstLine="709"/>
        <w:rPr>
          <w:color w:val="000000" w:themeColor="text1"/>
        </w:rPr>
      </w:pPr>
      <w:bookmarkStart w:id="224" w:name="dst101060"/>
      <w:bookmarkStart w:id="225" w:name="dst100855"/>
      <w:bookmarkEnd w:id="224"/>
      <w:bookmarkEnd w:id="225"/>
      <w:r w:rsidRPr="009335C5">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335C5" w:rsidRPr="009335C5" w:rsidRDefault="009335C5" w:rsidP="00316EBC">
      <w:pPr>
        <w:pStyle w:val="S"/>
        <w:numPr>
          <w:ilvl w:val="0"/>
          <w:numId w:val="113"/>
        </w:numPr>
        <w:tabs>
          <w:tab w:val="left" w:pos="1134"/>
        </w:tabs>
        <w:ind w:left="0" w:firstLine="709"/>
        <w:rPr>
          <w:color w:val="000000" w:themeColor="text1"/>
        </w:rPr>
      </w:pPr>
      <w:bookmarkStart w:id="226" w:name="dst100856"/>
      <w:bookmarkEnd w:id="226"/>
      <w:r w:rsidRPr="009335C5">
        <w:rPr>
          <w:color w:val="000000" w:themeColor="text1"/>
        </w:rPr>
        <w:t>копия документа о вынесении на местность линий отступа от красных линий;</w:t>
      </w:r>
    </w:p>
    <w:p w:rsidR="009335C5" w:rsidRPr="009335C5" w:rsidRDefault="009335C5" w:rsidP="00316EBC">
      <w:pPr>
        <w:pStyle w:val="S"/>
        <w:numPr>
          <w:ilvl w:val="0"/>
          <w:numId w:val="113"/>
        </w:numPr>
        <w:tabs>
          <w:tab w:val="left" w:pos="1134"/>
        </w:tabs>
        <w:ind w:left="0" w:firstLine="709"/>
        <w:rPr>
          <w:color w:val="000000" w:themeColor="text1"/>
        </w:rPr>
      </w:pPr>
      <w:bookmarkStart w:id="227" w:name="dst100857"/>
      <w:bookmarkEnd w:id="227"/>
      <w:r w:rsidRPr="009335C5">
        <w:rPr>
          <w:color w:val="000000" w:themeColor="text1"/>
        </w:rPr>
        <w:t>общий и специальные журналы, в которых ведется учет выполнения работ;</w:t>
      </w:r>
    </w:p>
    <w:p w:rsidR="009335C5" w:rsidRPr="009335C5" w:rsidRDefault="009335C5" w:rsidP="00316EBC">
      <w:pPr>
        <w:pStyle w:val="S"/>
        <w:numPr>
          <w:ilvl w:val="0"/>
          <w:numId w:val="113"/>
        </w:numPr>
        <w:tabs>
          <w:tab w:val="left" w:pos="1134"/>
        </w:tabs>
        <w:ind w:left="0" w:firstLine="709"/>
        <w:rPr>
          <w:color w:val="000000" w:themeColor="text1"/>
        </w:rPr>
      </w:pPr>
      <w:bookmarkStart w:id="228" w:name="dst575"/>
      <w:bookmarkStart w:id="229" w:name="dst170"/>
      <w:bookmarkEnd w:id="228"/>
      <w:bookmarkEnd w:id="229"/>
      <w:r w:rsidRPr="009335C5">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9335C5" w:rsidRPr="009335C5" w:rsidRDefault="009335C5" w:rsidP="00316EBC">
      <w:pPr>
        <w:pStyle w:val="S"/>
        <w:numPr>
          <w:ilvl w:val="0"/>
          <w:numId w:val="112"/>
        </w:numPr>
        <w:tabs>
          <w:tab w:val="left" w:pos="1134"/>
        </w:tabs>
        <w:ind w:left="0" w:firstLine="709"/>
        <w:rPr>
          <w:color w:val="000000" w:themeColor="text1"/>
        </w:rPr>
      </w:pPr>
      <w:r w:rsidRPr="009335C5">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9335C5">
        <w:t>Градостроительного</w:t>
      </w:r>
      <w:r w:rsidRPr="009335C5">
        <w:rPr>
          <w:color w:val="000000" w:themeColor="text1"/>
          <w:shd w:val="clear" w:color="auto" w:fill="FFFFFF"/>
        </w:rPr>
        <w:t xml:space="preserve"> кодекса), требованиями к строительству, </w:t>
      </w:r>
      <w:r w:rsidRPr="009335C5">
        <w:rPr>
          <w:color w:val="000000" w:themeColor="text1"/>
          <w:shd w:val="clear" w:color="auto" w:fill="FFFFFF"/>
        </w:rPr>
        <w:lastRenderedPageBreak/>
        <w:t>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335C5" w:rsidRPr="009335C5" w:rsidRDefault="009335C5" w:rsidP="00316EBC">
      <w:pPr>
        <w:pStyle w:val="S"/>
        <w:numPr>
          <w:ilvl w:val="0"/>
          <w:numId w:val="112"/>
        </w:numPr>
        <w:tabs>
          <w:tab w:val="left" w:pos="1134"/>
        </w:tabs>
        <w:ind w:left="0" w:firstLine="709"/>
        <w:rPr>
          <w:color w:val="000000" w:themeColor="text1"/>
        </w:rPr>
      </w:pPr>
      <w:r w:rsidRPr="009335C5">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1" w:anchor="dst3054" w:history="1">
        <w:r w:rsidRPr="009335C5">
          <w:rPr>
            <w:rStyle w:val="a9"/>
            <w:color w:val="000000" w:themeColor="text1"/>
            <w:shd w:val="clear" w:color="auto" w:fill="FFFFFF"/>
          </w:rPr>
          <w:t>частями 3.8</w:t>
        </w:r>
      </w:hyperlink>
      <w:r w:rsidRPr="009335C5">
        <w:rPr>
          <w:color w:val="000000" w:themeColor="text1"/>
          <w:shd w:val="clear" w:color="auto" w:fill="FFFFFF"/>
        </w:rPr>
        <w:t> и </w:t>
      </w:r>
      <w:hyperlink r:id="rId102" w:anchor="dst3060" w:history="1">
        <w:r w:rsidRPr="009335C5">
          <w:rPr>
            <w:rStyle w:val="a9"/>
            <w:color w:val="000000" w:themeColor="text1"/>
            <w:shd w:val="clear" w:color="auto" w:fill="FFFFFF"/>
          </w:rPr>
          <w:t>3.9 статьи 49</w:t>
        </w:r>
      </w:hyperlink>
      <w:r w:rsidRPr="009335C5">
        <w:rPr>
          <w:color w:val="000000" w:themeColor="text1"/>
          <w:shd w:val="clear" w:color="auto" w:fill="FFFFFF"/>
        </w:rPr>
        <w:t> Градостроительного кодекса.</w:t>
      </w:r>
    </w:p>
    <w:p w:rsidR="009335C5" w:rsidRPr="009335C5" w:rsidRDefault="009335C5" w:rsidP="00316EBC">
      <w:pPr>
        <w:pStyle w:val="S"/>
        <w:numPr>
          <w:ilvl w:val="0"/>
          <w:numId w:val="112"/>
        </w:numPr>
        <w:tabs>
          <w:tab w:val="left" w:pos="1134"/>
        </w:tabs>
        <w:ind w:left="0" w:firstLine="709"/>
        <w:rPr>
          <w:rStyle w:val="FontStyle15"/>
          <w:color w:val="000000" w:themeColor="text1"/>
          <w:sz w:val="28"/>
          <w:szCs w:val="28"/>
        </w:rPr>
      </w:pPr>
      <w:r w:rsidRPr="009335C5">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335C5" w:rsidRPr="009335C5" w:rsidRDefault="009335C5" w:rsidP="00316EBC">
      <w:pPr>
        <w:pStyle w:val="S"/>
        <w:numPr>
          <w:ilvl w:val="0"/>
          <w:numId w:val="112"/>
        </w:numPr>
        <w:tabs>
          <w:tab w:val="left" w:pos="1134"/>
        </w:tabs>
        <w:ind w:left="0" w:firstLine="709"/>
        <w:rPr>
          <w:rStyle w:val="FontStyle15"/>
          <w:color w:val="000000" w:themeColor="text1"/>
          <w:sz w:val="28"/>
          <w:szCs w:val="28"/>
        </w:rPr>
      </w:pPr>
      <w:r w:rsidRPr="009335C5">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335C5" w:rsidRPr="009335C5" w:rsidRDefault="009335C5" w:rsidP="00316EBC">
      <w:pPr>
        <w:pStyle w:val="S"/>
        <w:numPr>
          <w:ilvl w:val="0"/>
          <w:numId w:val="112"/>
        </w:numPr>
        <w:tabs>
          <w:tab w:val="left" w:pos="1134"/>
        </w:tabs>
        <w:rPr>
          <w:rStyle w:val="FontStyle15"/>
          <w:color w:val="000000" w:themeColor="text1"/>
          <w:sz w:val="28"/>
          <w:szCs w:val="28"/>
        </w:rPr>
      </w:pPr>
      <w:r w:rsidRPr="009335C5">
        <w:rPr>
          <w:rStyle w:val="FontStyle15"/>
          <w:color w:val="000000" w:themeColor="text1"/>
          <w:sz w:val="28"/>
          <w:szCs w:val="28"/>
        </w:rPr>
        <w:t xml:space="preserve"> Государственный строительный надзор осуществляется:</w:t>
      </w:r>
    </w:p>
    <w:p w:rsidR="009335C5" w:rsidRPr="009335C5" w:rsidRDefault="009335C5" w:rsidP="009335C5">
      <w:pPr>
        <w:pStyle w:val="S"/>
        <w:tabs>
          <w:tab w:val="left" w:pos="1134"/>
        </w:tabs>
        <w:rPr>
          <w:rStyle w:val="FontStyle15"/>
          <w:color w:val="000000" w:themeColor="text1"/>
          <w:sz w:val="28"/>
          <w:szCs w:val="28"/>
        </w:rPr>
      </w:pPr>
      <w:r w:rsidRPr="009335C5">
        <w:rPr>
          <w:rStyle w:val="FontStyle15"/>
          <w:color w:val="000000" w:themeColor="text1"/>
          <w:sz w:val="28"/>
          <w:szCs w:val="28"/>
        </w:rPr>
        <w:t xml:space="preserve">1) при строительстве объектов капитального строительства, проектная документация которых подлежит экспертизе в соответствии со статьей 49 </w:t>
      </w:r>
      <w:r w:rsidRPr="009335C5">
        <w:rPr>
          <w:rStyle w:val="FontStyle15"/>
          <w:color w:val="000000" w:themeColor="text1"/>
          <w:sz w:val="28"/>
          <w:szCs w:val="28"/>
        </w:rPr>
        <w:lastRenderedPageBreak/>
        <w:t>Градостроительного кодекса, за исключением случая, предусмотренного частью 3.3 статьи 49 Градостроительного кодекса;</w:t>
      </w:r>
    </w:p>
    <w:p w:rsidR="009335C5" w:rsidRPr="009335C5" w:rsidRDefault="009335C5" w:rsidP="009335C5">
      <w:pPr>
        <w:pStyle w:val="S"/>
        <w:tabs>
          <w:tab w:val="left" w:pos="1134"/>
        </w:tabs>
        <w:rPr>
          <w:rStyle w:val="FontStyle15"/>
          <w:color w:val="000000" w:themeColor="text1"/>
          <w:sz w:val="28"/>
          <w:szCs w:val="28"/>
        </w:rPr>
      </w:pPr>
      <w:r w:rsidRPr="009335C5">
        <w:rPr>
          <w:rStyle w:val="FontStyle15"/>
          <w:color w:val="000000" w:themeColor="text1"/>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w:t>
      </w:r>
      <w:r w:rsidR="00FC088D">
        <w:rPr>
          <w:rStyle w:val="FontStyle15"/>
          <w:color w:val="000000" w:themeColor="text1"/>
          <w:sz w:val="28"/>
          <w:szCs w:val="28"/>
        </w:rPr>
        <w:t xml:space="preserve"> </w:t>
      </w:r>
      <w:r w:rsidRPr="009335C5">
        <w:rPr>
          <w:rStyle w:val="FontStyle15"/>
          <w:color w:val="000000" w:themeColor="text1"/>
          <w:sz w:val="28"/>
          <w:szCs w:val="28"/>
        </w:rPr>
        <w:t>кодекса, за исключением случая, предусмотренного частью 3.3 статьи 49 Градостроительного</w:t>
      </w:r>
      <w:r w:rsidR="00FC088D">
        <w:rPr>
          <w:rStyle w:val="FontStyle15"/>
          <w:color w:val="000000" w:themeColor="text1"/>
          <w:sz w:val="28"/>
          <w:szCs w:val="28"/>
        </w:rPr>
        <w:t xml:space="preserve"> </w:t>
      </w:r>
      <w:r w:rsidRPr="009335C5">
        <w:rPr>
          <w:rStyle w:val="FontStyle15"/>
          <w:color w:val="000000" w:themeColor="text1"/>
          <w:sz w:val="28"/>
          <w:szCs w:val="28"/>
        </w:rPr>
        <w:t>кодекса.</w:t>
      </w:r>
    </w:p>
    <w:p w:rsidR="009335C5" w:rsidRPr="009335C5" w:rsidRDefault="009335C5" w:rsidP="00316EBC">
      <w:pPr>
        <w:pStyle w:val="S"/>
        <w:numPr>
          <w:ilvl w:val="0"/>
          <w:numId w:val="112"/>
        </w:numPr>
        <w:tabs>
          <w:tab w:val="left" w:pos="1134"/>
        </w:tabs>
        <w:ind w:left="0" w:firstLine="709"/>
        <w:rPr>
          <w:color w:val="000000" w:themeColor="text1"/>
        </w:rPr>
      </w:pPr>
      <w:r w:rsidRPr="009335C5">
        <w:rPr>
          <w:color w:val="000000" w:themeColor="text1"/>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9335C5" w:rsidRPr="009335C5" w:rsidRDefault="009335C5" w:rsidP="00316EBC">
      <w:pPr>
        <w:pStyle w:val="S"/>
        <w:numPr>
          <w:ilvl w:val="0"/>
          <w:numId w:val="114"/>
        </w:numPr>
        <w:tabs>
          <w:tab w:val="left" w:pos="1134"/>
        </w:tabs>
        <w:ind w:left="0" w:firstLine="709"/>
        <w:rPr>
          <w:color w:val="000000" w:themeColor="text1"/>
        </w:rPr>
      </w:pPr>
      <w:bookmarkStart w:id="230" w:name="dst3616"/>
      <w:bookmarkStart w:id="231" w:name="dst3559"/>
      <w:bookmarkEnd w:id="230"/>
      <w:bookmarkEnd w:id="231"/>
      <w:r w:rsidRPr="009335C5">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3" w:anchor="dst3049" w:history="1">
        <w:r w:rsidRPr="009335C5">
          <w:rPr>
            <w:rStyle w:val="a9"/>
            <w:color w:val="000000" w:themeColor="text1"/>
          </w:rPr>
          <w:t>частями 15</w:t>
        </w:r>
      </w:hyperlink>
      <w:r w:rsidRPr="009335C5">
        <w:rPr>
          <w:color w:val="000000" w:themeColor="text1"/>
        </w:rPr>
        <w:t>, </w:t>
      </w:r>
      <w:hyperlink r:id="rId104" w:anchor="dst3050" w:history="1">
        <w:r w:rsidRPr="009335C5">
          <w:rPr>
            <w:rStyle w:val="a9"/>
            <w:color w:val="000000" w:themeColor="text1"/>
          </w:rPr>
          <w:t>15.2</w:t>
        </w:r>
      </w:hyperlink>
      <w:r w:rsidRPr="009335C5">
        <w:rPr>
          <w:color w:val="000000" w:themeColor="text1"/>
        </w:rPr>
        <w:t> и </w:t>
      </w:r>
      <w:hyperlink r:id="rId105" w:anchor="dst3051" w:history="1">
        <w:r w:rsidRPr="009335C5">
          <w:rPr>
            <w:rStyle w:val="a9"/>
            <w:color w:val="000000" w:themeColor="text1"/>
          </w:rPr>
          <w:t>15.3 статьи 48</w:t>
        </w:r>
      </w:hyperlink>
      <w:r w:rsidRPr="009335C5">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6" w:anchor="dst3613" w:history="1">
        <w:r w:rsidRPr="009335C5">
          <w:rPr>
            <w:rStyle w:val="a9"/>
            <w:color w:val="000000" w:themeColor="text1"/>
          </w:rPr>
          <w:t>частью 1.3 статьи 52</w:t>
        </w:r>
      </w:hyperlink>
      <w:r w:rsidRPr="009335C5">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9335C5">
        <w:t>Градостроительного</w:t>
      </w:r>
      <w:r w:rsidRPr="009335C5">
        <w:rPr>
          <w:color w:val="000000" w:themeColor="text1"/>
        </w:rPr>
        <w:t xml:space="preserve"> кодекса);</w:t>
      </w:r>
    </w:p>
    <w:p w:rsidR="009335C5" w:rsidRPr="009335C5" w:rsidRDefault="009335C5" w:rsidP="00316EBC">
      <w:pPr>
        <w:pStyle w:val="S"/>
        <w:numPr>
          <w:ilvl w:val="0"/>
          <w:numId w:val="114"/>
        </w:numPr>
        <w:tabs>
          <w:tab w:val="left" w:pos="1134"/>
        </w:tabs>
        <w:ind w:left="0" w:firstLine="709"/>
        <w:rPr>
          <w:color w:val="000000" w:themeColor="text1"/>
        </w:rPr>
      </w:pPr>
      <w:bookmarkStart w:id="232" w:name="dst3617"/>
      <w:bookmarkStart w:id="233" w:name="dst3560"/>
      <w:bookmarkEnd w:id="232"/>
      <w:bookmarkEnd w:id="233"/>
      <w:r w:rsidRPr="009335C5">
        <w:rPr>
          <w:color w:val="000000" w:themeColor="text1"/>
        </w:rPr>
        <w:t>требования наличия разрешения на строительство;</w:t>
      </w:r>
    </w:p>
    <w:p w:rsidR="009335C5" w:rsidRPr="009335C5" w:rsidRDefault="009335C5" w:rsidP="00316EBC">
      <w:pPr>
        <w:pStyle w:val="S"/>
        <w:numPr>
          <w:ilvl w:val="0"/>
          <w:numId w:val="114"/>
        </w:numPr>
        <w:tabs>
          <w:tab w:val="left" w:pos="1134"/>
        </w:tabs>
        <w:ind w:left="0" w:firstLine="709"/>
        <w:rPr>
          <w:color w:val="000000" w:themeColor="text1"/>
        </w:rPr>
      </w:pPr>
      <w:bookmarkStart w:id="234" w:name="dst3561"/>
      <w:bookmarkEnd w:id="234"/>
      <w:r w:rsidRPr="009335C5">
        <w:rPr>
          <w:color w:val="000000" w:themeColor="text1"/>
        </w:rPr>
        <w:t>требований, установленных частями 2 и 3.1 статьи 52 Градостроительного кодекса;</w:t>
      </w:r>
    </w:p>
    <w:p w:rsidR="009335C5" w:rsidRPr="009335C5" w:rsidRDefault="009335C5" w:rsidP="00316EBC">
      <w:pPr>
        <w:pStyle w:val="S"/>
        <w:numPr>
          <w:ilvl w:val="0"/>
          <w:numId w:val="114"/>
        </w:numPr>
        <w:tabs>
          <w:tab w:val="left" w:pos="1134"/>
        </w:tabs>
        <w:ind w:left="0" w:firstLine="709"/>
        <w:rPr>
          <w:color w:val="000000" w:themeColor="text1"/>
        </w:rPr>
      </w:pPr>
      <w:bookmarkStart w:id="235" w:name="dst3562"/>
      <w:bookmarkEnd w:id="235"/>
      <w:r w:rsidRPr="009335C5">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9335C5" w:rsidRPr="009335C5" w:rsidRDefault="009335C5" w:rsidP="00316EBC">
      <w:pPr>
        <w:pStyle w:val="S"/>
        <w:numPr>
          <w:ilvl w:val="0"/>
          <w:numId w:val="114"/>
        </w:numPr>
        <w:tabs>
          <w:tab w:val="left" w:pos="1134"/>
        </w:tabs>
        <w:ind w:left="0" w:firstLine="709"/>
        <w:rPr>
          <w:color w:val="000000" w:themeColor="text1"/>
        </w:rPr>
      </w:pPr>
      <w:bookmarkStart w:id="236" w:name="dst3563"/>
      <w:bookmarkEnd w:id="236"/>
      <w:r w:rsidRPr="009335C5">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9335C5" w:rsidRPr="009335C5" w:rsidRDefault="009335C5" w:rsidP="00316EBC">
      <w:pPr>
        <w:pStyle w:val="S"/>
        <w:numPr>
          <w:ilvl w:val="0"/>
          <w:numId w:val="112"/>
        </w:numPr>
        <w:tabs>
          <w:tab w:val="left" w:pos="1134"/>
        </w:tabs>
        <w:ind w:left="0" w:firstLine="709"/>
        <w:rPr>
          <w:color w:val="000000" w:themeColor="text1"/>
        </w:rPr>
      </w:pPr>
      <w:r w:rsidRPr="009335C5">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7" w:history="1">
        <w:r w:rsidRPr="009335C5">
          <w:rPr>
            <w:rFonts w:eastAsiaTheme="minorHAnsi"/>
            <w:color w:val="000000" w:themeColor="text1"/>
            <w:lang w:eastAsia="en-US"/>
          </w:rPr>
          <w:t>части 10</w:t>
        </w:r>
      </w:hyperlink>
      <w:r w:rsidRPr="009335C5">
        <w:rPr>
          <w:rFonts w:eastAsiaTheme="minorHAnsi"/>
          <w:color w:val="000000" w:themeColor="text1"/>
          <w:lang w:eastAsia="en-US"/>
        </w:rPr>
        <w:t xml:space="preserve"> статьи 54 Градостроительного кодекса.</w:t>
      </w:r>
    </w:p>
    <w:p w:rsidR="009335C5" w:rsidRPr="009335C5" w:rsidRDefault="009335C5" w:rsidP="00316EBC">
      <w:pPr>
        <w:pStyle w:val="S"/>
        <w:numPr>
          <w:ilvl w:val="0"/>
          <w:numId w:val="112"/>
        </w:numPr>
        <w:tabs>
          <w:tab w:val="left" w:pos="1134"/>
        </w:tabs>
        <w:ind w:left="0" w:firstLine="709"/>
        <w:rPr>
          <w:rStyle w:val="FontStyle15"/>
          <w:color w:val="000000" w:themeColor="text1"/>
          <w:sz w:val="28"/>
          <w:szCs w:val="28"/>
        </w:rPr>
      </w:pPr>
      <w:r w:rsidRPr="009335C5">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9335C5" w:rsidRPr="009335C5" w:rsidRDefault="009335C5" w:rsidP="00316EBC">
      <w:pPr>
        <w:pStyle w:val="S"/>
        <w:numPr>
          <w:ilvl w:val="0"/>
          <w:numId w:val="112"/>
        </w:numPr>
        <w:tabs>
          <w:tab w:val="left" w:pos="1134"/>
        </w:tabs>
        <w:ind w:left="0" w:firstLine="709"/>
        <w:rPr>
          <w:rStyle w:val="FontStyle15"/>
          <w:color w:val="000000" w:themeColor="text1"/>
          <w:sz w:val="28"/>
          <w:szCs w:val="28"/>
        </w:rPr>
      </w:pPr>
      <w:r w:rsidRPr="009335C5">
        <w:rPr>
          <w:color w:val="000000" w:themeColor="text1"/>
          <w:shd w:val="clear" w:color="auto" w:fill="FFFFFF"/>
        </w:rPr>
        <w:t xml:space="preserve">Региональный государственный строительный надзор осуществляется органом исполнительной власти субъекта Российской Федерации, </w:t>
      </w:r>
      <w:r w:rsidRPr="009335C5">
        <w:rPr>
          <w:color w:val="000000" w:themeColor="text1"/>
          <w:shd w:val="clear" w:color="auto" w:fill="FFFFFF"/>
        </w:rPr>
        <w:lastRenderedPageBreak/>
        <w:t>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9335C5">
        <w:rPr>
          <w:rStyle w:val="FontStyle15"/>
          <w:color w:val="000000" w:themeColor="text1"/>
          <w:sz w:val="28"/>
          <w:szCs w:val="28"/>
        </w:rPr>
        <w:t>, не указанных в части 12 настоящей статьи.</w:t>
      </w:r>
    </w:p>
    <w:p w:rsidR="009335C5" w:rsidRPr="009335C5" w:rsidRDefault="009335C5" w:rsidP="00316EBC">
      <w:pPr>
        <w:pStyle w:val="S"/>
        <w:numPr>
          <w:ilvl w:val="0"/>
          <w:numId w:val="112"/>
        </w:numPr>
        <w:tabs>
          <w:tab w:val="left" w:pos="1134"/>
        </w:tabs>
        <w:ind w:left="0" w:firstLine="709"/>
        <w:rPr>
          <w:color w:val="000000" w:themeColor="text1"/>
        </w:rPr>
      </w:pPr>
      <w:r w:rsidRPr="009335C5">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335C5" w:rsidRPr="009335C5" w:rsidRDefault="009335C5" w:rsidP="00316EBC">
      <w:pPr>
        <w:pStyle w:val="S"/>
        <w:numPr>
          <w:ilvl w:val="0"/>
          <w:numId w:val="112"/>
        </w:numPr>
        <w:tabs>
          <w:tab w:val="left" w:pos="1134"/>
        </w:tabs>
        <w:ind w:left="0" w:firstLine="709"/>
        <w:rPr>
          <w:rStyle w:val="FontStyle15"/>
          <w:color w:val="000000" w:themeColor="text1"/>
          <w:sz w:val="28"/>
          <w:szCs w:val="28"/>
        </w:rPr>
      </w:pPr>
      <w:r w:rsidRPr="009335C5">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9335C5">
        <w:rPr>
          <w:rStyle w:val="FontStyle15"/>
          <w:color w:val="000000" w:themeColor="text1"/>
          <w:sz w:val="28"/>
          <w:szCs w:val="28"/>
        </w:rPr>
        <w:t xml:space="preserve">. </w:t>
      </w:r>
    </w:p>
    <w:p w:rsidR="009335C5" w:rsidRPr="009335C5" w:rsidRDefault="009335C5" w:rsidP="00316EBC">
      <w:pPr>
        <w:pStyle w:val="S"/>
        <w:numPr>
          <w:ilvl w:val="0"/>
          <w:numId w:val="112"/>
        </w:numPr>
        <w:tabs>
          <w:tab w:val="left" w:pos="1134"/>
        </w:tabs>
        <w:ind w:left="0" w:firstLine="709"/>
        <w:rPr>
          <w:rStyle w:val="FontStyle15"/>
          <w:color w:val="000000" w:themeColor="text1"/>
          <w:sz w:val="28"/>
          <w:szCs w:val="28"/>
        </w:rPr>
      </w:pPr>
      <w:r w:rsidRPr="009335C5">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335C5" w:rsidRPr="009335C5" w:rsidRDefault="009335C5" w:rsidP="00316EBC">
      <w:pPr>
        <w:pStyle w:val="S"/>
        <w:numPr>
          <w:ilvl w:val="0"/>
          <w:numId w:val="112"/>
        </w:numPr>
        <w:tabs>
          <w:tab w:val="left" w:pos="1134"/>
        </w:tabs>
        <w:ind w:left="0" w:firstLine="709"/>
        <w:rPr>
          <w:color w:val="000000" w:themeColor="text1"/>
        </w:rPr>
      </w:pPr>
      <w:r w:rsidRPr="009335C5">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w:t>
      </w:r>
      <w:r w:rsidRPr="009335C5">
        <w:rPr>
          <w:color w:val="000000" w:themeColor="text1"/>
          <w:shd w:val="clear" w:color="auto" w:fill="FFFFFF"/>
        </w:rPr>
        <w:lastRenderedPageBreak/>
        <w:t>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9335C5" w:rsidRPr="009335C5" w:rsidRDefault="009335C5" w:rsidP="00316EBC">
      <w:pPr>
        <w:pStyle w:val="S"/>
        <w:numPr>
          <w:ilvl w:val="0"/>
          <w:numId w:val="112"/>
        </w:numPr>
        <w:tabs>
          <w:tab w:val="left" w:pos="1134"/>
        </w:tabs>
        <w:ind w:left="0" w:firstLine="709"/>
        <w:rPr>
          <w:rStyle w:val="FontStyle15"/>
          <w:color w:val="000000" w:themeColor="text1"/>
          <w:sz w:val="28"/>
          <w:szCs w:val="28"/>
        </w:rPr>
      </w:pPr>
      <w:r w:rsidRPr="009335C5">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9335C5">
        <w:rPr>
          <w:rStyle w:val="FontStyle15"/>
          <w:color w:val="000000" w:themeColor="text1"/>
          <w:sz w:val="28"/>
          <w:szCs w:val="28"/>
        </w:rPr>
        <w:t>.</w:t>
      </w:r>
    </w:p>
    <w:p w:rsidR="009335C5" w:rsidRPr="009335C5" w:rsidRDefault="009335C5" w:rsidP="00316EBC">
      <w:pPr>
        <w:pStyle w:val="S"/>
        <w:numPr>
          <w:ilvl w:val="0"/>
          <w:numId w:val="112"/>
        </w:numPr>
        <w:tabs>
          <w:tab w:val="left" w:pos="1134"/>
        </w:tabs>
        <w:ind w:left="0" w:firstLine="709"/>
        <w:rPr>
          <w:color w:val="000000" w:themeColor="text1"/>
        </w:rPr>
      </w:pPr>
      <w:r w:rsidRPr="009335C5">
        <w:rPr>
          <w:color w:val="000000" w:themeColor="text1"/>
          <w:shd w:val="clear" w:color="auto" w:fill="FFFFFF"/>
        </w:rPr>
        <w:t xml:space="preserve"> 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335C5" w:rsidRPr="009335C5" w:rsidRDefault="009335C5" w:rsidP="00316EBC">
      <w:pPr>
        <w:pStyle w:val="S"/>
        <w:numPr>
          <w:ilvl w:val="0"/>
          <w:numId w:val="112"/>
        </w:numPr>
        <w:tabs>
          <w:tab w:val="left" w:pos="1134"/>
        </w:tabs>
        <w:ind w:left="0" w:firstLine="709"/>
        <w:rPr>
          <w:color w:val="000000" w:themeColor="text1"/>
        </w:rPr>
      </w:pPr>
      <w:r w:rsidRPr="009335C5">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335C5" w:rsidRPr="009335C5" w:rsidRDefault="001F76A0" w:rsidP="00316EBC">
      <w:pPr>
        <w:pStyle w:val="S"/>
        <w:numPr>
          <w:ilvl w:val="0"/>
          <w:numId w:val="112"/>
        </w:numPr>
        <w:tabs>
          <w:tab w:val="left" w:pos="1134"/>
        </w:tabs>
        <w:ind w:left="0" w:firstLine="709"/>
        <w:rPr>
          <w:color w:val="000000" w:themeColor="text1"/>
        </w:rPr>
      </w:pPr>
      <w:hyperlink r:id="rId108" w:history="1">
        <w:r w:rsidR="009335C5" w:rsidRPr="009335C5">
          <w:rPr>
            <w:rFonts w:eastAsiaTheme="minorHAnsi"/>
            <w:color w:val="000000" w:themeColor="text1"/>
            <w:lang w:eastAsia="en-US"/>
          </w:rPr>
          <w:t>Порядок</w:t>
        </w:r>
      </w:hyperlink>
      <w:r w:rsidR="00FC088D">
        <w:t xml:space="preserve"> </w:t>
      </w:r>
      <w:r w:rsidR="009335C5" w:rsidRPr="009335C5">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9335C5" w:rsidRPr="009335C5" w:rsidRDefault="009335C5" w:rsidP="009335C5">
      <w:pPr>
        <w:pStyle w:val="afe"/>
        <w:spacing w:before="200" w:after="0" w:line="240" w:lineRule="auto"/>
        <w:outlineLvl w:val="2"/>
        <w:rPr>
          <w:spacing w:val="-10"/>
        </w:rPr>
      </w:pPr>
      <w:bookmarkStart w:id="237" w:name="_Toc108779092"/>
      <w:bookmarkStart w:id="238" w:name="_Toc119595965"/>
      <w:bookmarkStart w:id="239" w:name="_Toc127435928"/>
      <w:bookmarkStart w:id="240" w:name="_Toc146099211"/>
      <w:r w:rsidRPr="009335C5">
        <w:rPr>
          <w:spacing w:val="-10"/>
        </w:rPr>
        <w:t>Статья 48. Порядок подготовки и выдачи разрешений на ввод объектов в эксплуатацию</w:t>
      </w:r>
      <w:bookmarkEnd w:id="237"/>
      <w:bookmarkEnd w:id="238"/>
      <w:bookmarkEnd w:id="239"/>
      <w:bookmarkEnd w:id="240"/>
    </w:p>
    <w:p w:rsidR="009335C5" w:rsidRPr="009335C5" w:rsidRDefault="009335C5" w:rsidP="00316EBC">
      <w:pPr>
        <w:pStyle w:val="S"/>
        <w:numPr>
          <w:ilvl w:val="0"/>
          <w:numId w:val="115"/>
        </w:numPr>
        <w:tabs>
          <w:tab w:val="left" w:pos="1134"/>
        </w:tabs>
        <w:ind w:left="0" w:firstLine="709"/>
        <w:rPr>
          <w:b/>
        </w:rPr>
      </w:pPr>
      <w:r w:rsidRPr="009335C5">
        <w:rPr>
          <w:rFonts w:eastAsiaTheme="minorHAnsi"/>
          <w:color w:val="000000" w:themeColor="text1"/>
          <w:lang w:eastAsia="en-US"/>
        </w:rPr>
        <w:lastRenderedPageBreak/>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9" w:history="1">
        <w:r w:rsidRPr="009335C5">
          <w:rPr>
            <w:rFonts w:eastAsiaTheme="minorHAnsi"/>
            <w:color w:val="000000" w:themeColor="text1"/>
            <w:lang w:eastAsia="en-US"/>
          </w:rPr>
          <w:t>случаев</w:t>
        </w:r>
      </w:hyperlink>
      <w:r w:rsidRPr="009335C5">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335C5" w:rsidRPr="009335C5" w:rsidRDefault="009335C5" w:rsidP="00316EBC">
      <w:pPr>
        <w:pStyle w:val="S"/>
        <w:numPr>
          <w:ilvl w:val="0"/>
          <w:numId w:val="115"/>
        </w:numPr>
        <w:tabs>
          <w:tab w:val="left" w:pos="1134"/>
        </w:tabs>
        <w:ind w:left="0" w:firstLine="709"/>
      </w:pPr>
      <w:r w:rsidRPr="009335C5">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45 настоящих Правил.</w:t>
      </w:r>
    </w:p>
    <w:p w:rsidR="009335C5" w:rsidRPr="009335C5" w:rsidRDefault="009335C5" w:rsidP="00316EBC">
      <w:pPr>
        <w:pStyle w:val="S"/>
        <w:numPr>
          <w:ilvl w:val="0"/>
          <w:numId w:val="115"/>
        </w:numPr>
        <w:tabs>
          <w:tab w:val="left" w:pos="1134"/>
        </w:tabs>
        <w:ind w:left="0" w:firstLine="709"/>
        <w:rPr>
          <w:b/>
        </w:rPr>
      </w:pPr>
      <w:r w:rsidRPr="009335C5">
        <w:t xml:space="preserve">Для получения разрешения на ввод объекта в эксплуатацию застройщик обращается в администрацию </w:t>
      </w:r>
      <w:r w:rsidRPr="009335C5">
        <w:rPr>
          <w:rStyle w:val="FontStyle22"/>
          <w:sz w:val="28"/>
          <w:szCs w:val="28"/>
        </w:rPr>
        <w:t>Духовницкого</w:t>
      </w:r>
      <w:r w:rsidR="00FC088D">
        <w:rPr>
          <w:rStyle w:val="FontStyle22"/>
          <w:sz w:val="28"/>
          <w:szCs w:val="28"/>
        </w:rPr>
        <w:t xml:space="preserve"> </w:t>
      </w:r>
      <w:r w:rsidRPr="009335C5">
        <w:t xml:space="preserve">муниципального района, выдавшую разрешение на строительство, с заявлением на имя главы </w:t>
      </w:r>
      <w:r w:rsidRPr="009335C5">
        <w:rPr>
          <w:rStyle w:val="FontStyle22"/>
          <w:sz w:val="28"/>
          <w:szCs w:val="28"/>
        </w:rPr>
        <w:t>Духовницкого</w:t>
      </w:r>
      <w:r w:rsidR="00FC088D">
        <w:rPr>
          <w:rStyle w:val="FontStyle22"/>
          <w:sz w:val="28"/>
          <w:szCs w:val="28"/>
        </w:rPr>
        <w:t xml:space="preserve"> </w:t>
      </w:r>
      <w:r w:rsidRPr="009335C5">
        <w:t xml:space="preserve">муниципального района. </w:t>
      </w:r>
    </w:p>
    <w:p w:rsidR="009335C5" w:rsidRPr="009335C5" w:rsidRDefault="009335C5" w:rsidP="00316EBC">
      <w:pPr>
        <w:pStyle w:val="S"/>
        <w:numPr>
          <w:ilvl w:val="0"/>
          <w:numId w:val="115"/>
        </w:numPr>
        <w:tabs>
          <w:tab w:val="left" w:pos="1134"/>
        </w:tabs>
        <w:ind w:left="0" w:firstLine="709"/>
        <w:rPr>
          <w:b/>
        </w:rPr>
      </w:pPr>
      <w:r w:rsidRPr="009335C5">
        <w:t>К заявлению о выдаче разрешения на ввод объекта в эксплуатацию прилагаются следующие документы:</w:t>
      </w:r>
    </w:p>
    <w:p w:rsidR="009335C5" w:rsidRPr="009335C5" w:rsidRDefault="009335C5" w:rsidP="00316EBC">
      <w:pPr>
        <w:pStyle w:val="S"/>
        <w:numPr>
          <w:ilvl w:val="1"/>
          <w:numId w:val="115"/>
        </w:numPr>
        <w:tabs>
          <w:tab w:val="left" w:pos="1134"/>
        </w:tabs>
        <w:ind w:left="0" w:firstLine="709"/>
      </w:pPr>
      <w:r w:rsidRPr="009335C5">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335C5" w:rsidRPr="009335C5" w:rsidRDefault="009335C5" w:rsidP="00316EBC">
      <w:pPr>
        <w:pStyle w:val="S"/>
        <w:numPr>
          <w:ilvl w:val="1"/>
          <w:numId w:val="115"/>
        </w:numPr>
        <w:tabs>
          <w:tab w:val="left" w:pos="1134"/>
        </w:tabs>
        <w:ind w:left="0" w:firstLine="709"/>
      </w:pPr>
      <w:bookmarkStart w:id="241" w:name="dst281"/>
      <w:bookmarkEnd w:id="241"/>
      <w:r w:rsidRPr="009335C5">
        <w:t>разрешение на строительство;</w:t>
      </w:r>
    </w:p>
    <w:p w:rsidR="009335C5" w:rsidRPr="009335C5" w:rsidRDefault="009335C5" w:rsidP="00316EBC">
      <w:pPr>
        <w:pStyle w:val="aa"/>
        <w:numPr>
          <w:ilvl w:val="1"/>
          <w:numId w:val="115"/>
        </w:numPr>
        <w:tabs>
          <w:tab w:val="left" w:pos="1134"/>
        </w:tabs>
        <w:overflowPunct/>
        <w:ind w:left="0" w:firstLine="709"/>
        <w:contextualSpacing w:val="0"/>
        <w:jc w:val="both"/>
        <w:textAlignment w:val="auto"/>
        <w:rPr>
          <w:rFonts w:eastAsiaTheme="minorHAnsi"/>
          <w:sz w:val="28"/>
          <w:szCs w:val="28"/>
          <w:lang w:eastAsia="en-US"/>
        </w:rPr>
      </w:pPr>
      <w:bookmarkStart w:id="242" w:name="dst1713"/>
      <w:bookmarkStart w:id="243" w:name="dst373"/>
      <w:bookmarkStart w:id="244" w:name="dst282"/>
      <w:bookmarkStart w:id="245" w:name="dst3297"/>
      <w:bookmarkStart w:id="246" w:name="dst375"/>
      <w:bookmarkStart w:id="247" w:name="dst2640"/>
      <w:bookmarkStart w:id="248" w:name="dst1714"/>
      <w:bookmarkStart w:id="249" w:name="dst476"/>
      <w:bookmarkStart w:id="250" w:name="dst284"/>
      <w:bookmarkStart w:id="251" w:name="dst3211"/>
      <w:bookmarkStart w:id="252" w:name="dst285"/>
      <w:bookmarkStart w:id="253" w:name="dst376"/>
      <w:bookmarkEnd w:id="242"/>
      <w:bookmarkEnd w:id="243"/>
      <w:bookmarkEnd w:id="244"/>
      <w:bookmarkEnd w:id="245"/>
      <w:bookmarkEnd w:id="246"/>
      <w:bookmarkEnd w:id="247"/>
      <w:bookmarkEnd w:id="248"/>
      <w:bookmarkEnd w:id="249"/>
      <w:bookmarkEnd w:id="250"/>
      <w:bookmarkEnd w:id="251"/>
      <w:bookmarkEnd w:id="252"/>
      <w:bookmarkEnd w:id="253"/>
      <w:r w:rsidRPr="009335C5">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335C5" w:rsidRPr="009335C5" w:rsidRDefault="009335C5" w:rsidP="00316EBC">
      <w:pPr>
        <w:pStyle w:val="S"/>
        <w:numPr>
          <w:ilvl w:val="1"/>
          <w:numId w:val="115"/>
        </w:numPr>
        <w:tabs>
          <w:tab w:val="left" w:pos="1134"/>
        </w:tabs>
        <w:ind w:left="0" w:firstLine="709"/>
      </w:pPr>
      <w:bookmarkStart w:id="254" w:name="dst1715"/>
      <w:bookmarkStart w:id="255" w:name="dst377"/>
      <w:bookmarkStart w:id="256" w:name="dst286"/>
      <w:bookmarkEnd w:id="254"/>
      <w:bookmarkEnd w:id="255"/>
      <w:bookmarkEnd w:id="256"/>
      <w:r w:rsidRPr="009335C5">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w:t>
      </w:r>
      <w:r w:rsidRPr="009335C5">
        <w:lastRenderedPageBreak/>
        <w:t>строительного подряда), за исключением случаев строительства, реконструкции линейного объекта;</w:t>
      </w:r>
    </w:p>
    <w:p w:rsidR="009335C5" w:rsidRPr="009335C5" w:rsidRDefault="009335C5" w:rsidP="00316EBC">
      <w:pPr>
        <w:pStyle w:val="S"/>
        <w:numPr>
          <w:ilvl w:val="1"/>
          <w:numId w:val="115"/>
        </w:numPr>
        <w:tabs>
          <w:tab w:val="left" w:pos="1134"/>
        </w:tabs>
        <w:ind w:left="0" w:firstLine="709"/>
      </w:pPr>
      <w:bookmarkStart w:id="257" w:name="dst3621"/>
      <w:bookmarkStart w:id="258" w:name="dst3078"/>
      <w:bookmarkStart w:id="259" w:name="dst3298"/>
      <w:bookmarkStart w:id="260" w:name="dst3593"/>
      <w:bookmarkStart w:id="261" w:name="dst101804"/>
      <w:bookmarkStart w:id="262" w:name="dst2641"/>
      <w:bookmarkStart w:id="263" w:name="dst378"/>
      <w:bookmarkStart w:id="264" w:name="dst287"/>
      <w:bookmarkEnd w:id="257"/>
      <w:bookmarkEnd w:id="258"/>
      <w:bookmarkEnd w:id="259"/>
      <w:bookmarkEnd w:id="260"/>
      <w:bookmarkEnd w:id="261"/>
      <w:bookmarkEnd w:id="262"/>
      <w:bookmarkEnd w:id="263"/>
      <w:bookmarkEnd w:id="264"/>
      <w:r w:rsidRPr="009335C5">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9335C5" w:rsidRPr="009335C5" w:rsidRDefault="009335C5" w:rsidP="00316EBC">
      <w:pPr>
        <w:pStyle w:val="S"/>
        <w:numPr>
          <w:ilvl w:val="1"/>
          <w:numId w:val="115"/>
        </w:numPr>
        <w:tabs>
          <w:tab w:val="left" w:pos="1134"/>
        </w:tabs>
        <w:ind w:left="0" w:firstLine="709"/>
      </w:pPr>
      <w:bookmarkStart w:id="265" w:name="dst436"/>
      <w:bookmarkStart w:id="266" w:name="dst1114"/>
      <w:bookmarkEnd w:id="265"/>
      <w:bookmarkEnd w:id="266"/>
      <w:r w:rsidRPr="009335C5">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335C5" w:rsidRPr="009335C5" w:rsidRDefault="009335C5" w:rsidP="00316EBC">
      <w:pPr>
        <w:pStyle w:val="S"/>
        <w:numPr>
          <w:ilvl w:val="1"/>
          <w:numId w:val="115"/>
        </w:numPr>
        <w:tabs>
          <w:tab w:val="left" w:pos="1134"/>
        </w:tabs>
        <w:ind w:left="0" w:firstLine="709"/>
      </w:pPr>
      <w:bookmarkStart w:id="267" w:name="dst1622"/>
      <w:bookmarkStart w:id="268" w:name="dst1257"/>
      <w:bookmarkStart w:id="269" w:name="dst1258"/>
      <w:bookmarkEnd w:id="267"/>
      <w:bookmarkEnd w:id="268"/>
      <w:bookmarkEnd w:id="269"/>
      <w:r w:rsidRPr="009335C5">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9335C5" w:rsidRPr="009335C5" w:rsidRDefault="009335C5" w:rsidP="00316EBC">
      <w:pPr>
        <w:pStyle w:val="S"/>
        <w:numPr>
          <w:ilvl w:val="0"/>
          <w:numId w:val="115"/>
        </w:numPr>
        <w:tabs>
          <w:tab w:val="left" w:pos="1134"/>
        </w:tabs>
        <w:ind w:left="0" w:firstLine="709"/>
        <w:rPr>
          <w:rFonts w:eastAsiaTheme="minorHAnsi"/>
          <w:lang w:eastAsia="en-US"/>
        </w:rPr>
      </w:pPr>
      <w:r w:rsidRPr="009335C5">
        <w:rPr>
          <w:rFonts w:eastAsiaTheme="minorHAnsi"/>
          <w:lang w:eastAsia="en-US"/>
        </w:rPr>
        <w:t xml:space="preserve">Правительством Российской Федерации могут устанавливаться помимо предусмотренных </w:t>
      </w:r>
      <w:hyperlink r:id="rId110" w:history="1">
        <w:r w:rsidRPr="009335C5">
          <w:rPr>
            <w:rFonts w:eastAsiaTheme="minorHAnsi"/>
            <w:lang w:eastAsia="en-US"/>
          </w:rPr>
          <w:t>частью 4</w:t>
        </w:r>
      </w:hyperlink>
      <w:r w:rsidRPr="009335C5">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335C5" w:rsidRPr="009335C5" w:rsidRDefault="009335C5" w:rsidP="00316EBC">
      <w:pPr>
        <w:pStyle w:val="aa"/>
        <w:numPr>
          <w:ilvl w:val="0"/>
          <w:numId w:val="115"/>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1" w:history="1">
        <w:r w:rsidRPr="009335C5">
          <w:rPr>
            <w:rFonts w:eastAsiaTheme="minorHAnsi"/>
            <w:sz w:val="28"/>
            <w:szCs w:val="28"/>
            <w:lang w:eastAsia="en-US"/>
          </w:rPr>
          <w:t>4</w:t>
        </w:r>
      </w:hyperlink>
      <w:r w:rsidRPr="009335C5">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2" w:history="1">
        <w:r w:rsidRPr="009335C5">
          <w:rPr>
            <w:rFonts w:eastAsiaTheme="minorHAnsi"/>
            <w:sz w:val="28"/>
            <w:szCs w:val="28"/>
            <w:lang w:eastAsia="en-US"/>
          </w:rPr>
          <w:t>случаев</w:t>
        </w:r>
      </w:hyperlink>
      <w:r w:rsidRPr="009335C5">
        <w:rPr>
          <w:rFonts w:eastAsiaTheme="minorHAnsi"/>
          <w:sz w:val="28"/>
          <w:szCs w:val="28"/>
          <w:lang w:eastAsia="en-US"/>
        </w:rPr>
        <w:t xml:space="preserve">, при которых для строительства, реконструкции линейного объекта не требуется подготовка документации по </w:t>
      </w:r>
      <w:r w:rsidRPr="009335C5">
        <w:rPr>
          <w:rFonts w:eastAsiaTheme="minorHAnsi"/>
          <w:sz w:val="28"/>
          <w:szCs w:val="28"/>
          <w:lang w:eastAsia="en-US"/>
        </w:rPr>
        <w:lastRenderedPageBreak/>
        <w:t xml:space="preserve">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3" w:history="1">
        <w:r w:rsidRPr="009335C5">
          <w:rPr>
            <w:rFonts w:eastAsiaTheme="minorHAnsi"/>
            <w:sz w:val="28"/>
            <w:szCs w:val="28"/>
            <w:lang w:eastAsia="en-US"/>
          </w:rPr>
          <w:t>частью 1 статьи 54</w:t>
        </w:r>
      </w:hyperlink>
      <w:r w:rsidRPr="009335C5">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9335C5" w:rsidRPr="009335C5" w:rsidRDefault="009335C5" w:rsidP="00316EBC">
      <w:pPr>
        <w:pStyle w:val="aa"/>
        <w:widowControl w:val="0"/>
        <w:numPr>
          <w:ilvl w:val="0"/>
          <w:numId w:val="115"/>
        </w:numPr>
        <w:tabs>
          <w:tab w:val="left" w:pos="1134"/>
        </w:tabs>
        <w:overflowPunct/>
        <w:ind w:left="0" w:firstLine="709"/>
        <w:contextualSpacing w:val="0"/>
        <w:jc w:val="both"/>
        <w:rPr>
          <w:sz w:val="28"/>
          <w:szCs w:val="28"/>
        </w:rPr>
      </w:pPr>
      <w:r w:rsidRPr="009335C5">
        <w:rPr>
          <w:sz w:val="28"/>
          <w:szCs w:val="28"/>
        </w:rPr>
        <w:t xml:space="preserve">В случае, принятия решения о выдаче разрешения на ввод объекта в эксплуатацию, администрацией </w:t>
      </w:r>
      <w:r w:rsidRPr="009335C5">
        <w:rPr>
          <w:rStyle w:val="FontStyle22"/>
          <w:sz w:val="28"/>
          <w:szCs w:val="28"/>
        </w:rPr>
        <w:t>Духовницкого</w:t>
      </w:r>
      <w:r w:rsidR="00FC088D">
        <w:rPr>
          <w:rStyle w:val="FontStyle22"/>
          <w:sz w:val="28"/>
          <w:szCs w:val="28"/>
        </w:rPr>
        <w:t xml:space="preserve"> </w:t>
      </w:r>
      <w:r w:rsidRPr="009335C5">
        <w:rPr>
          <w:sz w:val="28"/>
          <w:szCs w:val="28"/>
        </w:rPr>
        <w:t xml:space="preserve">муниципального района 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9335C5" w:rsidRPr="009335C5" w:rsidRDefault="009335C5" w:rsidP="00316EBC">
      <w:pPr>
        <w:pStyle w:val="aa"/>
        <w:numPr>
          <w:ilvl w:val="0"/>
          <w:numId w:val="115"/>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9335C5" w:rsidRPr="009335C5" w:rsidRDefault="009335C5" w:rsidP="00316EBC">
      <w:pPr>
        <w:pStyle w:val="S"/>
        <w:numPr>
          <w:ilvl w:val="1"/>
          <w:numId w:val="115"/>
        </w:numPr>
        <w:tabs>
          <w:tab w:val="left" w:pos="1134"/>
        </w:tabs>
        <w:ind w:left="0" w:firstLine="709"/>
        <w:rPr>
          <w:rStyle w:val="FontStyle33"/>
          <w:rFonts w:ascii="Times New Roman" w:hAnsi="Times New Roman" w:cs="Times New Roman"/>
          <w:b w:val="0"/>
          <w:i w:val="0"/>
          <w:sz w:val="28"/>
          <w:szCs w:val="28"/>
        </w:rPr>
      </w:pPr>
      <w:r w:rsidRPr="009335C5">
        <w:rPr>
          <w:rStyle w:val="FontStyle33"/>
          <w:rFonts w:ascii="Times New Roman" w:hAnsi="Times New Roman" w:cs="Times New Roman"/>
          <w:b w:val="0"/>
          <w:sz w:val="28"/>
          <w:szCs w:val="28"/>
        </w:rPr>
        <w:t>отсутствие документов, указанных в частях 4 и 5 настоящей статьи;</w:t>
      </w:r>
    </w:p>
    <w:p w:rsidR="009335C5" w:rsidRPr="009335C5" w:rsidRDefault="009335C5" w:rsidP="00316EBC">
      <w:pPr>
        <w:pStyle w:val="S"/>
        <w:numPr>
          <w:ilvl w:val="1"/>
          <w:numId w:val="115"/>
        </w:numPr>
        <w:tabs>
          <w:tab w:val="left" w:pos="1134"/>
        </w:tabs>
        <w:ind w:left="0" w:firstLine="709"/>
        <w:rPr>
          <w:rStyle w:val="FontStyle33"/>
          <w:rFonts w:ascii="Times New Roman" w:hAnsi="Times New Roman" w:cs="Times New Roman"/>
          <w:b w:val="0"/>
          <w:i w:val="0"/>
          <w:sz w:val="28"/>
          <w:szCs w:val="28"/>
        </w:rPr>
      </w:pPr>
      <w:r w:rsidRPr="009335C5">
        <w:rPr>
          <w:rStyle w:val="FontStyle33"/>
          <w:rFonts w:ascii="Times New Roman" w:hAnsi="Times New Roman" w:cs="Times New Roman"/>
          <w:b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335C5" w:rsidRPr="009335C5" w:rsidRDefault="009335C5" w:rsidP="00316EBC">
      <w:pPr>
        <w:pStyle w:val="aa"/>
        <w:numPr>
          <w:ilvl w:val="1"/>
          <w:numId w:val="115"/>
        </w:numPr>
        <w:tabs>
          <w:tab w:val="left" w:pos="1134"/>
        </w:tabs>
        <w:overflowPunct/>
        <w:ind w:left="0" w:firstLine="709"/>
        <w:contextualSpacing w:val="0"/>
        <w:jc w:val="both"/>
        <w:textAlignment w:val="auto"/>
        <w:rPr>
          <w:rStyle w:val="FontStyle33"/>
          <w:rFonts w:ascii="Times New Roman" w:eastAsiaTheme="minorHAnsi" w:hAnsi="Times New Roman" w:cs="Times New Roman"/>
          <w:b w:val="0"/>
          <w:bCs w:val="0"/>
          <w:i w:val="0"/>
          <w:iCs w:val="0"/>
          <w:color w:val="000000" w:themeColor="text1"/>
          <w:sz w:val="28"/>
          <w:szCs w:val="28"/>
          <w:lang w:eastAsia="en-US"/>
        </w:rPr>
      </w:pPr>
      <w:r w:rsidRPr="009335C5">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4" w:history="1">
        <w:r w:rsidRPr="009335C5">
          <w:rPr>
            <w:rFonts w:eastAsiaTheme="minorHAnsi"/>
            <w:color w:val="000000" w:themeColor="text1"/>
            <w:sz w:val="28"/>
            <w:szCs w:val="28"/>
            <w:lang w:eastAsia="en-US"/>
          </w:rPr>
          <w:t>частью 6.2</w:t>
        </w:r>
      </w:hyperlink>
      <w:r w:rsidRPr="009335C5">
        <w:rPr>
          <w:rFonts w:eastAsiaTheme="minorHAnsi"/>
          <w:color w:val="000000" w:themeColor="text1"/>
          <w:sz w:val="28"/>
          <w:szCs w:val="28"/>
          <w:lang w:eastAsia="en-US"/>
        </w:rPr>
        <w:t xml:space="preserve"> статьи 55 Градостроительного кодекса;</w:t>
      </w:r>
    </w:p>
    <w:p w:rsidR="009335C5" w:rsidRPr="009335C5" w:rsidRDefault="009335C5" w:rsidP="00316EBC">
      <w:pPr>
        <w:pStyle w:val="S"/>
        <w:numPr>
          <w:ilvl w:val="1"/>
          <w:numId w:val="115"/>
        </w:numPr>
        <w:tabs>
          <w:tab w:val="left" w:pos="1134"/>
        </w:tabs>
        <w:ind w:left="0" w:firstLine="709"/>
        <w:rPr>
          <w:rStyle w:val="FontStyle33"/>
          <w:rFonts w:ascii="Times New Roman" w:hAnsi="Times New Roman" w:cs="Times New Roman"/>
          <w:b w:val="0"/>
          <w:i w:val="0"/>
          <w:sz w:val="28"/>
          <w:szCs w:val="28"/>
        </w:rPr>
      </w:pPr>
      <w:r w:rsidRPr="009335C5">
        <w:rPr>
          <w:rStyle w:val="FontStyle33"/>
          <w:rFonts w:ascii="Times New Roman" w:hAnsi="Times New Roman" w:cs="Times New Roman"/>
          <w:b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9335C5" w:rsidRPr="009335C5" w:rsidRDefault="009335C5" w:rsidP="00316EBC">
      <w:pPr>
        <w:pStyle w:val="S"/>
        <w:numPr>
          <w:ilvl w:val="1"/>
          <w:numId w:val="115"/>
        </w:numPr>
        <w:tabs>
          <w:tab w:val="left" w:pos="1134"/>
        </w:tabs>
        <w:ind w:left="0" w:firstLine="709"/>
        <w:rPr>
          <w:rStyle w:val="FontStyle33"/>
          <w:rFonts w:ascii="Times New Roman" w:hAnsi="Times New Roman" w:cs="Times New Roman"/>
          <w:b w:val="0"/>
          <w:i w:val="0"/>
          <w:sz w:val="28"/>
          <w:szCs w:val="28"/>
        </w:rPr>
      </w:pPr>
      <w:r w:rsidRPr="009335C5">
        <w:rPr>
          <w:rStyle w:val="FontStyle33"/>
          <w:rFonts w:ascii="Times New Roman" w:hAnsi="Times New Roman" w:cs="Times New Roman"/>
          <w:b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w:t>
      </w:r>
      <w:r w:rsidRPr="009335C5">
        <w:rPr>
          <w:rStyle w:val="FontStyle33"/>
          <w:rFonts w:ascii="Times New Roman" w:hAnsi="Times New Roman" w:cs="Times New Roman"/>
          <w:b w:val="0"/>
          <w:sz w:val="28"/>
          <w:szCs w:val="28"/>
        </w:rPr>
        <w:lastRenderedPageBreak/>
        <w:t>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335C5" w:rsidRPr="009335C5" w:rsidRDefault="009335C5" w:rsidP="00316EBC">
      <w:pPr>
        <w:pStyle w:val="aa"/>
        <w:numPr>
          <w:ilvl w:val="0"/>
          <w:numId w:val="115"/>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9335C5" w:rsidRPr="009335C5" w:rsidRDefault="009335C5" w:rsidP="00316EBC">
      <w:pPr>
        <w:pStyle w:val="aa"/>
        <w:numPr>
          <w:ilvl w:val="0"/>
          <w:numId w:val="115"/>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9335C5" w:rsidRPr="009335C5" w:rsidRDefault="009335C5" w:rsidP="009335C5">
      <w:pPr>
        <w:pStyle w:val="2"/>
        <w:ind w:firstLine="709"/>
        <w:rPr>
          <w:i/>
          <w:color w:val="000000" w:themeColor="text1"/>
          <w:spacing w:val="-10"/>
          <w:szCs w:val="28"/>
        </w:rPr>
      </w:pPr>
      <w:bookmarkStart w:id="270" w:name="_Toc196878924"/>
      <w:bookmarkStart w:id="271" w:name="_Toc312188820"/>
      <w:bookmarkStart w:id="272" w:name="_Toc85619670"/>
      <w:bookmarkStart w:id="273" w:name="_Toc146099212"/>
      <w:bookmarkEnd w:id="197"/>
      <w:bookmarkEnd w:id="198"/>
      <w:r w:rsidRPr="009335C5">
        <w:rPr>
          <w:color w:val="000000" w:themeColor="text1"/>
          <w:spacing w:val="-10"/>
          <w:szCs w:val="28"/>
        </w:rPr>
        <w:t xml:space="preserve">Глава 11. </w:t>
      </w:r>
      <w:bookmarkEnd w:id="270"/>
      <w:bookmarkEnd w:id="271"/>
      <w:bookmarkEnd w:id="272"/>
      <w:r w:rsidRPr="009335C5">
        <w:rPr>
          <w:color w:val="000000" w:themeColor="text1"/>
          <w:spacing w:val="-10"/>
          <w:szCs w:val="28"/>
        </w:rPr>
        <w:t>Переходные и заключительные положения</w:t>
      </w:r>
      <w:bookmarkEnd w:id="273"/>
    </w:p>
    <w:p w:rsidR="009335C5" w:rsidRPr="009335C5" w:rsidRDefault="009335C5" w:rsidP="009335C5">
      <w:pPr>
        <w:pStyle w:val="3"/>
        <w:ind w:firstLine="709"/>
        <w:rPr>
          <w:rFonts w:ascii="Times New Roman" w:hAnsi="Times New Roman" w:cs="Times New Roman"/>
          <w:color w:val="000000" w:themeColor="text1"/>
          <w:spacing w:val="-10"/>
          <w:sz w:val="28"/>
          <w:szCs w:val="28"/>
          <w:lang w:eastAsia="ar-SA"/>
        </w:rPr>
      </w:pPr>
      <w:bookmarkStart w:id="274" w:name="_Toc85619671"/>
      <w:bookmarkStart w:id="275" w:name="_Toc146099213"/>
      <w:bookmarkStart w:id="276" w:name="_Toc196878925"/>
      <w:bookmarkStart w:id="277" w:name="_Toc312188821"/>
      <w:r w:rsidRPr="009335C5">
        <w:rPr>
          <w:rFonts w:ascii="Times New Roman" w:hAnsi="Times New Roman" w:cs="Times New Roman"/>
          <w:color w:val="000000" w:themeColor="text1"/>
          <w:spacing w:val="-10"/>
          <w:sz w:val="28"/>
          <w:szCs w:val="28"/>
          <w:lang w:eastAsia="ar-SA"/>
        </w:rPr>
        <w:t>Статья 49. О введении в действие настоящих Правил</w:t>
      </w:r>
      <w:bookmarkEnd w:id="274"/>
      <w:bookmarkEnd w:id="275"/>
      <w:bookmarkEnd w:id="276"/>
      <w:bookmarkEnd w:id="277"/>
    </w:p>
    <w:p w:rsidR="009335C5" w:rsidRPr="009335C5" w:rsidRDefault="009335C5" w:rsidP="009335C5">
      <w:pPr>
        <w:pStyle w:val="af"/>
        <w:numPr>
          <w:ilvl w:val="1"/>
          <w:numId w:val="67"/>
        </w:numPr>
        <w:tabs>
          <w:tab w:val="left" w:pos="1134"/>
        </w:tabs>
        <w:ind w:left="0" w:firstLine="709"/>
        <w:rPr>
          <w:sz w:val="28"/>
          <w:szCs w:val="28"/>
          <w:lang w:val="ru-RU"/>
        </w:rPr>
      </w:pPr>
      <w:r w:rsidRPr="009335C5">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9335C5" w:rsidRPr="009335C5" w:rsidRDefault="009335C5" w:rsidP="009335C5">
      <w:pPr>
        <w:pStyle w:val="af"/>
        <w:numPr>
          <w:ilvl w:val="1"/>
          <w:numId w:val="67"/>
        </w:numPr>
        <w:tabs>
          <w:tab w:val="left" w:pos="1134"/>
        </w:tabs>
        <w:ind w:left="0" w:firstLine="709"/>
        <w:rPr>
          <w:sz w:val="28"/>
          <w:szCs w:val="28"/>
          <w:lang w:val="ru-RU"/>
        </w:rPr>
      </w:pPr>
      <w:r w:rsidRPr="009335C5">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9335C5" w:rsidRPr="009335C5" w:rsidRDefault="009335C5" w:rsidP="009335C5">
      <w:pPr>
        <w:pStyle w:val="af"/>
        <w:numPr>
          <w:ilvl w:val="1"/>
          <w:numId w:val="67"/>
        </w:numPr>
        <w:tabs>
          <w:tab w:val="left" w:pos="1134"/>
        </w:tabs>
        <w:ind w:left="0" w:firstLine="709"/>
        <w:rPr>
          <w:sz w:val="28"/>
          <w:szCs w:val="28"/>
          <w:lang w:val="ru-RU"/>
        </w:rPr>
      </w:pPr>
      <w:r w:rsidRPr="009335C5">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9335C5" w:rsidRPr="009335C5" w:rsidRDefault="009335C5" w:rsidP="009335C5">
      <w:pPr>
        <w:pStyle w:val="af"/>
        <w:numPr>
          <w:ilvl w:val="0"/>
          <w:numId w:val="47"/>
        </w:numPr>
        <w:tabs>
          <w:tab w:val="left" w:pos="1134"/>
        </w:tabs>
        <w:ind w:left="0" w:firstLine="709"/>
        <w:rPr>
          <w:sz w:val="28"/>
          <w:szCs w:val="28"/>
          <w:lang w:val="ru-RU"/>
        </w:rPr>
      </w:pPr>
      <w:r w:rsidRPr="009335C5">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9335C5" w:rsidRPr="009335C5" w:rsidRDefault="009335C5" w:rsidP="009335C5">
      <w:pPr>
        <w:pStyle w:val="af"/>
        <w:numPr>
          <w:ilvl w:val="0"/>
          <w:numId w:val="47"/>
        </w:numPr>
        <w:tabs>
          <w:tab w:val="left" w:pos="1134"/>
        </w:tabs>
        <w:ind w:left="0" w:firstLine="709"/>
        <w:rPr>
          <w:sz w:val="28"/>
          <w:szCs w:val="28"/>
          <w:lang w:val="ru-RU"/>
        </w:rPr>
      </w:pPr>
      <w:r w:rsidRPr="009335C5">
        <w:rPr>
          <w:sz w:val="28"/>
          <w:szCs w:val="28"/>
          <w:lang w:val="ru-RU"/>
        </w:rPr>
        <w:t>имеют вид, виды использования, которые не установлены как разрешенные для соответствующих территориальных зон;</w:t>
      </w:r>
    </w:p>
    <w:p w:rsidR="009335C5" w:rsidRPr="009335C5" w:rsidRDefault="009335C5" w:rsidP="009335C5">
      <w:pPr>
        <w:pStyle w:val="af"/>
        <w:numPr>
          <w:ilvl w:val="0"/>
          <w:numId w:val="47"/>
        </w:numPr>
        <w:tabs>
          <w:tab w:val="left" w:pos="1134"/>
        </w:tabs>
        <w:ind w:left="0" w:firstLine="709"/>
        <w:rPr>
          <w:sz w:val="28"/>
          <w:szCs w:val="28"/>
          <w:lang w:val="ru-RU"/>
        </w:rPr>
      </w:pPr>
      <w:r w:rsidRPr="009335C5">
        <w:rPr>
          <w:sz w:val="28"/>
          <w:szCs w:val="28"/>
          <w:lang w:val="ru-RU"/>
        </w:rPr>
        <w:t>имеют вид, виды использования, которые установлены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9335C5" w:rsidRPr="009335C5" w:rsidRDefault="009335C5" w:rsidP="009335C5">
      <w:pPr>
        <w:pStyle w:val="af"/>
        <w:numPr>
          <w:ilvl w:val="0"/>
          <w:numId w:val="47"/>
        </w:numPr>
        <w:tabs>
          <w:tab w:val="left" w:pos="1134"/>
        </w:tabs>
        <w:ind w:left="0" w:firstLine="709"/>
        <w:rPr>
          <w:sz w:val="28"/>
          <w:szCs w:val="28"/>
          <w:lang w:val="ru-RU"/>
        </w:rPr>
      </w:pPr>
      <w:r w:rsidRPr="009335C5">
        <w:rPr>
          <w:sz w:val="28"/>
          <w:szCs w:val="28"/>
          <w:lang w:val="ru-RU"/>
        </w:rPr>
        <w:lastRenderedPageBreak/>
        <w:t>имеют параметры меньше (площадь, отступ</w:t>
      </w:r>
      <w:r w:rsidR="00FC088D">
        <w:rPr>
          <w:sz w:val="28"/>
          <w:szCs w:val="28"/>
          <w:lang w:val="ru-RU"/>
        </w:rPr>
        <w:t xml:space="preserve"> </w:t>
      </w:r>
      <w:r w:rsidRPr="009335C5">
        <w:rPr>
          <w:sz w:val="28"/>
          <w:szCs w:val="28"/>
          <w:lang w:val="ru-RU"/>
        </w:rPr>
        <w:t>строений от границ участка) или больше (процент застройки, высота(этажность) строений) установленных Правилами</w:t>
      </w:r>
      <w:r w:rsidR="00FC088D">
        <w:rPr>
          <w:sz w:val="28"/>
          <w:szCs w:val="28"/>
          <w:lang w:val="ru-RU"/>
        </w:rPr>
        <w:t xml:space="preserve"> </w:t>
      </w:r>
      <w:r w:rsidRPr="009335C5">
        <w:rPr>
          <w:sz w:val="28"/>
          <w:szCs w:val="28"/>
          <w:lang w:val="ru-RU"/>
        </w:rPr>
        <w:t>применительно к территориальным зонам.</w:t>
      </w:r>
    </w:p>
    <w:p w:rsidR="009335C5" w:rsidRPr="009335C5" w:rsidRDefault="009335C5" w:rsidP="009335C5">
      <w:pPr>
        <w:pStyle w:val="af"/>
        <w:tabs>
          <w:tab w:val="left" w:pos="1134"/>
        </w:tabs>
        <w:rPr>
          <w:sz w:val="28"/>
          <w:szCs w:val="28"/>
          <w:lang w:val="ru-RU"/>
        </w:rPr>
      </w:pPr>
      <w:r w:rsidRPr="009335C5">
        <w:rPr>
          <w:sz w:val="28"/>
          <w:szCs w:val="28"/>
          <w:lang w:val="ru-RU"/>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335C5" w:rsidRPr="009335C5" w:rsidRDefault="009335C5" w:rsidP="009335C5">
      <w:pPr>
        <w:pStyle w:val="af"/>
        <w:tabs>
          <w:tab w:val="left" w:pos="1134"/>
        </w:tabs>
        <w:ind w:firstLine="0"/>
        <w:rPr>
          <w:color w:val="FF0000"/>
          <w:sz w:val="28"/>
          <w:szCs w:val="28"/>
          <w:lang w:val="ru-RU"/>
        </w:rPr>
      </w:pPr>
    </w:p>
    <w:p w:rsidR="009335C5" w:rsidRPr="009335C5" w:rsidRDefault="009335C5" w:rsidP="009335C5">
      <w:pPr>
        <w:pStyle w:val="Style5"/>
        <w:widowControl/>
        <w:tabs>
          <w:tab w:val="left" w:pos="1134"/>
        </w:tabs>
        <w:spacing w:line="240" w:lineRule="auto"/>
        <w:ind w:firstLine="709"/>
        <w:outlineLvl w:val="0"/>
        <w:rPr>
          <w:rStyle w:val="FontStyle14"/>
          <w:color w:val="000000" w:themeColor="text1"/>
          <w:spacing w:val="-10"/>
          <w:sz w:val="28"/>
          <w:szCs w:val="28"/>
        </w:rPr>
      </w:pPr>
      <w:bookmarkStart w:id="278" w:name="_Toc146099214"/>
      <w:r w:rsidRPr="009335C5">
        <w:rPr>
          <w:rStyle w:val="FontStyle14"/>
          <w:color w:val="000000" w:themeColor="text1"/>
          <w:spacing w:val="-10"/>
          <w:sz w:val="28"/>
          <w:szCs w:val="28"/>
        </w:rPr>
        <w:t>РАЗДЕЛII. КАРТА ГРАДОСТРОИТЕЛЬНОГО ЗОНИРОВАНИЯ. КАРТА ЗОН С ОСОБЫМИ УСЛОВИЯМИ ИСПОЛЬЗОВАНИЯ ТЕРРИТОРИЙ</w:t>
      </w:r>
      <w:bookmarkEnd w:id="278"/>
    </w:p>
    <w:p w:rsidR="009335C5" w:rsidRPr="009335C5" w:rsidRDefault="009335C5" w:rsidP="009335C5">
      <w:pPr>
        <w:pStyle w:val="2"/>
        <w:ind w:firstLine="709"/>
        <w:rPr>
          <w:color w:val="000000" w:themeColor="text1"/>
          <w:spacing w:val="-10"/>
          <w:szCs w:val="28"/>
        </w:rPr>
      </w:pPr>
      <w:bookmarkStart w:id="279" w:name="_Toc146099215"/>
      <w:r w:rsidRPr="009335C5">
        <w:rPr>
          <w:color w:val="000000" w:themeColor="text1"/>
          <w:spacing w:val="-10"/>
          <w:szCs w:val="28"/>
        </w:rPr>
        <w:t>Глава 12. Градостроительное зонирование</w:t>
      </w:r>
      <w:bookmarkEnd w:id="279"/>
    </w:p>
    <w:p w:rsidR="009335C5" w:rsidRPr="009335C5" w:rsidRDefault="009335C5" w:rsidP="009335C5">
      <w:pPr>
        <w:pStyle w:val="afc"/>
        <w:tabs>
          <w:tab w:val="left" w:pos="1701"/>
        </w:tabs>
        <w:spacing w:before="200" w:after="0" w:line="240" w:lineRule="auto"/>
        <w:ind w:firstLine="709"/>
        <w:jc w:val="both"/>
        <w:outlineLvl w:val="2"/>
        <w:rPr>
          <w:rFonts w:eastAsia="Times New Roman"/>
          <w:bCs/>
          <w:color w:val="auto"/>
          <w:spacing w:val="-10"/>
          <w:lang w:eastAsia="ar-SA"/>
        </w:rPr>
      </w:pPr>
      <w:bookmarkStart w:id="280" w:name="_Toc146099216"/>
      <w:r w:rsidRPr="009335C5">
        <w:rPr>
          <w:rFonts w:eastAsia="Times New Roman"/>
          <w:bCs/>
          <w:color w:val="auto"/>
          <w:spacing w:val="-10"/>
          <w:lang w:eastAsia="ar-SA"/>
        </w:rPr>
        <w:t xml:space="preserve">Статья 50. Карта градостроительного зонирования </w:t>
      </w:r>
      <w:r w:rsidRPr="009335C5">
        <w:rPr>
          <w:rStyle w:val="FontStyle22"/>
          <w:sz w:val="28"/>
          <w:szCs w:val="28"/>
        </w:rPr>
        <w:t>Липовского</w:t>
      </w:r>
      <w:r w:rsidR="00FC088D">
        <w:rPr>
          <w:rStyle w:val="FontStyle22"/>
          <w:sz w:val="28"/>
          <w:szCs w:val="28"/>
        </w:rPr>
        <w:t xml:space="preserve"> </w:t>
      </w:r>
      <w:r w:rsidRPr="009335C5">
        <w:rPr>
          <w:rFonts w:eastAsia="Times New Roman"/>
          <w:bCs/>
          <w:color w:val="auto"/>
          <w:spacing w:val="-10"/>
          <w:lang w:eastAsia="ar-SA"/>
        </w:rPr>
        <w:t>муниципального образования. Карта зон с особыми условиями использования территорий</w:t>
      </w:r>
      <w:bookmarkEnd w:id="280"/>
    </w:p>
    <w:p w:rsidR="009335C5" w:rsidRPr="009335C5" w:rsidRDefault="009335C5" w:rsidP="009335C5">
      <w:pPr>
        <w:pStyle w:val="af"/>
        <w:tabs>
          <w:tab w:val="left" w:pos="1134"/>
        </w:tabs>
        <w:rPr>
          <w:color w:val="000000" w:themeColor="text1"/>
          <w:sz w:val="28"/>
          <w:szCs w:val="28"/>
          <w:lang w:val="ru-RU"/>
        </w:rPr>
      </w:pPr>
      <w:r w:rsidRPr="009335C5">
        <w:rPr>
          <w:color w:val="000000" w:themeColor="text1"/>
          <w:sz w:val="28"/>
          <w:szCs w:val="28"/>
          <w:lang w:val="ru-RU"/>
        </w:rPr>
        <w:t xml:space="preserve">Карта градостроительного зонирования </w:t>
      </w:r>
      <w:r w:rsidRPr="009335C5">
        <w:rPr>
          <w:rStyle w:val="FontStyle22"/>
          <w:sz w:val="28"/>
          <w:szCs w:val="28"/>
          <w:lang w:val="ru-RU"/>
        </w:rPr>
        <w:t>Липовского</w:t>
      </w:r>
      <w:r w:rsidR="00FC088D">
        <w:rPr>
          <w:rStyle w:val="FontStyle22"/>
          <w:sz w:val="28"/>
          <w:szCs w:val="28"/>
          <w:lang w:val="ru-RU"/>
        </w:rPr>
        <w:t xml:space="preserve"> </w:t>
      </w:r>
      <w:r w:rsidRPr="009335C5">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 зон с особыми условиями использования территорий.</w:t>
      </w:r>
    </w:p>
    <w:p w:rsidR="009335C5" w:rsidRPr="009335C5" w:rsidRDefault="009335C5" w:rsidP="009335C5">
      <w:pPr>
        <w:pStyle w:val="af"/>
        <w:ind w:firstLine="0"/>
        <w:rPr>
          <w:rStyle w:val="FontStyle14"/>
          <w:b w:val="0"/>
          <w:bCs w:val="0"/>
          <w:color w:val="000000" w:themeColor="text1"/>
          <w:sz w:val="28"/>
          <w:szCs w:val="28"/>
          <w:lang w:val="ru-RU"/>
        </w:rPr>
      </w:pPr>
    </w:p>
    <w:p w:rsidR="009335C5" w:rsidRPr="009335C5" w:rsidRDefault="009335C5" w:rsidP="009335C5">
      <w:pPr>
        <w:pStyle w:val="Style5"/>
        <w:widowControl/>
        <w:spacing w:line="240" w:lineRule="auto"/>
        <w:ind w:firstLine="709"/>
        <w:outlineLvl w:val="0"/>
        <w:rPr>
          <w:rStyle w:val="FontStyle14"/>
          <w:color w:val="000000" w:themeColor="text1"/>
          <w:spacing w:val="-10"/>
          <w:sz w:val="28"/>
          <w:szCs w:val="28"/>
        </w:rPr>
      </w:pPr>
      <w:bookmarkStart w:id="281" w:name="_Toc146099217"/>
      <w:r w:rsidRPr="009335C5">
        <w:rPr>
          <w:rStyle w:val="FontStyle14"/>
          <w:color w:val="000000" w:themeColor="text1"/>
          <w:spacing w:val="-10"/>
          <w:sz w:val="28"/>
          <w:szCs w:val="28"/>
        </w:rPr>
        <w:t>РАЗДЕЛ III. ГРАДОСТРОИТЕЛЬНЫЕРЕГЛАМЕНТЫ</w:t>
      </w:r>
      <w:bookmarkEnd w:id="281"/>
    </w:p>
    <w:p w:rsidR="009335C5" w:rsidRPr="009335C5" w:rsidRDefault="009335C5" w:rsidP="009335C5">
      <w:pPr>
        <w:pStyle w:val="2"/>
        <w:tabs>
          <w:tab w:val="left" w:pos="1134"/>
        </w:tabs>
        <w:ind w:firstLine="709"/>
        <w:rPr>
          <w:i/>
          <w:color w:val="000000" w:themeColor="text1"/>
          <w:spacing w:val="-10"/>
          <w:szCs w:val="28"/>
          <w:lang w:eastAsia="ar-SA"/>
        </w:rPr>
      </w:pPr>
      <w:bookmarkStart w:id="282" w:name="_Toc196878929"/>
      <w:bookmarkStart w:id="283" w:name="_Toc168826907"/>
      <w:bookmarkStart w:id="284" w:name="_Toc312188825"/>
      <w:bookmarkStart w:id="285" w:name="_Toc85619675"/>
      <w:bookmarkStart w:id="286" w:name="_Toc146099218"/>
      <w:r w:rsidRPr="009335C5">
        <w:rPr>
          <w:color w:val="000000" w:themeColor="text1"/>
          <w:spacing w:val="-10"/>
          <w:szCs w:val="28"/>
          <w:lang w:eastAsia="ar-SA"/>
        </w:rPr>
        <w:t xml:space="preserve">Глава13. </w:t>
      </w:r>
      <w:bookmarkEnd w:id="282"/>
      <w:bookmarkEnd w:id="283"/>
      <w:bookmarkEnd w:id="284"/>
      <w:bookmarkEnd w:id="285"/>
      <w:r w:rsidRPr="009335C5">
        <w:rPr>
          <w:color w:val="000000" w:themeColor="text1"/>
          <w:spacing w:val="-10"/>
          <w:szCs w:val="28"/>
          <w:lang w:eastAsia="ar-SA"/>
        </w:rPr>
        <w:t>Градостроительные регламенты о видах использования территории</w:t>
      </w:r>
      <w:bookmarkEnd w:id="286"/>
    </w:p>
    <w:p w:rsidR="009335C5" w:rsidRPr="009335C5" w:rsidRDefault="009335C5" w:rsidP="009335C5">
      <w:pPr>
        <w:pStyle w:val="3"/>
        <w:spacing w:line="240" w:lineRule="auto"/>
        <w:ind w:firstLine="709"/>
        <w:rPr>
          <w:rFonts w:ascii="Times New Roman" w:hAnsi="Times New Roman" w:cs="Times New Roman"/>
          <w:color w:val="000000" w:themeColor="text1"/>
          <w:spacing w:val="-10"/>
          <w:sz w:val="28"/>
          <w:szCs w:val="28"/>
          <w:lang w:eastAsia="ar-SA"/>
        </w:rPr>
      </w:pPr>
      <w:bookmarkStart w:id="287" w:name="_Toc196878930"/>
      <w:bookmarkStart w:id="288" w:name="_Toc168826908"/>
      <w:bookmarkStart w:id="289" w:name="_Toc312188826"/>
      <w:bookmarkStart w:id="290" w:name="_Toc85619676"/>
      <w:bookmarkStart w:id="291" w:name="_Toc146099219"/>
      <w:r w:rsidRPr="009335C5">
        <w:rPr>
          <w:rFonts w:ascii="Times New Roman" w:hAnsi="Times New Roman" w:cs="Times New Roman"/>
          <w:color w:val="000000" w:themeColor="text1"/>
          <w:spacing w:val="-10"/>
          <w:sz w:val="28"/>
          <w:szCs w:val="28"/>
          <w:lang w:eastAsia="ar-SA"/>
        </w:rPr>
        <w:t>Статья 51. Общие положения</w:t>
      </w:r>
      <w:bookmarkEnd w:id="287"/>
      <w:bookmarkEnd w:id="288"/>
      <w:bookmarkEnd w:id="289"/>
      <w:bookmarkEnd w:id="290"/>
      <w:bookmarkEnd w:id="291"/>
    </w:p>
    <w:p w:rsidR="009335C5" w:rsidRPr="009335C5" w:rsidRDefault="009335C5" w:rsidP="009335C5">
      <w:pPr>
        <w:pStyle w:val="af"/>
        <w:tabs>
          <w:tab w:val="left" w:pos="1134"/>
        </w:tabs>
        <w:rPr>
          <w:sz w:val="28"/>
          <w:szCs w:val="28"/>
          <w:lang w:val="ru-RU"/>
        </w:rPr>
      </w:pPr>
      <w:r w:rsidRPr="009335C5">
        <w:rPr>
          <w:sz w:val="28"/>
          <w:szCs w:val="28"/>
          <w:lang w:val="ru-RU"/>
        </w:rPr>
        <w:t>Решения по землепользованию и застройке принимаются в соответствии со</w:t>
      </w:r>
      <w:r w:rsidR="00FC088D">
        <w:rPr>
          <w:sz w:val="28"/>
          <w:szCs w:val="28"/>
          <w:lang w:val="ru-RU"/>
        </w:rPr>
        <w:t xml:space="preserve"> </w:t>
      </w:r>
      <w:r w:rsidRPr="009335C5">
        <w:rPr>
          <w:sz w:val="28"/>
          <w:szCs w:val="28"/>
          <w:lang w:val="ru-RU"/>
        </w:rPr>
        <w:t xml:space="preserve">схемой территориального планирования </w:t>
      </w:r>
      <w:r w:rsidRPr="009335C5">
        <w:rPr>
          <w:rStyle w:val="FontStyle22"/>
          <w:sz w:val="28"/>
          <w:szCs w:val="28"/>
          <w:lang w:val="ru-RU"/>
        </w:rPr>
        <w:t>Духовницкого</w:t>
      </w:r>
      <w:r w:rsidR="00FC088D">
        <w:rPr>
          <w:rStyle w:val="FontStyle22"/>
          <w:sz w:val="28"/>
          <w:szCs w:val="28"/>
          <w:lang w:val="ru-RU"/>
        </w:rPr>
        <w:t xml:space="preserve"> </w:t>
      </w:r>
      <w:r w:rsidRPr="009335C5">
        <w:rPr>
          <w:sz w:val="28"/>
          <w:szCs w:val="28"/>
          <w:lang w:val="ru-RU"/>
        </w:rPr>
        <w:t xml:space="preserve">муниципального района, генеральным планом Липовского муниципального образования </w:t>
      </w:r>
      <w:r w:rsidRPr="009335C5">
        <w:rPr>
          <w:rStyle w:val="FontStyle22"/>
          <w:sz w:val="28"/>
          <w:szCs w:val="28"/>
          <w:lang w:val="ru-RU"/>
        </w:rPr>
        <w:t>Духовницкого</w:t>
      </w:r>
      <w:r w:rsidRPr="009335C5">
        <w:rPr>
          <w:sz w:val="28"/>
          <w:szCs w:val="28"/>
          <w:lang w:val="ru-RU"/>
        </w:rPr>
        <w:t xml:space="preserve"> муниципального района Саратовской области,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9335C5" w:rsidRPr="009335C5" w:rsidRDefault="009335C5" w:rsidP="009335C5">
      <w:pPr>
        <w:pStyle w:val="af"/>
        <w:tabs>
          <w:tab w:val="left" w:pos="1134"/>
        </w:tabs>
        <w:rPr>
          <w:sz w:val="28"/>
          <w:szCs w:val="28"/>
          <w:lang w:val="ru-RU"/>
        </w:rPr>
      </w:pPr>
      <w:r w:rsidRPr="009335C5">
        <w:rPr>
          <w:sz w:val="28"/>
          <w:szCs w:val="28"/>
          <w:lang w:val="ru-RU"/>
        </w:rPr>
        <w:t xml:space="preserve">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r w:rsidRPr="009335C5">
        <w:rPr>
          <w:rStyle w:val="FontStyle22"/>
          <w:sz w:val="28"/>
          <w:szCs w:val="28"/>
          <w:lang w:val="ru-RU"/>
        </w:rPr>
        <w:t>Духовницкого</w:t>
      </w:r>
      <w:r w:rsidR="00FC088D">
        <w:rPr>
          <w:rStyle w:val="FontStyle22"/>
          <w:sz w:val="28"/>
          <w:szCs w:val="28"/>
          <w:lang w:val="ru-RU"/>
        </w:rPr>
        <w:t xml:space="preserve"> </w:t>
      </w:r>
      <w:r w:rsidRPr="009335C5">
        <w:rPr>
          <w:sz w:val="28"/>
          <w:szCs w:val="28"/>
          <w:lang w:val="ru-RU"/>
        </w:rPr>
        <w:t>муниципального района Саратовской области, требования СНиПов и СанПиНов.</w:t>
      </w:r>
    </w:p>
    <w:p w:rsidR="009335C5" w:rsidRPr="009335C5" w:rsidRDefault="009335C5" w:rsidP="009335C5">
      <w:pPr>
        <w:pStyle w:val="3"/>
        <w:ind w:firstLine="709"/>
        <w:rPr>
          <w:rFonts w:ascii="Times New Roman" w:hAnsi="Times New Roman" w:cs="Times New Roman"/>
          <w:color w:val="000000" w:themeColor="text1"/>
          <w:spacing w:val="-10"/>
          <w:sz w:val="28"/>
          <w:szCs w:val="28"/>
          <w:lang w:eastAsia="ar-SA"/>
        </w:rPr>
      </w:pPr>
      <w:bookmarkStart w:id="292" w:name="_Toc196878931"/>
      <w:bookmarkStart w:id="293" w:name="_Toc168826909"/>
      <w:bookmarkStart w:id="294" w:name="_Toc312188827"/>
      <w:bookmarkStart w:id="295" w:name="_Toc85619677"/>
      <w:bookmarkStart w:id="296" w:name="_Toc146099220"/>
      <w:r w:rsidRPr="009335C5">
        <w:rPr>
          <w:rFonts w:ascii="Times New Roman" w:hAnsi="Times New Roman" w:cs="Times New Roman"/>
          <w:color w:val="000000" w:themeColor="text1"/>
          <w:spacing w:val="-10"/>
          <w:sz w:val="28"/>
          <w:szCs w:val="28"/>
          <w:lang w:eastAsia="ar-SA"/>
        </w:rPr>
        <w:lastRenderedPageBreak/>
        <w:t>Статья 52. Перечень градостроительных регламентов и территориальных зон</w:t>
      </w:r>
      <w:bookmarkEnd w:id="292"/>
      <w:bookmarkEnd w:id="293"/>
      <w:bookmarkEnd w:id="294"/>
      <w:bookmarkEnd w:id="295"/>
      <w:bookmarkEnd w:id="296"/>
    </w:p>
    <w:p w:rsidR="009335C5" w:rsidRPr="009335C5" w:rsidRDefault="009335C5" w:rsidP="009335C5">
      <w:pPr>
        <w:pStyle w:val="af"/>
        <w:numPr>
          <w:ilvl w:val="0"/>
          <w:numId w:val="48"/>
        </w:numPr>
        <w:tabs>
          <w:tab w:val="left" w:pos="1134"/>
        </w:tabs>
        <w:ind w:left="0" w:firstLine="709"/>
        <w:rPr>
          <w:sz w:val="28"/>
          <w:szCs w:val="28"/>
          <w:lang w:val="ru-RU"/>
        </w:rPr>
      </w:pPr>
      <w:r w:rsidRPr="009335C5">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35C5" w:rsidRPr="009335C5" w:rsidRDefault="009335C5" w:rsidP="009335C5">
      <w:pPr>
        <w:pStyle w:val="af"/>
        <w:numPr>
          <w:ilvl w:val="0"/>
          <w:numId w:val="48"/>
        </w:numPr>
        <w:tabs>
          <w:tab w:val="left" w:pos="1134"/>
        </w:tabs>
        <w:ind w:left="0" w:firstLine="709"/>
        <w:rPr>
          <w:sz w:val="28"/>
          <w:szCs w:val="28"/>
          <w:lang w:val="ru-RU"/>
        </w:rPr>
      </w:pPr>
      <w:r w:rsidRPr="009335C5">
        <w:rPr>
          <w:sz w:val="28"/>
          <w:szCs w:val="28"/>
          <w:lang w:val="ru-RU"/>
        </w:rPr>
        <w:t>Градостроительный регламент по видам разрешенного использования недвижимости включает:</w:t>
      </w:r>
    </w:p>
    <w:p w:rsidR="009335C5" w:rsidRPr="009335C5" w:rsidRDefault="009335C5" w:rsidP="009335C5">
      <w:pPr>
        <w:pStyle w:val="af"/>
        <w:numPr>
          <w:ilvl w:val="1"/>
          <w:numId w:val="49"/>
        </w:numPr>
        <w:tabs>
          <w:tab w:val="left" w:pos="1134"/>
        </w:tabs>
        <w:ind w:left="0" w:firstLine="709"/>
        <w:rPr>
          <w:sz w:val="28"/>
          <w:szCs w:val="28"/>
          <w:lang w:val="ru-RU"/>
        </w:rPr>
      </w:pPr>
      <w:r w:rsidRPr="009335C5">
        <w:rPr>
          <w:sz w:val="28"/>
          <w:szCs w:val="28"/>
          <w:lang w:val="ru-RU"/>
        </w:rPr>
        <w:t>основные виды разрешенного использования;</w:t>
      </w:r>
    </w:p>
    <w:p w:rsidR="009335C5" w:rsidRPr="009335C5" w:rsidRDefault="009335C5" w:rsidP="009335C5">
      <w:pPr>
        <w:pStyle w:val="af"/>
        <w:numPr>
          <w:ilvl w:val="1"/>
          <w:numId w:val="49"/>
        </w:numPr>
        <w:tabs>
          <w:tab w:val="left" w:pos="1134"/>
        </w:tabs>
        <w:ind w:left="0" w:firstLine="709"/>
        <w:rPr>
          <w:sz w:val="28"/>
          <w:szCs w:val="28"/>
          <w:lang w:val="ru-RU"/>
        </w:rPr>
      </w:pPr>
      <w:r w:rsidRPr="009335C5">
        <w:rPr>
          <w:sz w:val="28"/>
          <w:szCs w:val="28"/>
          <w:lang w:val="ru-RU"/>
        </w:rPr>
        <w:t>условно разрешенные виды использования;</w:t>
      </w:r>
    </w:p>
    <w:p w:rsidR="009335C5" w:rsidRPr="009335C5" w:rsidRDefault="009335C5" w:rsidP="009335C5">
      <w:pPr>
        <w:pStyle w:val="af"/>
        <w:numPr>
          <w:ilvl w:val="1"/>
          <w:numId w:val="49"/>
        </w:numPr>
        <w:tabs>
          <w:tab w:val="left" w:pos="1134"/>
        </w:tabs>
        <w:ind w:left="0" w:firstLine="709"/>
        <w:rPr>
          <w:sz w:val="28"/>
          <w:szCs w:val="28"/>
          <w:lang w:val="ru-RU"/>
        </w:rPr>
      </w:pPr>
      <w:r w:rsidRPr="009335C5">
        <w:rPr>
          <w:sz w:val="28"/>
          <w:szCs w:val="28"/>
          <w:lang w:val="ru-RU"/>
        </w:rPr>
        <w:t xml:space="preserve">вспомогательные виды разрешенного использования. </w:t>
      </w:r>
    </w:p>
    <w:p w:rsidR="009335C5" w:rsidRPr="009335C5" w:rsidRDefault="009335C5" w:rsidP="009335C5">
      <w:pPr>
        <w:pStyle w:val="af"/>
        <w:numPr>
          <w:ilvl w:val="0"/>
          <w:numId w:val="48"/>
        </w:numPr>
        <w:tabs>
          <w:tab w:val="left" w:pos="1134"/>
        </w:tabs>
        <w:ind w:left="0" w:firstLine="709"/>
        <w:rPr>
          <w:sz w:val="28"/>
          <w:szCs w:val="28"/>
          <w:lang w:val="ru-RU"/>
        </w:rPr>
      </w:pPr>
      <w:r w:rsidRPr="009335C5">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9335C5" w:rsidRPr="009335C5" w:rsidRDefault="009335C5" w:rsidP="009335C5">
      <w:pPr>
        <w:pStyle w:val="af"/>
        <w:numPr>
          <w:ilvl w:val="0"/>
          <w:numId w:val="48"/>
        </w:numPr>
        <w:tabs>
          <w:tab w:val="left" w:pos="1134"/>
        </w:tabs>
        <w:ind w:left="0" w:firstLine="709"/>
        <w:rPr>
          <w:sz w:val="28"/>
          <w:szCs w:val="28"/>
          <w:lang w:val="ru-RU"/>
        </w:rPr>
      </w:pPr>
      <w:r w:rsidRPr="009335C5">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9335C5">
        <w:rPr>
          <w:color w:val="000000" w:themeColor="text1"/>
          <w:sz w:val="28"/>
          <w:szCs w:val="28"/>
        </w:rPr>
        <w:t> </w:t>
      </w:r>
      <w:r w:rsidRPr="009335C5">
        <w:rPr>
          <w:color w:val="000000" w:themeColor="text1"/>
          <w:sz w:val="28"/>
          <w:szCs w:val="28"/>
          <w:lang w:val="ru-RU"/>
        </w:rPr>
        <w:t>№ П/0412 «Об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9335C5" w:rsidRPr="009335C5" w:rsidRDefault="009335C5" w:rsidP="009335C5">
      <w:pPr>
        <w:pStyle w:val="af"/>
        <w:numPr>
          <w:ilvl w:val="0"/>
          <w:numId w:val="48"/>
        </w:numPr>
        <w:tabs>
          <w:tab w:val="left" w:pos="1134"/>
        </w:tabs>
        <w:ind w:left="0" w:firstLine="709"/>
        <w:rPr>
          <w:sz w:val="28"/>
          <w:szCs w:val="28"/>
          <w:lang w:val="ru-RU"/>
        </w:rPr>
      </w:pPr>
      <w:r w:rsidRPr="009335C5">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335C5" w:rsidRPr="009335C5" w:rsidRDefault="009335C5" w:rsidP="009335C5">
      <w:pPr>
        <w:pStyle w:val="aa"/>
        <w:numPr>
          <w:ilvl w:val="0"/>
          <w:numId w:val="9"/>
        </w:numPr>
        <w:tabs>
          <w:tab w:val="left" w:pos="1134"/>
        </w:tabs>
        <w:overflowPunct/>
        <w:ind w:left="0" w:firstLine="709"/>
        <w:contextualSpacing w:val="0"/>
        <w:jc w:val="both"/>
        <w:textAlignment w:val="auto"/>
        <w:rPr>
          <w:rFonts w:eastAsiaTheme="minorHAnsi"/>
          <w:sz w:val="28"/>
          <w:szCs w:val="28"/>
          <w:lang w:eastAsia="en-US"/>
        </w:rPr>
      </w:pPr>
      <w:r w:rsidRPr="009335C5">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9335C5" w:rsidRPr="009335C5" w:rsidRDefault="009335C5" w:rsidP="009335C5">
      <w:pPr>
        <w:pStyle w:val="af"/>
        <w:numPr>
          <w:ilvl w:val="0"/>
          <w:numId w:val="9"/>
        </w:numPr>
        <w:tabs>
          <w:tab w:val="left" w:pos="1134"/>
        </w:tabs>
        <w:ind w:left="0" w:firstLine="709"/>
        <w:rPr>
          <w:color w:val="000000" w:themeColor="text1"/>
          <w:sz w:val="28"/>
          <w:szCs w:val="28"/>
          <w:lang w:val="ru-RU"/>
        </w:rPr>
      </w:pPr>
      <w:r w:rsidRPr="009335C5">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335C5" w:rsidRPr="009335C5" w:rsidRDefault="009335C5" w:rsidP="009335C5">
      <w:pPr>
        <w:pStyle w:val="af"/>
        <w:numPr>
          <w:ilvl w:val="0"/>
          <w:numId w:val="9"/>
        </w:numPr>
        <w:tabs>
          <w:tab w:val="left" w:pos="1134"/>
        </w:tabs>
        <w:ind w:left="0" w:firstLine="709"/>
        <w:rPr>
          <w:color w:val="000000" w:themeColor="text1"/>
          <w:sz w:val="28"/>
          <w:szCs w:val="28"/>
          <w:lang w:val="ru-RU"/>
        </w:rPr>
      </w:pPr>
      <w:r w:rsidRPr="009335C5">
        <w:rPr>
          <w:color w:val="000000" w:themeColor="text1"/>
          <w:sz w:val="28"/>
          <w:szCs w:val="28"/>
          <w:lang w:val="ru-RU"/>
        </w:rPr>
        <w:t>предельное количество этажей или предельную высоту зданий, строений, сооружений;</w:t>
      </w:r>
    </w:p>
    <w:p w:rsidR="009335C5" w:rsidRPr="009335C5" w:rsidRDefault="009335C5" w:rsidP="009335C5">
      <w:pPr>
        <w:pStyle w:val="af"/>
        <w:numPr>
          <w:ilvl w:val="0"/>
          <w:numId w:val="9"/>
        </w:numPr>
        <w:tabs>
          <w:tab w:val="left" w:pos="1134"/>
        </w:tabs>
        <w:ind w:left="0" w:firstLine="709"/>
        <w:rPr>
          <w:color w:val="000000" w:themeColor="text1"/>
          <w:sz w:val="28"/>
          <w:szCs w:val="28"/>
          <w:lang w:val="ru-RU"/>
        </w:rPr>
      </w:pPr>
      <w:r w:rsidRPr="009335C5">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35C5" w:rsidRPr="009335C5" w:rsidRDefault="009335C5" w:rsidP="009335C5">
      <w:pPr>
        <w:pStyle w:val="af"/>
        <w:numPr>
          <w:ilvl w:val="0"/>
          <w:numId w:val="48"/>
        </w:numPr>
        <w:tabs>
          <w:tab w:val="left" w:pos="1134"/>
        </w:tabs>
        <w:ind w:left="0" w:firstLine="709"/>
        <w:rPr>
          <w:color w:val="000000" w:themeColor="text1"/>
          <w:sz w:val="28"/>
          <w:szCs w:val="28"/>
          <w:lang w:val="ru-RU"/>
        </w:rPr>
      </w:pPr>
      <w:r w:rsidRPr="009335C5">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9335C5" w:rsidRPr="009335C5" w:rsidRDefault="009335C5" w:rsidP="009335C5">
      <w:pPr>
        <w:pStyle w:val="af"/>
        <w:numPr>
          <w:ilvl w:val="0"/>
          <w:numId w:val="48"/>
        </w:numPr>
        <w:tabs>
          <w:tab w:val="left" w:pos="1134"/>
        </w:tabs>
        <w:ind w:left="0" w:firstLine="709"/>
        <w:rPr>
          <w:color w:val="000000" w:themeColor="text1"/>
          <w:sz w:val="28"/>
          <w:szCs w:val="28"/>
          <w:lang w:val="ru-RU"/>
        </w:rPr>
      </w:pPr>
      <w:r w:rsidRPr="009335C5">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9335C5" w:rsidRPr="009335C5" w:rsidRDefault="009335C5" w:rsidP="009335C5">
      <w:pPr>
        <w:pStyle w:val="af"/>
        <w:numPr>
          <w:ilvl w:val="0"/>
          <w:numId w:val="48"/>
        </w:numPr>
        <w:tabs>
          <w:tab w:val="left" w:pos="1134"/>
        </w:tabs>
        <w:ind w:left="0" w:firstLine="709"/>
        <w:rPr>
          <w:color w:val="000000" w:themeColor="text1"/>
          <w:sz w:val="28"/>
          <w:szCs w:val="28"/>
          <w:lang w:val="ru-RU"/>
        </w:rPr>
      </w:pPr>
      <w:r w:rsidRPr="009335C5">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9335C5" w:rsidRPr="009335C5" w:rsidRDefault="009335C5" w:rsidP="009335C5">
      <w:pPr>
        <w:pStyle w:val="af"/>
        <w:numPr>
          <w:ilvl w:val="0"/>
          <w:numId w:val="48"/>
        </w:numPr>
        <w:tabs>
          <w:tab w:val="left" w:pos="1134"/>
        </w:tabs>
        <w:ind w:left="0" w:firstLine="709"/>
        <w:rPr>
          <w:color w:val="000000" w:themeColor="text1"/>
          <w:sz w:val="28"/>
          <w:szCs w:val="28"/>
          <w:lang w:val="ru-RU"/>
        </w:rPr>
      </w:pPr>
      <w:r w:rsidRPr="009335C5">
        <w:rPr>
          <w:color w:val="000000" w:themeColor="text1"/>
          <w:sz w:val="28"/>
          <w:szCs w:val="28"/>
          <w:lang w:val="ru-RU"/>
        </w:rPr>
        <w:lastRenderedPageBreak/>
        <w:t>Дополнительные градостроительные регламенты в</w:t>
      </w:r>
      <w:r w:rsidRPr="009335C5">
        <w:rPr>
          <w:bCs/>
          <w:sz w:val="28"/>
          <w:szCs w:val="28"/>
          <w:lang w:val="ru-RU"/>
        </w:rPr>
        <w:t xml:space="preserve"> зонах с особыми условиями использования территории определены в главе 14 настоящих Правил.</w:t>
      </w:r>
    </w:p>
    <w:p w:rsidR="009335C5" w:rsidRPr="009335C5" w:rsidRDefault="009335C5" w:rsidP="009335C5">
      <w:pPr>
        <w:pStyle w:val="af"/>
        <w:numPr>
          <w:ilvl w:val="0"/>
          <w:numId w:val="48"/>
        </w:numPr>
        <w:tabs>
          <w:tab w:val="left" w:pos="1134"/>
        </w:tabs>
        <w:ind w:left="0" w:firstLine="709"/>
        <w:rPr>
          <w:color w:val="000000" w:themeColor="text1"/>
          <w:sz w:val="28"/>
          <w:szCs w:val="28"/>
          <w:lang w:val="ru-RU"/>
        </w:rPr>
      </w:pPr>
      <w:r w:rsidRPr="009335C5">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Pr="009335C5">
        <w:rPr>
          <w:rStyle w:val="FontStyle22"/>
          <w:sz w:val="28"/>
          <w:szCs w:val="28"/>
          <w:lang w:val="ru-RU"/>
        </w:rPr>
        <w:t>Липовского</w:t>
      </w:r>
      <w:r w:rsidR="00FC088D">
        <w:rPr>
          <w:rStyle w:val="FontStyle22"/>
          <w:sz w:val="28"/>
          <w:szCs w:val="28"/>
          <w:lang w:val="ru-RU"/>
        </w:rPr>
        <w:t xml:space="preserve"> </w:t>
      </w:r>
      <w:r w:rsidRPr="009335C5">
        <w:rPr>
          <w:color w:val="000000" w:themeColor="text1"/>
          <w:sz w:val="28"/>
          <w:szCs w:val="28"/>
          <w:lang w:val="ru-RU"/>
        </w:rPr>
        <w:t>муниципального образования.</w:t>
      </w:r>
    </w:p>
    <w:p w:rsidR="009335C5" w:rsidRPr="009335C5" w:rsidRDefault="009335C5" w:rsidP="009335C5">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97" w:name="_Toc312188828"/>
      <w:bookmarkStart w:id="298" w:name="_Toc85619678"/>
      <w:bookmarkStart w:id="299" w:name="_Toc146099221"/>
      <w:r w:rsidRPr="009335C5">
        <w:rPr>
          <w:rFonts w:ascii="Times New Roman" w:hAnsi="Times New Roman" w:cs="Times New Roman"/>
          <w:color w:val="auto"/>
          <w:spacing w:val="-10"/>
          <w:sz w:val="28"/>
          <w:szCs w:val="28"/>
          <w:lang w:eastAsia="ar-SA"/>
        </w:rPr>
        <w:t>Статья 53. Перечень территориальных зон</w:t>
      </w:r>
      <w:bookmarkEnd w:id="297"/>
      <w:bookmarkEnd w:id="298"/>
      <w:bookmarkEnd w:id="2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184"/>
      </w:tblGrid>
      <w:tr w:rsidR="009335C5" w:rsidRPr="009335C5" w:rsidTr="009335C5">
        <w:trPr>
          <w:trHeight w:val="352"/>
        </w:trPr>
        <w:tc>
          <w:tcPr>
            <w:tcW w:w="10031" w:type="dxa"/>
            <w:gridSpan w:val="2"/>
          </w:tcPr>
          <w:p w:rsidR="009335C5" w:rsidRPr="009335C5" w:rsidRDefault="009335C5" w:rsidP="009335C5">
            <w:pPr>
              <w:suppressAutoHyphens/>
              <w:spacing w:line="240" w:lineRule="auto"/>
              <w:jc w:val="center"/>
              <w:rPr>
                <w:rFonts w:ascii="Times New Roman" w:hAnsi="Times New Roman" w:cs="Times New Roman"/>
                <w:b/>
                <w:bCs/>
                <w:sz w:val="28"/>
                <w:szCs w:val="28"/>
                <w:lang w:eastAsia="ar-SA"/>
              </w:rPr>
            </w:pPr>
            <w:r w:rsidRPr="009335C5">
              <w:rPr>
                <w:rFonts w:ascii="Times New Roman" w:hAnsi="Times New Roman" w:cs="Times New Roman"/>
                <w:b/>
                <w:bCs/>
                <w:sz w:val="28"/>
                <w:szCs w:val="28"/>
                <w:lang w:eastAsia="ar-SA"/>
              </w:rPr>
              <w:t>I. Жилая зона</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Ж1</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lang w:eastAsia="ar-SA"/>
              </w:rPr>
            </w:pPr>
            <w:r w:rsidRPr="009335C5">
              <w:rPr>
                <w:rFonts w:ascii="Times New Roman" w:hAnsi="Times New Roman" w:cs="Times New Roman"/>
                <w:sz w:val="28"/>
                <w:szCs w:val="28"/>
                <w:lang w:eastAsia="ar-SA"/>
              </w:rPr>
              <w:t>Зона застройки индивидуальными жилыми домами</w:t>
            </w:r>
          </w:p>
        </w:tc>
      </w:tr>
      <w:tr w:rsidR="009335C5" w:rsidRPr="009335C5" w:rsidTr="009335C5">
        <w:trPr>
          <w:trHeight w:val="371"/>
        </w:trPr>
        <w:tc>
          <w:tcPr>
            <w:tcW w:w="10031" w:type="dxa"/>
            <w:gridSpan w:val="2"/>
            <w:vAlign w:val="center"/>
          </w:tcPr>
          <w:p w:rsidR="009335C5" w:rsidRPr="009335C5" w:rsidRDefault="009335C5" w:rsidP="009335C5">
            <w:pPr>
              <w:suppressAutoHyphens/>
              <w:spacing w:line="240" w:lineRule="auto"/>
              <w:jc w:val="center"/>
              <w:rPr>
                <w:rFonts w:ascii="Times New Roman" w:hAnsi="Times New Roman" w:cs="Times New Roman"/>
                <w:b/>
                <w:bCs/>
                <w:sz w:val="28"/>
                <w:szCs w:val="28"/>
                <w:lang w:eastAsia="ar-SA"/>
              </w:rPr>
            </w:pPr>
            <w:r w:rsidRPr="009335C5">
              <w:rPr>
                <w:rFonts w:ascii="Times New Roman" w:hAnsi="Times New Roman" w:cs="Times New Roman"/>
                <w:b/>
                <w:bCs/>
                <w:sz w:val="28"/>
                <w:szCs w:val="28"/>
                <w:lang w:eastAsia="ar-SA"/>
              </w:rPr>
              <w:t>II. Общественно-деловые зоны</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О1</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lang w:eastAsia="ar-SA"/>
              </w:rPr>
            </w:pPr>
            <w:r w:rsidRPr="009335C5">
              <w:rPr>
                <w:rFonts w:ascii="Times New Roman" w:hAnsi="Times New Roman" w:cs="Times New Roman"/>
                <w:sz w:val="28"/>
                <w:szCs w:val="28"/>
              </w:rPr>
              <w:t>Зона делового, общественного и коммерческого назначения</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О2</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rPr>
            </w:pPr>
            <w:r w:rsidRPr="009335C5">
              <w:rPr>
                <w:rFonts w:ascii="Times New Roman" w:hAnsi="Times New Roman" w:cs="Times New Roman"/>
                <w:sz w:val="28"/>
                <w:szCs w:val="28"/>
              </w:rPr>
              <w:t>Зона размещения объектов социального и коммунально-бытового назначения</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О3</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rPr>
            </w:pPr>
            <w:r w:rsidRPr="009335C5">
              <w:rPr>
                <w:rFonts w:ascii="Times New Roman" w:hAnsi="Times New Roman" w:cs="Times New Roman"/>
                <w:sz w:val="28"/>
                <w:szCs w:val="28"/>
              </w:rPr>
              <w:t>Зона обслуживания объектов, необходимых для осуществления производственной и предпринимательской деятельности</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О4</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rPr>
            </w:pPr>
            <w:r w:rsidRPr="009335C5">
              <w:rPr>
                <w:rFonts w:ascii="Times New Roman" w:hAnsi="Times New Roman" w:cs="Times New Roman"/>
                <w:sz w:val="28"/>
                <w:szCs w:val="28"/>
              </w:rPr>
              <w:t>Общественно-деловая зона специального вида</w:t>
            </w:r>
          </w:p>
        </w:tc>
      </w:tr>
      <w:tr w:rsidR="009335C5" w:rsidRPr="009335C5" w:rsidTr="009335C5">
        <w:tc>
          <w:tcPr>
            <w:tcW w:w="10031" w:type="dxa"/>
            <w:gridSpan w:val="2"/>
          </w:tcPr>
          <w:p w:rsidR="009335C5" w:rsidRPr="009335C5" w:rsidRDefault="009335C5" w:rsidP="009335C5">
            <w:pPr>
              <w:suppressAutoHyphens/>
              <w:spacing w:line="240" w:lineRule="auto"/>
              <w:jc w:val="center"/>
              <w:rPr>
                <w:rFonts w:ascii="Times New Roman" w:hAnsi="Times New Roman" w:cs="Times New Roman"/>
                <w:sz w:val="28"/>
                <w:szCs w:val="28"/>
              </w:rPr>
            </w:pPr>
            <w:r w:rsidRPr="009335C5">
              <w:rPr>
                <w:rFonts w:ascii="Times New Roman" w:hAnsi="Times New Roman" w:cs="Times New Roman"/>
                <w:b/>
                <w:bCs/>
                <w:sz w:val="28"/>
                <w:szCs w:val="28"/>
                <w:lang w:val="en-US" w:eastAsia="ar-SA"/>
              </w:rPr>
              <w:t>II</w:t>
            </w:r>
            <w:r w:rsidRPr="009335C5">
              <w:rPr>
                <w:rFonts w:ascii="Times New Roman" w:hAnsi="Times New Roman" w:cs="Times New Roman"/>
                <w:b/>
                <w:bCs/>
                <w:sz w:val="28"/>
                <w:szCs w:val="28"/>
                <w:lang w:eastAsia="ar-SA"/>
              </w:rPr>
              <w:t>I. Зона объектов инженерной инфраструктуры</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И</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rPr>
            </w:pPr>
            <w:r w:rsidRPr="009335C5">
              <w:rPr>
                <w:rFonts w:ascii="Times New Roman" w:hAnsi="Times New Roman" w:cs="Times New Roman"/>
                <w:sz w:val="28"/>
                <w:szCs w:val="28"/>
              </w:rPr>
              <w:t>Зона инженерной инфраструктуры</w:t>
            </w:r>
          </w:p>
        </w:tc>
      </w:tr>
      <w:tr w:rsidR="009335C5" w:rsidRPr="009335C5" w:rsidTr="009335C5">
        <w:trPr>
          <w:trHeight w:val="374"/>
        </w:trPr>
        <w:tc>
          <w:tcPr>
            <w:tcW w:w="10031" w:type="dxa"/>
            <w:gridSpan w:val="2"/>
            <w:vAlign w:val="center"/>
          </w:tcPr>
          <w:p w:rsidR="009335C5" w:rsidRPr="009335C5" w:rsidRDefault="009335C5" w:rsidP="009335C5">
            <w:pPr>
              <w:suppressAutoHyphens/>
              <w:spacing w:line="240" w:lineRule="auto"/>
              <w:jc w:val="center"/>
              <w:rPr>
                <w:rFonts w:ascii="Times New Roman" w:hAnsi="Times New Roman" w:cs="Times New Roman"/>
                <w:b/>
                <w:bCs/>
                <w:sz w:val="28"/>
                <w:szCs w:val="28"/>
                <w:lang w:eastAsia="ar-SA"/>
              </w:rPr>
            </w:pPr>
            <w:r w:rsidRPr="009335C5">
              <w:rPr>
                <w:rFonts w:ascii="Times New Roman" w:hAnsi="Times New Roman" w:cs="Times New Roman"/>
                <w:b/>
                <w:bCs/>
                <w:sz w:val="28"/>
                <w:szCs w:val="28"/>
                <w:lang w:val="en-US" w:eastAsia="ar-SA"/>
              </w:rPr>
              <w:t>I</w:t>
            </w:r>
            <w:r w:rsidRPr="009335C5">
              <w:rPr>
                <w:rFonts w:ascii="Times New Roman" w:hAnsi="Times New Roman" w:cs="Times New Roman"/>
                <w:b/>
                <w:bCs/>
                <w:sz w:val="28"/>
                <w:szCs w:val="28"/>
                <w:lang w:eastAsia="ar-SA"/>
              </w:rPr>
              <w:t>V. Зона</w:t>
            </w:r>
            <w:r w:rsidR="00FC088D">
              <w:rPr>
                <w:rFonts w:ascii="Times New Roman" w:hAnsi="Times New Roman" w:cs="Times New Roman"/>
                <w:b/>
                <w:bCs/>
                <w:sz w:val="28"/>
                <w:szCs w:val="28"/>
                <w:lang w:eastAsia="ar-SA"/>
              </w:rPr>
              <w:t xml:space="preserve"> </w:t>
            </w:r>
            <w:r w:rsidRPr="009335C5">
              <w:rPr>
                <w:rFonts w:ascii="Times New Roman" w:hAnsi="Times New Roman" w:cs="Times New Roman"/>
                <w:b/>
                <w:bCs/>
                <w:sz w:val="28"/>
                <w:szCs w:val="28"/>
                <w:lang w:eastAsia="ar-SA"/>
              </w:rPr>
              <w:t>производственного использования</w:t>
            </w:r>
          </w:p>
        </w:tc>
      </w:tr>
      <w:tr w:rsidR="009335C5" w:rsidRPr="009335C5" w:rsidTr="009335C5">
        <w:trPr>
          <w:trHeight w:val="374"/>
        </w:trPr>
        <w:tc>
          <w:tcPr>
            <w:tcW w:w="847" w:type="dxa"/>
            <w:vAlign w:val="center"/>
          </w:tcPr>
          <w:p w:rsidR="009335C5" w:rsidRPr="009335C5" w:rsidRDefault="009335C5" w:rsidP="009335C5">
            <w:pPr>
              <w:suppressAutoHyphens/>
              <w:spacing w:line="240" w:lineRule="auto"/>
              <w:jc w:val="center"/>
              <w:rPr>
                <w:rFonts w:ascii="Times New Roman" w:hAnsi="Times New Roman" w:cs="Times New Roman"/>
                <w:bCs/>
                <w:sz w:val="28"/>
                <w:szCs w:val="28"/>
                <w:lang w:eastAsia="ar-SA"/>
              </w:rPr>
            </w:pPr>
            <w:r w:rsidRPr="009335C5">
              <w:rPr>
                <w:rFonts w:ascii="Times New Roman" w:hAnsi="Times New Roman" w:cs="Times New Roman"/>
                <w:bCs/>
                <w:sz w:val="28"/>
                <w:szCs w:val="28"/>
                <w:lang w:eastAsia="ar-SA"/>
              </w:rPr>
              <w:t>П2</w:t>
            </w:r>
          </w:p>
        </w:tc>
        <w:tc>
          <w:tcPr>
            <w:tcW w:w="9184" w:type="dxa"/>
            <w:vAlign w:val="center"/>
          </w:tcPr>
          <w:p w:rsidR="009335C5" w:rsidRPr="009335C5" w:rsidRDefault="009335C5" w:rsidP="009335C5">
            <w:pPr>
              <w:suppressAutoHyphens/>
              <w:spacing w:line="240" w:lineRule="auto"/>
              <w:rPr>
                <w:rFonts w:ascii="Times New Roman" w:hAnsi="Times New Roman" w:cs="Times New Roman"/>
                <w:bCs/>
                <w:sz w:val="28"/>
                <w:szCs w:val="28"/>
                <w:lang w:eastAsia="ar-SA"/>
              </w:rPr>
            </w:pPr>
            <w:r w:rsidRPr="009335C5">
              <w:rPr>
                <w:rFonts w:ascii="Times New Roman" w:hAnsi="Times New Roman" w:cs="Times New Roman"/>
                <w:bCs/>
                <w:sz w:val="28"/>
                <w:szCs w:val="28"/>
                <w:lang w:eastAsia="ar-SA"/>
              </w:rPr>
              <w:t>Зона коммунально-складских объектов</w:t>
            </w:r>
          </w:p>
        </w:tc>
      </w:tr>
      <w:tr w:rsidR="009335C5" w:rsidRPr="009335C5" w:rsidTr="009335C5">
        <w:trPr>
          <w:trHeight w:val="374"/>
        </w:trPr>
        <w:tc>
          <w:tcPr>
            <w:tcW w:w="10031" w:type="dxa"/>
            <w:gridSpan w:val="2"/>
            <w:vAlign w:val="center"/>
          </w:tcPr>
          <w:p w:rsidR="009335C5" w:rsidRPr="009335C5" w:rsidRDefault="009335C5" w:rsidP="009335C5">
            <w:pPr>
              <w:suppressAutoHyphens/>
              <w:spacing w:line="240" w:lineRule="auto"/>
              <w:jc w:val="center"/>
              <w:rPr>
                <w:rFonts w:ascii="Times New Roman" w:hAnsi="Times New Roman" w:cs="Times New Roman"/>
                <w:b/>
                <w:bCs/>
                <w:sz w:val="28"/>
                <w:szCs w:val="28"/>
                <w:lang w:eastAsia="ar-SA"/>
              </w:rPr>
            </w:pPr>
            <w:r w:rsidRPr="009335C5">
              <w:rPr>
                <w:rFonts w:ascii="Times New Roman" w:hAnsi="Times New Roman" w:cs="Times New Roman"/>
                <w:b/>
                <w:bCs/>
                <w:sz w:val="28"/>
                <w:szCs w:val="28"/>
                <w:lang w:eastAsia="ar-SA"/>
              </w:rPr>
              <w:t>V. Зона сельскохозяйственного использования</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Сх2</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lang w:eastAsia="ar-SA"/>
              </w:rPr>
            </w:pPr>
            <w:r w:rsidRPr="009335C5">
              <w:rPr>
                <w:rFonts w:ascii="Times New Roman" w:hAnsi="Times New Roman" w:cs="Times New Roman"/>
                <w:sz w:val="28"/>
                <w:szCs w:val="28"/>
                <w:lang w:eastAsia="ar-SA"/>
              </w:rPr>
              <w:t>Зона, занятая объектами сельскохозяйственного назначения</w:t>
            </w:r>
          </w:p>
        </w:tc>
      </w:tr>
      <w:tr w:rsidR="009335C5" w:rsidRPr="009335C5" w:rsidTr="009335C5">
        <w:trPr>
          <w:trHeight w:val="428"/>
        </w:trPr>
        <w:tc>
          <w:tcPr>
            <w:tcW w:w="10031" w:type="dxa"/>
            <w:gridSpan w:val="2"/>
            <w:vAlign w:val="center"/>
          </w:tcPr>
          <w:p w:rsidR="009335C5" w:rsidRPr="009335C5" w:rsidRDefault="009335C5" w:rsidP="009335C5">
            <w:pPr>
              <w:suppressAutoHyphens/>
              <w:spacing w:line="240" w:lineRule="auto"/>
              <w:jc w:val="center"/>
              <w:rPr>
                <w:rFonts w:ascii="Times New Roman" w:hAnsi="Times New Roman" w:cs="Times New Roman"/>
                <w:b/>
                <w:bCs/>
                <w:sz w:val="28"/>
                <w:szCs w:val="28"/>
                <w:lang w:eastAsia="ar-SA"/>
              </w:rPr>
            </w:pPr>
            <w:r w:rsidRPr="009335C5">
              <w:rPr>
                <w:rFonts w:ascii="Times New Roman" w:hAnsi="Times New Roman" w:cs="Times New Roman"/>
                <w:b/>
                <w:bCs/>
                <w:sz w:val="28"/>
                <w:szCs w:val="28"/>
                <w:lang w:eastAsia="ar-SA"/>
              </w:rPr>
              <w:t>V</w:t>
            </w:r>
            <w:r w:rsidRPr="009335C5">
              <w:rPr>
                <w:rFonts w:ascii="Times New Roman" w:hAnsi="Times New Roman" w:cs="Times New Roman"/>
                <w:b/>
                <w:bCs/>
                <w:sz w:val="28"/>
                <w:szCs w:val="28"/>
                <w:lang w:val="en-US" w:eastAsia="ar-SA"/>
              </w:rPr>
              <w:t>I</w:t>
            </w:r>
            <w:r w:rsidRPr="009335C5">
              <w:rPr>
                <w:rFonts w:ascii="Times New Roman" w:hAnsi="Times New Roman" w:cs="Times New Roman"/>
                <w:b/>
                <w:bCs/>
                <w:sz w:val="28"/>
                <w:szCs w:val="28"/>
                <w:lang w:eastAsia="ar-SA"/>
              </w:rPr>
              <w:t>. Зоны специального назначения</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Сп1</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lang w:eastAsia="ar-SA"/>
              </w:rPr>
            </w:pPr>
            <w:r w:rsidRPr="009335C5">
              <w:rPr>
                <w:rFonts w:ascii="Times New Roman" w:hAnsi="Times New Roman" w:cs="Times New Roman"/>
                <w:sz w:val="28"/>
                <w:szCs w:val="28"/>
                <w:lang w:eastAsia="ar-SA"/>
              </w:rPr>
              <w:t>Зона кладбищ</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Сп2</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lang w:eastAsia="ar-SA"/>
              </w:rPr>
            </w:pPr>
            <w:r w:rsidRPr="009335C5">
              <w:rPr>
                <w:rFonts w:ascii="Times New Roman" w:hAnsi="Times New Roman" w:cs="Times New Roman"/>
                <w:sz w:val="28"/>
                <w:szCs w:val="28"/>
                <w:lang w:eastAsia="ar-SA"/>
              </w:rPr>
              <w:t>Зона складирования и захоронения отходов</w:t>
            </w:r>
          </w:p>
        </w:tc>
      </w:tr>
      <w:tr w:rsidR="009335C5" w:rsidRPr="009335C5" w:rsidTr="009335C5">
        <w:trPr>
          <w:trHeight w:val="362"/>
        </w:trPr>
        <w:tc>
          <w:tcPr>
            <w:tcW w:w="10031" w:type="dxa"/>
            <w:gridSpan w:val="2"/>
            <w:vAlign w:val="center"/>
          </w:tcPr>
          <w:p w:rsidR="009335C5" w:rsidRPr="009335C5" w:rsidRDefault="009335C5" w:rsidP="009335C5">
            <w:pPr>
              <w:suppressAutoHyphens/>
              <w:spacing w:line="240" w:lineRule="auto"/>
              <w:jc w:val="center"/>
              <w:rPr>
                <w:rFonts w:ascii="Times New Roman" w:hAnsi="Times New Roman" w:cs="Times New Roman"/>
                <w:b/>
                <w:bCs/>
                <w:sz w:val="28"/>
                <w:szCs w:val="28"/>
                <w:lang w:eastAsia="ar-SA"/>
              </w:rPr>
            </w:pPr>
            <w:r w:rsidRPr="009335C5">
              <w:rPr>
                <w:rFonts w:ascii="Times New Roman" w:hAnsi="Times New Roman" w:cs="Times New Roman"/>
                <w:b/>
                <w:bCs/>
                <w:sz w:val="28"/>
                <w:szCs w:val="28"/>
                <w:lang w:eastAsia="ar-SA"/>
              </w:rPr>
              <w:t>V</w:t>
            </w:r>
            <w:r w:rsidRPr="009335C5">
              <w:rPr>
                <w:rFonts w:ascii="Times New Roman" w:hAnsi="Times New Roman" w:cs="Times New Roman"/>
                <w:b/>
                <w:bCs/>
                <w:sz w:val="28"/>
                <w:szCs w:val="28"/>
                <w:lang w:val="en-US" w:eastAsia="ar-SA"/>
              </w:rPr>
              <w:t>II</w:t>
            </w:r>
            <w:r w:rsidRPr="009335C5">
              <w:rPr>
                <w:rFonts w:ascii="Times New Roman" w:hAnsi="Times New Roman" w:cs="Times New Roman"/>
                <w:b/>
                <w:bCs/>
                <w:sz w:val="28"/>
                <w:szCs w:val="28"/>
                <w:lang w:eastAsia="ar-SA"/>
              </w:rPr>
              <w:t>. Зона рекреационного назначения</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Р</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lang w:eastAsia="ar-SA"/>
              </w:rPr>
            </w:pPr>
            <w:r w:rsidRPr="009335C5">
              <w:rPr>
                <w:rFonts w:ascii="Times New Roman" w:hAnsi="Times New Roman" w:cs="Times New Roman"/>
                <w:sz w:val="28"/>
                <w:szCs w:val="28"/>
                <w:lang w:eastAsia="ar-SA"/>
              </w:rPr>
              <w:t>Зоны рекреационного назначения</w:t>
            </w:r>
          </w:p>
        </w:tc>
      </w:tr>
      <w:tr w:rsidR="009335C5" w:rsidRPr="009335C5" w:rsidTr="009335C5">
        <w:tc>
          <w:tcPr>
            <w:tcW w:w="10031" w:type="dxa"/>
            <w:gridSpan w:val="2"/>
          </w:tcPr>
          <w:p w:rsidR="009335C5" w:rsidRPr="009335C5" w:rsidRDefault="009335C5" w:rsidP="009335C5">
            <w:pPr>
              <w:suppressAutoHyphens/>
              <w:spacing w:line="240" w:lineRule="auto"/>
              <w:jc w:val="center"/>
              <w:rPr>
                <w:rFonts w:ascii="Times New Roman" w:hAnsi="Times New Roman" w:cs="Times New Roman"/>
                <w:b/>
                <w:sz w:val="28"/>
                <w:szCs w:val="28"/>
                <w:lang w:eastAsia="ar-SA"/>
              </w:rPr>
            </w:pPr>
            <w:r w:rsidRPr="009335C5">
              <w:rPr>
                <w:rFonts w:ascii="Times New Roman" w:hAnsi="Times New Roman" w:cs="Times New Roman"/>
                <w:b/>
                <w:bCs/>
                <w:sz w:val="28"/>
                <w:szCs w:val="28"/>
                <w:lang w:eastAsia="ar-SA"/>
              </w:rPr>
              <w:t>V</w:t>
            </w:r>
            <w:r w:rsidRPr="009335C5">
              <w:rPr>
                <w:rFonts w:ascii="Times New Roman" w:hAnsi="Times New Roman" w:cs="Times New Roman"/>
                <w:b/>
                <w:bCs/>
                <w:sz w:val="28"/>
                <w:szCs w:val="28"/>
                <w:lang w:val="en-US" w:eastAsia="ar-SA"/>
              </w:rPr>
              <w:t>III</w:t>
            </w:r>
            <w:r w:rsidRPr="009335C5">
              <w:rPr>
                <w:rFonts w:ascii="Times New Roman" w:hAnsi="Times New Roman" w:cs="Times New Roman"/>
                <w:b/>
                <w:bCs/>
                <w:sz w:val="28"/>
                <w:szCs w:val="28"/>
                <w:lang w:eastAsia="ar-SA"/>
              </w:rPr>
              <w:t xml:space="preserve">. </w:t>
            </w:r>
            <w:r w:rsidRPr="009335C5">
              <w:rPr>
                <w:rFonts w:ascii="Times New Roman" w:hAnsi="Times New Roman" w:cs="Times New Roman"/>
                <w:b/>
                <w:sz w:val="28"/>
                <w:szCs w:val="28"/>
                <w:lang w:eastAsia="ar-SA"/>
              </w:rPr>
              <w:t>Зона водных объектов</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В</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lang w:eastAsia="ar-SA"/>
              </w:rPr>
            </w:pPr>
            <w:r w:rsidRPr="009335C5">
              <w:rPr>
                <w:rFonts w:ascii="Times New Roman" w:hAnsi="Times New Roman" w:cs="Times New Roman"/>
                <w:sz w:val="28"/>
                <w:szCs w:val="28"/>
                <w:lang w:eastAsia="ar-SA"/>
              </w:rPr>
              <w:t>Зона акваторий</w:t>
            </w:r>
          </w:p>
        </w:tc>
      </w:tr>
      <w:tr w:rsidR="009335C5" w:rsidRPr="009335C5" w:rsidTr="009335C5">
        <w:tc>
          <w:tcPr>
            <w:tcW w:w="10031" w:type="dxa"/>
            <w:gridSpan w:val="2"/>
          </w:tcPr>
          <w:p w:rsidR="009335C5" w:rsidRPr="009335C5" w:rsidRDefault="009335C5" w:rsidP="009335C5">
            <w:pPr>
              <w:suppressAutoHyphens/>
              <w:spacing w:line="240" w:lineRule="auto"/>
              <w:jc w:val="center"/>
              <w:rPr>
                <w:rFonts w:ascii="Times New Roman" w:hAnsi="Times New Roman" w:cs="Times New Roman"/>
                <w:b/>
                <w:sz w:val="28"/>
                <w:szCs w:val="28"/>
                <w:lang w:eastAsia="ar-SA"/>
              </w:rPr>
            </w:pPr>
            <w:r w:rsidRPr="009335C5">
              <w:rPr>
                <w:rFonts w:ascii="Times New Roman" w:hAnsi="Times New Roman" w:cs="Times New Roman"/>
                <w:b/>
                <w:sz w:val="28"/>
                <w:szCs w:val="28"/>
                <w:lang w:val="en-US" w:eastAsia="ar-SA"/>
              </w:rPr>
              <w:t>IX</w:t>
            </w:r>
            <w:r w:rsidRPr="009335C5">
              <w:rPr>
                <w:rFonts w:ascii="Times New Roman" w:hAnsi="Times New Roman" w:cs="Times New Roman"/>
                <w:b/>
                <w:sz w:val="28"/>
                <w:szCs w:val="28"/>
                <w:lang w:eastAsia="ar-SA"/>
              </w:rPr>
              <w:t>.Прочие зоны</w:t>
            </w:r>
          </w:p>
        </w:tc>
      </w:tr>
      <w:tr w:rsidR="009335C5" w:rsidRPr="009335C5" w:rsidTr="009335C5">
        <w:tc>
          <w:tcPr>
            <w:tcW w:w="847" w:type="dxa"/>
          </w:tcPr>
          <w:p w:rsidR="009335C5" w:rsidRPr="009335C5" w:rsidRDefault="009335C5" w:rsidP="009335C5">
            <w:pPr>
              <w:suppressAutoHyphens/>
              <w:spacing w:line="240" w:lineRule="auto"/>
              <w:jc w:val="center"/>
              <w:rPr>
                <w:rFonts w:ascii="Times New Roman" w:hAnsi="Times New Roman" w:cs="Times New Roman"/>
                <w:sz w:val="28"/>
                <w:szCs w:val="28"/>
                <w:lang w:eastAsia="ar-SA"/>
              </w:rPr>
            </w:pPr>
            <w:r w:rsidRPr="009335C5">
              <w:rPr>
                <w:rFonts w:ascii="Times New Roman" w:hAnsi="Times New Roman" w:cs="Times New Roman"/>
                <w:sz w:val="28"/>
                <w:szCs w:val="28"/>
                <w:lang w:eastAsia="ar-SA"/>
              </w:rPr>
              <w:t>От</w:t>
            </w:r>
          </w:p>
        </w:tc>
        <w:tc>
          <w:tcPr>
            <w:tcW w:w="9184" w:type="dxa"/>
          </w:tcPr>
          <w:p w:rsidR="009335C5" w:rsidRPr="009335C5" w:rsidRDefault="009335C5" w:rsidP="009335C5">
            <w:pPr>
              <w:suppressAutoHyphens/>
              <w:spacing w:line="240" w:lineRule="auto"/>
              <w:rPr>
                <w:rFonts w:ascii="Times New Roman" w:hAnsi="Times New Roman" w:cs="Times New Roman"/>
                <w:sz w:val="28"/>
                <w:szCs w:val="28"/>
                <w:lang w:eastAsia="ar-SA"/>
              </w:rPr>
            </w:pPr>
            <w:r w:rsidRPr="009335C5">
              <w:rPr>
                <w:rFonts w:ascii="Times New Roman" w:hAnsi="Times New Roman" w:cs="Times New Roman"/>
                <w:sz w:val="28"/>
                <w:szCs w:val="28"/>
                <w:lang w:eastAsia="ar-SA"/>
              </w:rPr>
              <w:t>Зона открытых природных пространств</w:t>
            </w:r>
          </w:p>
        </w:tc>
      </w:tr>
    </w:tbl>
    <w:p w:rsidR="009335C5" w:rsidRPr="009335C5" w:rsidRDefault="009335C5" w:rsidP="009335C5">
      <w:pPr>
        <w:tabs>
          <w:tab w:val="left" w:pos="1134"/>
        </w:tabs>
        <w:spacing w:before="200" w:line="240" w:lineRule="auto"/>
        <w:ind w:firstLine="709"/>
        <w:outlineLvl w:val="2"/>
        <w:rPr>
          <w:rFonts w:ascii="Times New Roman" w:hAnsi="Times New Roman" w:cs="Times New Roman"/>
          <w:b/>
          <w:iCs/>
          <w:spacing w:val="-10"/>
          <w:sz w:val="28"/>
          <w:szCs w:val="28"/>
        </w:rPr>
      </w:pPr>
      <w:bookmarkStart w:id="300" w:name="_Toc145602082"/>
      <w:bookmarkStart w:id="301" w:name="_Toc146099222"/>
      <w:r w:rsidRPr="009335C5">
        <w:rPr>
          <w:rFonts w:ascii="Times New Roman" w:hAnsi="Times New Roman" w:cs="Times New Roman"/>
          <w:b/>
          <w:spacing w:val="-10"/>
          <w:sz w:val="28"/>
          <w:szCs w:val="28"/>
          <w:lang w:eastAsia="ar-SA"/>
        </w:rPr>
        <w:t xml:space="preserve">Статья 54. </w:t>
      </w:r>
      <w:bookmarkStart w:id="302" w:name="_Toc78352710"/>
      <w:r w:rsidRPr="009335C5">
        <w:rPr>
          <w:rFonts w:ascii="Times New Roman" w:hAnsi="Times New Roman" w:cs="Times New Roman"/>
          <w:b/>
          <w:iCs/>
          <w:spacing w:val="-10"/>
          <w:sz w:val="28"/>
          <w:szCs w:val="28"/>
        </w:rPr>
        <w:t>Жилая зон</w:t>
      </w:r>
      <w:bookmarkEnd w:id="302"/>
      <w:r w:rsidRPr="009335C5">
        <w:rPr>
          <w:rFonts w:ascii="Times New Roman" w:hAnsi="Times New Roman" w:cs="Times New Roman"/>
          <w:b/>
          <w:iCs/>
          <w:spacing w:val="-10"/>
          <w:sz w:val="28"/>
          <w:szCs w:val="28"/>
        </w:rPr>
        <w:t>а</w:t>
      </w:r>
      <w:bookmarkEnd w:id="300"/>
      <w:bookmarkEnd w:id="301"/>
    </w:p>
    <w:p w:rsidR="009335C5" w:rsidRPr="009335C5" w:rsidRDefault="009335C5" w:rsidP="009335C5">
      <w:pPr>
        <w:spacing w:line="240" w:lineRule="auto"/>
        <w:ind w:firstLine="709"/>
        <w:rPr>
          <w:rFonts w:ascii="Times New Roman" w:hAnsi="Times New Roman" w:cs="Times New Roman"/>
          <w:b/>
          <w:spacing w:val="-10"/>
          <w:sz w:val="28"/>
          <w:szCs w:val="28"/>
        </w:rPr>
      </w:pPr>
      <w:r w:rsidRPr="009335C5">
        <w:rPr>
          <w:rFonts w:ascii="Times New Roman" w:hAnsi="Times New Roman" w:cs="Times New Roman"/>
          <w:b/>
          <w:spacing w:val="-10"/>
          <w:sz w:val="28"/>
          <w:szCs w:val="28"/>
        </w:rPr>
        <w:lastRenderedPageBreak/>
        <w:t xml:space="preserve">Ж1 </w:t>
      </w:r>
      <w:r w:rsidRPr="009335C5">
        <w:rPr>
          <w:rFonts w:ascii="Times New Roman" w:hAnsi="Times New Roman" w:cs="Times New Roman"/>
        </w:rPr>
        <w:t>-</w:t>
      </w:r>
      <w:r w:rsidRPr="009335C5">
        <w:rPr>
          <w:rFonts w:ascii="Times New Roman" w:hAnsi="Times New Roman" w:cs="Times New Roman"/>
          <w:b/>
          <w:spacing w:val="-10"/>
          <w:sz w:val="28"/>
          <w:szCs w:val="28"/>
          <w:lang w:eastAsia="ar-SA"/>
        </w:rPr>
        <w:t xml:space="preserve">Зона </w:t>
      </w:r>
      <w:r w:rsidRPr="009335C5">
        <w:rPr>
          <w:rFonts w:ascii="Times New Roman" w:hAnsi="Times New Roman" w:cs="Times New Roman"/>
          <w:b/>
          <w:sz w:val="28"/>
          <w:szCs w:val="28"/>
          <w:lang w:eastAsia="ar-SA"/>
        </w:rPr>
        <w:t>застройки индивидуальными жилыми домами</w:t>
      </w:r>
    </w:p>
    <w:tbl>
      <w:tblPr>
        <w:tblStyle w:val="af3"/>
        <w:tblW w:w="0" w:type="auto"/>
        <w:tblLook w:val="04A0"/>
      </w:tblPr>
      <w:tblGrid>
        <w:gridCol w:w="2790"/>
        <w:gridCol w:w="7489"/>
      </w:tblGrid>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1062"/>
        </w:trPr>
        <w:tc>
          <w:tcPr>
            <w:tcW w:w="0" w:type="auto"/>
          </w:tcPr>
          <w:p w:rsidR="009335C5" w:rsidRPr="009335C5" w:rsidRDefault="009335C5" w:rsidP="009335C5">
            <w:pPr>
              <w:suppressAutoHyphens/>
              <w:spacing w:line="240" w:lineRule="auto"/>
            </w:pPr>
            <w:r w:rsidRPr="009335C5">
              <w:t>Для индивидуального жилищного строительства (2.1)</w:t>
            </w:r>
          </w:p>
        </w:tc>
        <w:tc>
          <w:tcPr>
            <w:tcW w:w="0" w:type="auto"/>
            <w:vMerge w:val="restart"/>
          </w:tcPr>
          <w:p w:rsidR="009335C5" w:rsidRPr="009335C5" w:rsidRDefault="009335C5" w:rsidP="00316EBC">
            <w:pPr>
              <w:numPr>
                <w:ilvl w:val="0"/>
                <w:numId w:val="145"/>
              </w:numPr>
              <w:tabs>
                <w:tab w:val="left" w:pos="217"/>
              </w:tabs>
              <w:autoSpaceDE w:val="0"/>
              <w:autoSpaceDN w:val="0"/>
              <w:adjustRightInd w:val="0"/>
              <w:spacing w:line="240" w:lineRule="auto"/>
              <w:ind w:left="0" w:firstLine="0"/>
              <w:jc w:val="both"/>
            </w:pPr>
            <w:r w:rsidRPr="009335C5">
              <w:t xml:space="preserve">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предназначенного для индивидуального жилищного строительства - от 500 до 3000 кв. м;</w:t>
            </w:r>
          </w:p>
          <w:p w:rsidR="009335C5" w:rsidRPr="009335C5" w:rsidRDefault="009335C5" w:rsidP="009335C5">
            <w:pPr>
              <w:spacing w:line="240" w:lineRule="auto"/>
            </w:pPr>
            <w:r w:rsidRPr="009335C5">
              <w:t>- площадь земельного участка, предназначенного для ведения личного подсобного хозяйства - от 800 до 5000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25 до 100 м.</w:t>
            </w:r>
          </w:p>
          <w:p w:rsidR="009335C5" w:rsidRPr="009335C5" w:rsidRDefault="009335C5" w:rsidP="009335C5">
            <w:pPr>
              <w:tabs>
                <w:tab w:val="left" w:pos="627"/>
                <w:tab w:val="left" w:pos="768"/>
              </w:tabs>
              <w:spacing w:line="240" w:lineRule="auto"/>
            </w:pPr>
            <w:r w:rsidRPr="009335C5">
              <w:t>2. Минимальные отступы от границ земельных участков:</w:t>
            </w:r>
          </w:p>
          <w:p w:rsidR="009335C5" w:rsidRPr="009335C5" w:rsidRDefault="009335C5" w:rsidP="009335C5">
            <w:pPr>
              <w:spacing w:line="240" w:lineRule="auto"/>
            </w:pPr>
            <w:r w:rsidRPr="009335C5">
              <w:t>-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335C5" w:rsidRPr="009335C5" w:rsidRDefault="009335C5" w:rsidP="009335C5">
            <w:pPr>
              <w:spacing w:line="240" w:lineRule="auto"/>
            </w:pPr>
            <w:r w:rsidRPr="009335C5">
              <w:t>- отступ от границ земельных участков до зданий, строений, сооружений - не менее 3 м.</w:t>
            </w:r>
          </w:p>
          <w:p w:rsidR="009335C5" w:rsidRPr="009335C5" w:rsidRDefault="009335C5" w:rsidP="009335C5">
            <w:pPr>
              <w:spacing w:line="240" w:lineRule="auto"/>
            </w:pPr>
            <w:r w:rsidRPr="009335C5">
              <w:t>3. Предельное количество этажей - не более 3 этажей.</w:t>
            </w:r>
          </w:p>
          <w:p w:rsidR="009335C5" w:rsidRPr="009335C5" w:rsidRDefault="009335C5" w:rsidP="009335C5">
            <w:pPr>
              <w:spacing w:line="240" w:lineRule="auto"/>
            </w:pPr>
            <w:r w:rsidRPr="009335C5">
              <w:t>4. Максимальный процент застройки в границах земельного участка - 50 %.</w:t>
            </w:r>
          </w:p>
          <w:p w:rsidR="009335C5" w:rsidRPr="009335C5" w:rsidRDefault="009335C5" w:rsidP="009335C5">
            <w:pPr>
              <w:spacing w:line="240" w:lineRule="auto"/>
            </w:pPr>
            <w:r w:rsidRPr="009335C5">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9335C5" w:rsidRPr="009335C5" w:rsidRDefault="009335C5" w:rsidP="009335C5">
            <w:pPr>
              <w:spacing w:line="240" w:lineRule="auto"/>
              <w:rPr>
                <w:b/>
                <w:i/>
              </w:rPr>
            </w:pPr>
            <w:r w:rsidRPr="009335C5">
              <w:rPr>
                <w:b/>
                <w:i/>
              </w:rPr>
              <w:t>Примечание:</w:t>
            </w:r>
          </w:p>
          <w:p w:rsidR="009335C5" w:rsidRPr="009335C5" w:rsidRDefault="009335C5" w:rsidP="009335C5">
            <w:pPr>
              <w:spacing w:line="240" w:lineRule="auto"/>
            </w:pPr>
            <w:r w:rsidRPr="009335C5">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335C5" w:rsidRPr="009335C5" w:rsidRDefault="009335C5" w:rsidP="009335C5">
            <w:pPr>
              <w:spacing w:line="240" w:lineRule="auto"/>
            </w:pPr>
            <w:r w:rsidRPr="009335C5">
              <w:t>2. Высота зданий:</w:t>
            </w:r>
          </w:p>
          <w:p w:rsidR="009335C5" w:rsidRPr="009335C5" w:rsidRDefault="009335C5" w:rsidP="009335C5">
            <w:pPr>
              <w:spacing w:line="240" w:lineRule="auto"/>
            </w:pPr>
            <w:r w:rsidRPr="009335C5">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9335C5" w:rsidRPr="009335C5" w:rsidRDefault="009335C5" w:rsidP="009335C5">
            <w:pPr>
              <w:spacing w:line="240" w:lineRule="auto"/>
            </w:pPr>
            <w:r w:rsidRPr="009335C5">
              <w:t>2.2. Высота ворот гаражей - не более 2,5 м.</w:t>
            </w:r>
          </w:p>
          <w:p w:rsidR="009335C5" w:rsidRPr="009335C5" w:rsidRDefault="009335C5" w:rsidP="009335C5">
            <w:pPr>
              <w:spacing w:line="240" w:lineRule="auto"/>
            </w:pPr>
            <w:r w:rsidRPr="009335C5">
              <w:t>3. Вспомогательные строения, за исключением гаражей, размещать со стороны улиц не допускается.</w:t>
            </w:r>
          </w:p>
        </w:tc>
      </w:tr>
      <w:tr w:rsidR="009335C5" w:rsidRPr="009335C5" w:rsidTr="009335C5">
        <w:trPr>
          <w:trHeight w:val="179"/>
        </w:trPr>
        <w:tc>
          <w:tcPr>
            <w:tcW w:w="0" w:type="auto"/>
          </w:tcPr>
          <w:p w:rsidR="009335C5" w:rsidRPr="009335C5" w:rsidRDefault="009335C5" w:rsidP="009335C5">
            <w:pPr>
              <w:suppressAutoHyphens/>
              <w:spacing w:line="240" w:lineRule="auto"/>
            </w:pPr>
            <w:r w:rsidRPr="009335C5">
              <w:t>Для ведения личного подсобного хозяйства (приусадебный земельный участок) (2.2)</w:t>
            </w:r>
          </w:p>
        </w:tc>
        <w:tc>
          <w:tcPr>
            <w:tcW w:w="0" w:type="auto"/>
            <w:vMerge/>
          </w:tcPr>
          <w:p w:rsidR="009335C5" w:rsidRPr="009335C5" w:rsidRDefault="009335C5" w:rsidP="00316EBC">
            <w:pPr>
              <w:numPr>
                <w:ilvl w:val="0"/>
                <w:numId w:val="144"/>
              </w:numPr>
              <w:autoSpaceDE w:val="0"/>
              <w:autoSpaceDN w:val="0"/>
              <w:adjustRightInd w:val="0"/>
              <w:spacing w:line="240" w:lineRule="auto"/>
              <w:jc w:val="both"/>
            </w:pPr>
          </w:p>
        </w:tc>
      </w:tr>
      <w:tr w:rsidR="009335C5" w:rsidRPr="009335C5" w:rsidTr="009335C5">
        <w:trPr>
          <w:trHeight w:val="179"/>
        </w:trPr>
        <w:tc>
          <w:tcPr>
            <w:tcW w:w="0" w:type="auto"/>
          </w:tcPr>
          <w:p w:rsidR="009335C5" w:rsidRPr="009335C5" w:rsidRDefault="009335C5" w:rsidP="009335C5">
            <w:pPr>
              <w:suppressAutoHyphens/>
              <w:spacing w:line="240" w:lineRule="auto"/>
            </w:pPr>
            <w:r w:rsidRPr="009335C5">
              <w:t>Блокированная жилая застройка (2.3)</w:t>
            </w:r>
          </w:p>
        </w:tc>
        <w:tc>
          <w:tcPr>
            <w:tcW w:w="0" w:type="auto"/>
          </w:tcPr>
          <w:p w:rsidR="009335C5" w:rsidRPr="009335C5" w:rsidRDefault="009335C5" w:rsidP="009335C5">
            <w:pPr>
              <w:numPr>
                <w:ilvl w:val="2"/>
                <w:numId w:val="67"/>
              </w:numPr>
              <w:tabs>
                <w:tab w:val="left" w:pos="359"/>
              </w:tabs>
              <w:autoSpaceDE w:val="0"/>
              <w:autoSpaceDN w:val="0"/>
              <w:adjustRightInd w:val="0"/>
              <w:spacing w:line="240" w:lineRule="auto"/>
              <w:ind w:left="0" w:firstLine="0"/>
              <w:jc w:val="both"/>
            </w:pPr>
            <w:r w:rsidRPr="009335C5">
              <w:t>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800 до 5000 кв. м;</w:t>
            </w:r>
          </w:p>
          <w:p w:rsidR="009335C5" w:rsidRPr="009335C5" w:rsidRDefault="009335C5" w:rsidP="009335C5">
            <w:pPr>
              <w:spacing w:line="240" w:lineRule="auto"/>
            </w:pPr>
            <w:r w:rsidRPr="009335C5">
              <w:t xml:space="preserve"> - ширина земельного участка - от 10 до 100 м;</w:t>
            </w:r>
          </w:p>
          <w:p w:rsidR="009335C5" w:rsidRPr="009335C5" w:rsidRDefault="009335C5" w:rsidP="009335C5">
            <w:pPr>
              <w:spacing w:line="240" w:lineRule="auto"/>
            </w:pPr>
            <w:r w:rsidRPr="009335C5">
              <w:t xml:space="preserve"> - длина земельного участка - от 10 до 100 м.</w:t>
            </w:r>
          </w:p>
          <w:p w:rsidR="009335C5" w:rsidRPr="009335C5" w:rsidRDefault="009335C5" w:rsidP="009335C5">
            <w:pPr>
              <w:numPr>
                <w:ilvl w:val="2"/>
                <w:numId w:val="67"/>
              </w:numPr>
              <w:tabs>
                <w:tab w:val="left" w:pos="359"/>
              </w:tabs>
              <w:autoSpaceDE w:val="0"/>
              <w:autoSpaceDN w:val="0"/>
              <w:adjustRightInd w:val="0"/>
              <w:spacing w:line="240" w:lineRule="auto"/>
              <w:ind w:left="0" w:firstLine="0"/>
              <w:jc w:val="both"/>
            </w:pPr>
            <w:r w:rsidRPr="009335C5">
              <w:t>Минимальные отступы от границ земельных участков:</w:t>
            </w:r>
          </w:p>
          <w:p w:rsidR="009335C5" w:rsidRPr="009335C5" w:rsidRDefault="009335C5" w:rsidP="009335C5">
            <w:pPr>
              <w:spacing w:line="240" w:lineRule="auto"/>
            </w:pPr>
            <w:r w:rsidRPr="009335C5">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335C5" w:rsidRPr="009335C5" w:rsidRDefault="009335C5" w:rsidP="009335C5">
            <w:pPr>
              <w:spacing w:line="240" w:lineRule="auto"/>
            </w:pPr>
            <w:r w:rsidRPr="009335C5">
              <w:t>3. Предельное количество этажей - не более 3 этажей.</w:t>
            </w:r>
          </w:p>
          <w:p w:rsidR="009335C5" w:rsidRPr="009335C5" w:rsidRDefault="009335C5" w:rsidP="009335C5">
            <w:pPr>
              <w:spacing w:line="240" w:lineRule="auto"/>
            </w:pPr>
            <w:r w:rsidRPr="009335C5">
              <w:t>4. Максимальная высота жилого дома - 12 м.</w:t>
            </w:r>
          </w:p>
          <w:p w:rsidR="009335C5" w:rsidRPr="009335C5" w:rsidRDefault="009335C5" w:rsidP="009335C5">
            <w:pPr>
              <w:spacing w:line="240" w:lineRule="auto"/>
            </w:pPr>
            <w:r w:rsidRPr="009335C5">
              <w:t>5. Максимальный процент застройки в границах земельного участка - 60 %.</w:t>
            </w:r>
          </w:p>
          <w:p w:rsidR="009335C5" w:rsidRPr="009335C5" w:rsidRDefault="009335C5" w:rsidP="009335C5">
            <w:pPr>
              <w:spacing w:line="240" w:lineRule="auto"/>
            </w:pPr>
            <w:r w:rsidRPr="009335C5">
              <w:t>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9335C5" w:rsidRPr="009335C5" w:rsidRDefault="009335C5" w:rsidP="009335C5">
            <w:pPr>
              <w:spacing w:line="240" w:lineRule="auto"/>
              <w:rPr>
                <w:b/>
                <w:i/>
              </w:rPr>
            </w:pPr>
            <w:r w:rsidRPr="009335C5">
              <w:rPr>
                <w:b/>
                <w:i/>
              </w:rPr>
              <w:t>Примечание:</w:t>
            </w:r>
          </w:p>
          <w:p w:rsidR="009335C5" w:rsidRPr="009335C5" w:rsidRDefault="009335C5" w:rsidP="009335C5">
            <w:pPr>
              <w:spacing w:line="240" w:lineRule="auto"/>
            </w:pPr>
            <w:r w:rsidRPr="009335C5">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335C5" w:rsidRPr="009335C5" w:rsidRDefault="009335C5" w:rsidP="009335C5">
            <w:pPr>
              <w:spacing w:line="240" w:lineRule="auto"/>
            </w:pPr>
            <w:r w:rsidRPr="009335C5">
              <w:t>2. Высота зданий:</w:t>
            </w:r>
          </w:p>
          <w:p w:rsidR="009335C5" w:rsidRPr="009335C5" w:rsidRDefault="009335C5" w:rsidP="009335C5">
            <w:pPr>
              <w:spacing w:line="240" w:lineRule="auto"/>
            </w:pPr>
            <w:r w:rsidRPr="009335C5">
              <w:t>- высота ворот гаражей - не более 2,5 м.</w:t>
            </w:r>
          </w:p>
          <w:p w:rsidR="009335C5" w:rsidRPr="009335C5" w:rsidRDefault="009335C5" w:rsidP="009335C5">
            <w:pPr>
              <w:tabs>
                <w:tab w:val="left" w:pos="274"/>
              </w:tabs>
              <w:spacing w:line="240" w:lineRule="auto"/>
            </w:pPr>
            <w:r w:rsidRPr="009335C5">
              <w:t>3.Вспомогательные строения, за исключением гаражей, размещать со стороны улиц не допускается.</w:t>
            </w:r>
          </w:p>
        </w:tc>
      </w:tr>
      <w:tr w:rsidR="009335C5" w:rsidRPr="009335C5" w:rsidTr="009335C5">
        <w:trPr>
          <w:trHeight w:val="515"/>
        </w:trPr>
        <w:tc>
          <w:tcPr>
            <w:tcW w:w="0" w:type="auto"/>
          </w:tcPr>
          <w:p w:rsidR="009335C5" w:rsidRPr="009335C5" w:rsidRDefault="009335C5" w:rsidP="009335C5">
            <w:pPr>
              <w:spacing w:line="240" w:lineRule="auto"/>
            </w:pPr>
            <w:r w:rsidRPr="009335C5">
              <w:t>Обслуживание жилой застройки (2.7)</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tabs>
                <w:tab w:val="left" w:pos="359"/>
              </w:tabs>
              <w:spacing w:line="240" w:lineRule="auto"/>
            </w:pPr>
          </w:p>
        </w:tc>
      </w:tr>
      <w:tr w:rsidR="009335C5" w:rsidRPr="009335C5" w:rsidTr="009335C5">
        <w:trPr>
          <w:trHeight w:val="657"/>
        </w:trPr>
        <w:tc>
          <w:tcPr>
            <w:tcW w:w="0" w:type="auto"/>
          </w:tcPr>
          <w:p w:rsidR="009335C5" w:rsidRPr="009335C5" w:rsidRDefault="009335C5" w:rsidP="009335C5">
            <w:pPr>
              <w:spacing w:line="240" w:lineRule="auto"/>
            </w:pPr>
            <w:r w:rsidRPr="009335C5">
              <w:lastRenderedPageBreak/>
              <w:t xml:space="preserve">Хранение автотранспорта (2.7.1) </w:t>
            </w:r>
          </w:p>
        </w:tc>
        <w:tc>
          <w:tcPr>
            <w:tcW w:w="0" w:type="auto"/>
          </w:tcPr>
          <w:p w:rsidR="009335C5" w:rsidRPr="009335C5" w:rsidRDefault="009335C5" w:rsidP="009335C5">
            <w:pPr>
              <w:spacing w:line="240" w:lineRule="auto"/>
            </w:pPr>
            <w:r w:rsidRPr="009335C5">
              <w:t>Минимальная площадь земельных участков – 20 кв.м.</w:t>
            </w:r>
          </w:p>
          <w:p w:rsidR="009335C5" w:rsidRPr="009335C5" w:rsidRDefault="009335C5" w:rsidP="009335C5">
            <w:pPr>
              <w:tabs>
                <w:tab w:val="left" w:pos="359"/>
              </w:tabs>
              <w:spacing w:line="240" w:lineRule="auto"/>
            </w:pPr>
          </w:p>
        </w:tc>
      </w:tr>
      <w:tr w:rsidR="009335C5" w:rsidRPr="009335C5" w:rsidTr="009335C5">
        <w:trPr>
          <w:trHeight w:val="179"/>
        </w:trPr>
        <w:tc>
          <w:tcPr>
            <w:tcW w:w="0" w:type="auto"/>
          </w:tcPr>
          <w:p w:rsidR="009335C5" w:rsidRPr="009335C5" w:rsidRDefault="009335C5" w:rsidP="009335C5">
            <w:pPr>
              <w:suppressAutoHyphens/>
              <w:spacing w:line="240" w:lineRule="auto"/>
            </w:pPr>
            <w:r w:rsidRPr="009335C5">
              <w:t>Коммунальное обслуживание (3.1)</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rPr>
          <w:trHeight w:val="179"/>
        </w:trPr>
        <w:tc>
          <w:tcPr>
            <w:tcW w:w="0" w:type="auto"/>
          </w:tcPr>
          <w:p w:rsidR="009335C5" w:rsidRPr="009335C5" w:rsidRDefault="009335C5" w:rsidP="009335C5">
            <w:pPr>
              <w:suppressAutoHyphens/>
              <w:spacing w:line="240" w:lineRule="auto"/>
            </w:pPr>
            <w:r w:rsidRPr="009335C5">
              <w:t>Земельные участки (территории) общего пользования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rPr>
          <w:trHeight w:val="179"/>
        </w:trPr>
        <w:tc>
          <w:tcPr>
            <w:tcW w:w="0" w:type="auto"/>
          </w:tcPr>
          <w:p w:rsidR="009335C5" w:rsidRPr="009335C5" w:rsidRDefault="009335C5" w:rsidP="009335C5">
            <w:pPr>
              <w:suppressAutoHyphens/>
              <w:spacing w:line="240" w:lineRule="auto"/>
            </w:pPr>
            <w:r w:rsidRPr="009335C5">
              <w:t>Ведение огородничества (13.1)</w:t>
            </w:r>
          </w:p>
        </w:tc>
        <w:tc>
          <w:tcPr>
            <w:tcW w:w="0" w:type="auto"/>
          </w:tcPr>
          <w:p w:rsidR="009335C5" w:rsidRPr="009335C5" w:rsidRDefault="009335C5" w:rsidP="009335C5">
            <w:pPr>
              <w:tabs>
                <w:tab w:val="left" w:pos="359"/>
              </w:tabs>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100 до 400 кв. м;</w:t>
            </w:r>
          </w:p>
          <w:p w:rsidR="009335C5" w:rsidRPr="009335C5" w:rsidRDefault="009335C5" w:rsidP="009335C5">
            <w:pPr>
              <w:spacing w:line="240" w:lineRule="auto"/>
            </w:pPr>
            <w:r w:rsidRPr="009335C5">
              <w:t>- ширина земельного участка - от 5 до 50 м;</w:t>
            </w:r>
          </w:p>
          <w:p w:rsidR="009335C5" w:rsidRPr="009335C5" w:rsidRDefault="009335C5" w:rsidP="009335C5">
            <w:pPr>
              <w:spacing w:line="240" w:lineRule="auto"/>
            </w:pPr>
            <w:r w:rsidRPr="009335C5">
              <w:t>- длина земельного участка - от 5 до 50 м.</w:t>
            </w:r>
          </w:p>
          <w:p w:rsidR="009335C5" w:rsidRPr="009335C5" w:rsidRDefault="009335C5" w:rsidP="00316EBC">
            <w:pPr>
              <w:numPr>
                <w:ilvl w:val="0"/>
                <w:numId w:val="145"/>
              </w:numPr>
              <w:tabs>
                <w:tab w:val="left" w:pos="359"/>
              </w:tabs>
              <w:autoSpaceDE w:val="0"/>
              <w:autoSpaceDN w:val="0"/>
              <w:adjustRightInd w:val="0"/>
              <w:spacing w:line="240" w:lineRule="auto"/>
              <w:ind w:left="0" w:firstLine="0"/>
              <w:jc w:val="both"/>
            </w:pPr>
            <w:r w:rsidRPr="009335C5">
              <w:t>Минимальные отступы от границ земельных участков:</w:t>
            </w:r>
          </w:p>
          <w:p w:rsidR="009335C5" w:rsidRPr="009335C5" w:rsidRDefault="009335C5" w:rsidP="009335C5">
            <w:pPr>
              <w:spacing w:line="240" w:lineRule="auto"/>
            </w:pPr>
            <w:r w:rsidRPr="009335C5">
              <w:t>- отступ от границ земельных участков до соседних строений - не менее 1 м.</w:t>
            </w:r>
          </w:p>
          <w:p w:rsidR="009335C5" w:rsidRPr="009335C5" w:rsidRDefault="009335C5" w:rsidP="009335C5">
            <w:pPr>
              <w:spacing w:line="240" w:lineRule="auto"/>
            </w:pPr>
            <w:r w:rsidRPr="009335C5">
              <w:t>3. Предельное количество этажей - для хозяйственных построек не более 1 этажа.</w:t>
            </w:r>
          </w:p>
          <w:p w:rsidR="009335C5" w:rsidRPr="009335C5" w:rsidRDefault="009335C5" w:rsidP="009335C5">
            <w:pPr>
              <w:tabs>
                <w:tab w:val="left" w:pos="133"/>
              </w:tabs>
              <w:spacing w:line="240" w:lineRule="auto"/>
            </w:pPr>
            <w:r w:rsidRPr="009335C5">
              <w:t>4. Максимальный процент застройки в границах земельного участка - 40 %.</w:t>
            </w:r>
          </w:p>
          <w:p w:rsidR="009335C5" w:rsidRPr="009335C5" w:rsidRDefault="009335C5" w:rsidP="009335C5">
            <w:pPr>
              <w:spacing w:line="240" w:lineRule="auto"/>
            </w:pPr>
            <w:r w:rsidRPr="009335C5">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Вспомогательные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272"/>
        </w:trPr>
        <w:tc>
          <w:tcPr>
            <w:tcW w:w="0" w:type="auto"/>
          </w:tcPr>
          <w:p w:rsidR="009335C5" w:rsidRPr="009335C5" w:rsidRDefault="009335C5" w:rsidP="009335C5">
            <w:pPr>
              <w:tabs>
                <w:tab w:val="left" w:pos="211"/>
              </w:tabs>
              <w:suppressAutoHyphens/>
              <w:snapToGrid w:val="0"/>
              <w:spacing w:line="240" w:lineRule="auto"/>
              <w:rPr>
                <w:lang w:eastAsia="ar-SA"/>
              </w:rPr>
            </w:pPr>
            <w:r w:rsidRPr="009335C5">
              <w:t>Развлечение (4.8)</w:t>
            </w:r>
          </w:p>
          <w:p w:rsidR="009335C5" w:rsidRPr="009335C5" w:rsidRDefault="009335C5" w:rsidP="009335C5">
            <w:pPr>
              <w:tabs>
                <w:tab w:val="left" w:pos="211"/>
              </w:tabs>
              <w:suppressAutoHyphens/>
              <w:snapToGrid w:val="0"/>
              <w:spacing w:line="240" w:lineRule="auto"/>
            </w:pP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50 до 1000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-1 этаж.</w:t>
            </w:r>
          </w:p>
          <w:p w:rsidR="009335C5" w:rsidRPr="009335C5" w:rsidRDefault="009335C5" w:rsidP="009335C5">
            <w:pPr>
              <w:spacing w:line="240" w:lineRule="auto"/>
            </w:pPr>
            <w:r w:rsidRPr="009335C5">
              <w:t>4. Максимальный процент застройки в границах земельного участка - 60 %.</w:t>
            </w:r>
          </w:p>
        </w:tc>
      </w:tr>
      <w:tr w:rsidR="009335C5" w:rsidRPr="009335C5" w:rsidTr="009335C5">
        <w:trPr>
          <w:trHeight w:val="272"/>
        </w:trPr>
        <w:tc>
          <w:tcPr>
            <w:tcW w:w="0" w:type="auto"/>
          </w:tcPr>
          <w:p w:rsidR="009335C5" w:rsidRPr="009335C5" w:rsidRDefault="009335C5" w:rsidP="009335C5">
            <w:pPr>
              <w:tabs>
                <w:tab w:val="left" w:pos="211"/>
              </w:tabs>
              <w:suppressAutoHyphens/>
              <w:snapToGrid w:val="0"/>
              <w:spacing w:line="240" w:lineRule="auto"/>
            </w:pPr>
            <w:r w:rsidRPr="009335C5">
              <w:t>Спорт (5.1)</w:t>
            </w:r>
          </w:p>
        </w:tc>
        <w:tc>
          <w:tcPr>
            <w:tcW w:w="0" w:type="auto"/>
          </w:tcPr>
          <w:p w:rsidR="009335C5" w:rsidRPr="009335C5" w:rsidRDefault="009335C5" w:rsidP="009335C5">
            <w:pPr>
              <w:spacing w:line="240" w:lineRule="auto"/>
              <w:rPr>
                <w:color w:val="000000"/>
              </w:rPr>
            </w:pPr>
            <w:r w:rsidRPr="009335C5">
              <w:rPr>
                <w:color w:val="000000"/>
              </w:rPr>
              <w:t>1.Предельные (минимальные и (или) максимальные) размеры земельных участков:</w:t>
            </w:r>
          </w:p>
          <w:p w:rsidR="009335C5" w:rsidRPr="009335C5" w:rsidRDefault="009335C5" w:rsidP="00316EBC">
            <w:pPr>
              <w:numPr>
                <w:ilvl w:val="1"/>
                <w:numId w:val="160"/>
              </w:numPr>
              <w:tabs>
                <w:tab w:val="num" w:pos="274"/>
              </w:tabs>
              <w:autoSpaceDE w:val="0"/>
              <w:autoSpaceDN w:val="0"/>
              <w:adjustRightInd w:val="0"/>
              <w:spacing w:line="240" w:lineRule="auto"/>
              <w:ind w:left="341" w:hanging="341"/>
              <w:jc w:val="both"/>
              <w:rPr>
                <w:color w:val="000000"/>
              </w:rPr>
            </w:pPr>
            <w:r w:rsidRPr="009335C5">
              <w:rPr>
                <w:color w:val="000000"/>
              </w:rPr>
              <w:t>площадь земельного участка– от 1000 до 10000 кв. м;</w:t>
            </w:r>
          </w:p>
          <w:p w:rsidR="009335C5" w:rsidRPr="009335C5" w:rsidRDefault="009335C5" w:rsidP="00316EBC">
            <w:pPr>
              <w:numPr>
                <w:ilvl w:val="1"/>
                <w:numId w:val="160"/>
              </w:numPr>
              <w:tabs>
                <w:tab w:val="num" w:pos="274"/>
              </w:tabs>
              <w:autoSpaceDE w:val="0"/>
              <w:autoSpaceDN w:val="0"/>
              <w:adjustRightInd w:val="0"/>
              <w:spacing w:line="240" w:lineRule="auto"/>
              <w:ind w:left="341" w:hanging="341"/>
              <w:jc w:val="both"/>
              <w:rPr>
                <w:color w:val="000000"/>
              </w:rPr>
            </w:pPr>
            <w:r w:rsidRPr="009335C5">
              <w:rPr>
                <w:color w:val="000000"/>
              </w:rPr>
              <w:t>ширина земельного участка – от 20 до 100 м;</w:t>
            </w:r>
          </w:p>
          <w:p w:rsidR="009335C5" w:rsidRPr="009335C5" w:rsidRDefault="009335C5" w:rsidP="00316EBC">
            <w:pPr>
              <w:numPr>
                <w:ilvl w:val="1"/>
                <w:numId w:val="160"/>
              </w:numPr>
              <w:tabs>
                <w:tab w:val="num" w:pos="274"/>
              </w:tabs>
              <w:autoSpaceDE w:val="0"/>
              <w:autoSpaceDN w:val="0"/>
              <w:adjustRightInd w:val="0"/>
              <w:spacing w:line="240" w:lineRule="auto"/>
              <w:ind w:left="341" w:hanging="341"/>
              <w:jc w:val="both"/>
              <w:rPr>
                <w:color w:val="000000"/>
              </w:rPr>
            </w:pPr>
            <w:r w:rsidRPr="009335C5">
              <w:rPr>
                <w:color w:val="000000"/>
              </w:rPr>
              <w:t>длина земельного участка – от 20 до 100 м.</w:t>
            </w:r>
          </w:p>
          <w:p w:rsidR="009335C5" w:rsidRPr="009335C5" w:rsidRDefault="009335C5" w:rsidP="009335C5">
            <w:pPr>
              <w:spacing w:line="240" w:lineRule="auto"/>
              <w:rPr>
                <w:color w:val="000000"/>
              </w:rPr>
            </w:pPr>
            <w:r w:rsidRPr="009335C5">
              <w:rPr>
                <w:color w:val="000000"/>
              </w:rPr>
              <w:t>2.Минимальные отступы от границ земельных участков - 5 м.</w:t>
            </w:r>
          </w:p>
          <w:p w:rsidR="009335C5" w:rsidRPr="009335C5" w:rsidRDefault="009335C5" w:rsidP="009335C5">
            <w:pPr>
              <w:spacing w:line="240" w:lineRule="auto"/>
              <w:rPr>
                <w:color w:val="000000"/>
              </w:rPr>
            </w:pPr>
            <w:r w:rsidRPr="009335C5">
              <w:rPr>
                <w:color w:val="000000"/>
              </w:rPr>
              <w:t>3.Предельное количество этажей – 1 этаж.</w:t>
            </w:r>
          </w:p>
          <w:p w:rsidR="009335C5" w:rsidRPr="009335C5" w:rsidRDefault="009335C5" w:rsidP="009335C5">
            <w:pPr>
              <w:spacing w:line="240" w:lineRule="auto"/>
            </w:pPr>
            <w:r w:rsidRPr="009335C5">
              <w:rPr>
                <w:rFonts w:eastAsia="Calibri"/>
                <w:color w:val="000000"/>
                <w:lang w:eastAsia="en-US"/>
              </w:rPr>
              <w:t>4.Максимальный процент застройки в границах земельного участка – 60 %.</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3113"/>
        </w:trPr>
        <w:tc>
          <w:tcPr>
            <w:tcW w:w="0" w:type="auto"/>
          </w:tcPr>
          <w:p w:rsidR="009335C5" w:rsidRPr="009335C5" w:rsidRDefault="009335C5" w:rsidP="009335C5">
            <w:pPr>
              <w:tabs>
                <w:tab w:val="left" w:pos="211"/>
                <w:tab w:val="left" w:pos="301"/>
              </w:tabs>
              <w:suppressAutoHyphens/>
              <w:spacing w:line="240" w:lineRule="auto"/>
              <w:rPr>
                <w:lang w:eastAsia="ar-SA"/>
              </w:rPr>
            </w:pPr>
            <w:r w:rsidRPr="009335C5">
              <w:rPr>
                <w:lang w:eastAsia="ar-SA"/>
              </w:rPr>
              <w:t>Магазины (4.4)</w:t>
            </w:r>
          </w:p>
          <w:p w:rsidR="009335C5" w:rsidRPr="009335C5" w:rsidRDefault="009335C5" w:rsidP="009335C5">
            <w:pPr>
              <w:tabs>
                <w:tab w:val="left" w:pos="211"/>
              </w:tabs>
              <w:suppressAutoHyphens/>
              <w:snapToGrid w:val="0"/>
              <w:spacing w:line="240" w:lineRule="auto"/>
              <w:ind w:left="211"/>
              <w:rPr>
                <w:lang w:eastAsia="ar-SA"/>
              </w:rPr>
            </w:pPr>
          </w:p>
          <w:p w:rsidR="009335C5" w:rsidRPr="009335C5" w:rsidRDefault="009335C5" w:rsidP="009335C5">
            <w:pPr>
              <w:suppressAutoHyphens/>
              <w:spacing w:line="240" w:lineRule="auto"/>
            </w:pPr>
          </w:p>
        </w:tc>
        <w:tc>
          <w:tcPr>
            <w:tcW w:w="0" w:type="auto"/>
          </w:tcPr>
          <w:p w:rsidR="009335C5" w:rsidRPr="009335C5" w:rsidRDefault="009335C5" w:rsidP="00316EBC">
            <w:pPr>
              <w:numPr>
                <w:ilvl w:val="1"/>
                <w:numId w:val="114"/>
              </w:numPr>
              <w:tabs>
                <w:tab w:val="left" w:pos="359"/>
              </w:tabs>
              <w:autoSpaceDE w:val="0"/>
              <w:autoSpaceDN w:val="0"/>
              <w:adjustRightInd w:val="0"/>
              <w:spacing w:line="240" w:lineRule="auto"/>
              <w:ind w:left="0" w:firstLine="0"/>
              <w:jc w:val="both"/>
            </w:pPr>
            <w:r w:rsidRPr="009335C5">
              <w:t>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20000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316EBC">
            <w:pPr>
              <w:numPr>
                <w:ilvl w:val="1"/>
                <w:numId w:val="114"/>
              </w:numPr>
              <w:tabs>
                <w:tab w:val="left" w:pos="359"/>
              </w:tabs>
              <w:autoSpaceDE w:val="0"/>
              <w:autoSpaceDN w:val="0"/>
              <w:adjustRightInd w:val="0"/>
              <w:spacing w:line="240" w:lineRule="auto"/>
              <w:ind w:left="0" w:firstLine="0"/>
              <w:jc w:val="both"/>
            </w:pPr>
            <w:r w:rsidRPr="009335C5">
              <w:t>Минимальные отступы от границ земельных участков - 5 м.</w:t>
            </w:r>
          </w:p>
          <w:p w:rsidR="009335C5" w:rsidRPr="009335C5" w:rsidRDefault="009335C5" w:rsidP="00316EBC">
            <w:pPr>
              <w:numPr>
                <w:ilvl w:val="1"/>
                <w:numId w:val="114"/>
              </w:numPr>
              <w:tabs>
                <w:tab w:val="left" w:pos="359"/>
              </w:tabs>
              <w:autoSpaceDE w:val="0"/>
              <w:autoSpaceDN w:val="0"/>
              <w:adjustRightInd w:val="0"/>
              <w:spacing w:line="240" w:lineRule="auto"/>
              <w:ind w:left="0" w:firstLine="0"/>
              <w:jc w:val="both"/>
            </w:pPr>
            <w:r w:rsidRPr="009335C5">
              <w:t>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- 70 %.</w:t>
            </w:r>
          </w:p>
          <w:p w:rsidR="009335C5" w:rsidRPr="009335C5" w:rsidRDefault="009335C5" w:rsidP="009335C5">
            <w:pPr>
              <w:tabs>
                <w:tab w:val="left" w:pos="217"/>
              </w:tabs>
              <w:spacing w:line="240" w:lineRule="auto"/>
            </w:pPr>
            <w:r w:rsidRPr="009335C5">
              <w:t>5. Иные показатели - максимальная высота оград - 1 м в легких конструкциях.</w:t>
            </w:r>
          </w:p>
        </w:tc>
      </w:tr>
    </w:tbl>
    <w:p w:rsidR="009335C5" w:rsidRPr="009335C5" w:rsidRDefault="009335C5" w:rsidP="009335C5">
      <w:pPr>
        <w:tabs>
          <w:tab w:val="left" w:pos="1134"/>
        </w:tabs>
        <w:spacing w:before="200" w:line="240" w:lineRule="auto"/>
        <w:ind w:firstLine="709"/>
        <w:outlineLvl w:val="2"/>
        <w:rPr>
          <w:rFonts w:ascii="Times New Roman" w:hAnsi="Times New Roman" w:cs="Times New Roman"/>
          <w:b/>
          <w:iCs/>
          <w:spacing w:val="-10"/>
          <w:sz w:val="28"/>
          <w:szCs w:val="28"/>
        </w:rPr>
      </w:pPr>
      <w:bookmarkStart w:id="303" w:name="_Toc468351538"/>
      <w:bookmarkStart w:id="304" w:name="_Toc145602083"/>
      <w:bookmarkStart w:id="305" w:name="_Toc146099223"/>
      <w:r w:rsidRPr="009335C5">
        <w:rPr>
          <w:rFonts w:ascii="Times New Roman" w:hAnsi="Times New Roman" w:cs="Times New Roman"/>
          <w:b/>
          <w:spacing w:val="-10"/>
          <w:sz w:val="28"/>
          <w:szCs w:val="28"/>
          <w:lang w:eastAsia="ar-SA"/>
        </w:rPr>
        <w:t xml:space="preserve">Статья 55. </w:t>
      </w:r>
      <w:bookmarkEnd w:id="303"/>
      <w:r w:rsidRPr="009335C5">
        <w:rPr>
          <w:rFonts w:ascii="Times New Roman" w:hAnsi="Times New Roman" w:cs="Times New Roman"/>
          <w:b/>
          <w:iCs/>
          <w:spacing w:val="-10"/>
          <w:sz w:val="28"/>
          <w:szCs w:val="28"/>
        </w:rPr>
        <w:t>Общественно-деловые зоны</w:t>
      </w:r>
      <w:bookmarkEnd w:id="304"/>
      <w:bookmarkEnd w:id="305"/>
    </w:p>
    <w:p w:rsidR="009335C5" w:rsidRPr="009335C5" w:rsidRDefault="009335C5" w:rsidP="009335C5">
      <w:pPr>
        <w:tabs>
          <w:tab w:val="left" w:pos="1134"/>
        </w:tabs>
        <w:suppressAutoHyphens/>
        <w:spacing w:line="240" w:lineRule="auto"/>
        <w:ind w:firstLine="709"/>
        <w:rPr>
          <w:rFonts w:ascii="Times New Roman" w:hAnsi="Times New Roman" w:cs="Times New Roman"/>
          <w:b/>
          <w:sz w:val="28"/>
          <w:szCs w:val="28"/>
        </w:rPr>
      </w:pPr>
      <w:r w:rsidRPr="009335C5">
        <w:rPr>
          <w:rFonts w:ascii="Times New Roman" w:hAnsi="Times New Roman" w:cs="Times New Roman"/>
          <w:b/>
          <w:bCs/>
          <w:sz w:val="28"/>
          <w:szCs w:val="28"/>
          <w:lang w:eastAsia="ar-SA"/>
        </w:rPr>
        <w:t xml:space="preserve">О1 </w:t>
      </w:r>
      <w:r w:rsidRPr="009335C5">
        <w:rPr>
          <w:rFonts w:ascii="Times New Roman" w:hAnsi="Times New Roman" w:cs="Times New Roman"/>
        </w:rPr>
        <w:t xml:space="preserve">- </w:t>
      </w:r>
      <w:r w:rsidRPr="009335C5">
        <w:rPr>
          <w:rFonts w:ascii="Times New Roman" w:hAnsi="Times New Roman" w:cs="Times New Roman"/>
          <w:b/>
          <w:sz w:val="28"/>
          <w:szCs w:val="28"/>
        </w:rPr>
        <w:t>Зона делового, общественного и коммерческого назначения</w:t>
      </w:r>
    </w:p>
    <w:tbl>
      <w:tblPr>
        <w:tblStyle w:val="af3"/>
        <w:tblW w:w="0" w:type="auto"/>
        <w:tblLook w:val="04A0"/>
      </w:tblPr>
      <w:tblGrid>
        <w:gridCol w:w="2790"/>
        <w:gridCol w:w="7489"/>
      </w:tblGrid>
      <w:tr w:rsidR="009335C5" w:rsidRPr="009335C5" w:rsidTr="009335C5">
        <w:trPr>
          <w:trHeight w:val="20"/>
        </w:trPr>
        <w:tc>
          <w:tcPr>
            <w:tcW w:w="0" w:type="auto"/>
            <w:gridSpan w:val="2"/>
          </w:tcPr>
          <w:p w:rsidR="009335C5" w:rsidRPr="009335C5" w:rsidRDefault="009335C5" w:rsidP="009335C5">
            <w:pPr>
              <w:tabs>
                <w:tab w:val="left" w:pos="2835"/>
              </w:tabs>
              <w:suppressAutoHyphens/>
              <w:spacing w:line="240" w:lineRule="auto"/>
              <w:jc w:val="center"/>
              <w:rPr>
                <w:b/>
              </w:rPr>
            </w:pPr>
            <w:bookmarkStart w:id="306" w:name="_Toc114479770"/>
            <w:bookmarkStart w:id="307" w:name="_Toc312188835"/>
            <w:bookmarkStart w:id="308" w:name="_Toc465861013"/>
            <w:bookmarkStart w:id="309" w:name="_Toc468351539"/>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rPr>
          <w:trHeight w:val="20"/>
        </w:trPr>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 xml:space="preserve">Предельные параметры разрешенного строительства, реконструкции объектов </w:t>
            </w:r>
            <w:r w:rsidRPr="009335C5">
              <w:rPr>
                <w:b/>
              </w:rPr>
              <w:lastRenderedPageBreak/>
              <w:t>капитального строительства</w:t>
            </w:r>
          </w:p>
        </w:tc>
      </w:tr>
      <w:tr w:rsidR="009335C5" w:rsidRPr="009335C5" w:rsidTr="009335C5">
        <w:trPr>
          <w:trHeight w:val="20"/>
        </w:trPr>
        <w:tc>
          <w:tcPr>
            <w:tcW w:w="0" w:type="auto"/>
          </w:tcPr>
          <w:p w:rsidR="009335C5" w:rsidRPr="009335C5" w:rsidRDefault="009335C5" w:rsidP="009335C5">
            <w:pPr>
              <w:suppressAutoHyphens/>
              <w:spacing w:line="240" w:lineRule="auto"/>
            </w:pPr>
            <w:r w:rsidRPr="009335C5">
              <w:lastRenderedPageBreak/>
              <w:t>Коммунальное обслуживание (3.1)</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t>Социальное обслуживание (3.2)</w:t>
            </w:r>
          </w:p>
          <w:p w:rsidR="009335C5" w:rsidRPr="009335C5" w:rsidRDefault="009335C5" w:rsidP="009335C5">
            <w:pPr>
              <w:suppressAutoHyphens/>
              <w:spacing w:line="240" w:lineRule="auto"/>
            </w:pP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- 1 этаж.</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spacing w:line="240" w:lineRule="auto"/>
            </w:pPr>
            <w:r w:rsidRPr="009335C5">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rPr>
                <w:rFonts w:eastAsiaTheme="minorHAnsi"/>
                <w:lang w:eastAsia="en-US"/>
              </w:rPr>
              <w:t>Культурное развитие (3.6)</w:t>
            </w:r>
          </w:p>
          <w:p w:rsidR="009335C5" w:rsidRPr="009335C5" w:rsidRDefault="009335C5" w:rsidP="009335C5">
            <w:pPr>
              <w:suppressAutoHyphens/>
              <w:spacing w:line="240" w:lineRule="auto"/>
            </w:pPr>
          </w:p>
        </w:tc>
        <w:tc>
          <w:tcPr>
            <w:tcW w:w="0" w:type="auto"/>
          </w:tcPr>
          <w:p w:rsidR="009335C5" w:rsidRPr="009335C5" w:rsidRDefault="009335C5" w:rsidP="00316EBC">
            <w:pPr>
              <w:numPr>
                <w:ilvl w:val="3"/>
                <w:numId w:val="124"/>
              </w:numPr>
              <w:autoSpaceDE w:val="0"/>
              <w:autoSpaceDN w:val="0"/>
              <w:adjustRightInd w:val="0"/>
              <w:spacing w:line="240" w:lineRule="auto"/>
              <w:ind w:left="218" w:hanging="218"/>
              <w:jc w:val="both"/>
            </w:pPr>
            <w:r w:rsidRPr="009335C5">
              <w:t xml:space="preserve">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400 до 15000 кв. м;</w:t>
            </w:r>
          </w:p>
          <w:p w:rsidR="009335C5" w:rsidRPr="009335C5" w:rsidRDefault="009335C5" w:rsidP="009335C5">
            <w:pPr>
              <w:spacing w:line="240" w:lineRule="auto"/>
            </w:pPr>
            <w:r w:rsidRPr="009335C5">
              <w:t>- ширина земельного участка - от 25 до 100 м;</w:t>
            </w:r>
          </w:p>
          <w:p w:rsidR="009335C5" w:rsidRPr="009335C5" w:rsidRDefault="009335C5" w:rsidP="009335C5">
            <w:pPr>
              <w:spacing w:line="240" w:lineRule="auto"/>
            </w:pPr>
            <w:r w:rsidRPr="009335C5">
              <w:t>- длина земельного участка - от 25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-1 этаж.</w:t>
            </w:r>
          </w:p>
          <w:p w:rsidR="009335C5" w:rsidRPr="009335C5" w:rsidRDefault="009335C5" w:rsidP="009335C5">
            <w:pPr>
              <w:tabs>
                <w:tab w:val="left" w:pos="218"/>
              </w:tabs>
              <w:spacing w:line="240" w:lineRule="auto"/>
            </w:pPr>
            <w:r w:rsidRPr="009335C5">
              <w:t>4. Максимальный процент застройки в границах земельного участка - 60 %.</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rPr>
                <w:lang w:eastAsia="ar-SA"/>
              </w:rPr>
              <w:t>Общественное управление (3.8)</w:t>
            </w:r>
          </w:p>
          <w:p w:rsidR="009335C5" w:rsidRPr="009335C5" w:rsidRDefault="009335C5" w:rsidP="009335C5">
            <w:pPr>
              <w:suppressAutoHyphens/>
              <w:spacing w:line="240" w:lineRule="auto"/>
            </w:pPr>
          </w:p>
        </w:tc>
        <w:tc>
          <w:tcPr>
            <w:tcW w:w="0" w:type="auto"/>
            <w:vMerge w:val="restart"/>
          </w:tcPr>
          <w:p w:rsidR="009335C5" w:rsidRPr="009335C5" w:rsidRDefault="009335C5" w:rsidP="00316EBC">
            <w:pPr>
              <w:numPr>
                <w:ilvl w:val="6"/>
                <w:numId w:val="124"/>
              </w:numPr>
              <w:autoSpaceDE w:val="0"/>
              <w:autoSpaceDN w:val="0"/>
              <w:adjustRightInd w:val="0"/>
              <w:spacing w:line="240" w:lineRule="auto"/>
              <w:ind w:left="218" w:hanging="218"/>
              <w:jc w:val="both"/>
            </w:pPr>
            <w:r w:rsidRPr="009335C5">
              <w:t>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400 до 50000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- 3 этажа.</w:t>
            </w:r>
          </w:p>
          <w:p w:rsidR="009335C5" w:rsidRPr="009335C5" w:rsidRDefault="009335C5" w:rsidP="009335C5">
            <w:pPr>
              <w:tabs>
                <w:tab w:val="left" w:pos="76"/>
                <w:tab w:val="left" w:pos="218"/>
              </w:tabs>
              <w:spacing w:line="240" w:lineRule="auto"/>
            </w:pPr>
            <w:r w:rsidRPr="009335C5">
              <w:t>4. Максимальный процент застройки в границах земельного участка - 70 %.</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rPr>
                <w:lang w:eastAsia="ar-SA"/>
              </w:rPr>
              <w:t>Обеспечение научной деятельности (3.9)</w:t>
            </w:r>
          </w:p>
        </w:tc>
        <w:tc>
          <w:tcPr>
            <w:tcW w:w="0" w:type="auto"/>
            <w:vMerge/>
          </w:tcPr>
          <w:p w:rsidR="009335C5" w:rsidRPr="009335C5" w:rsidRDefault="009335C5" w:rsidP="009335C5">
            <w:pPr>
              <w:spacing w:line="240" w:lineRule="auto"/>
            </w:pP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t>Деловое управление</w:t>
            </w:r>
            <w:r w:rsidRPr="009335C5">
              <w:rPr>
                <w:lang w:eastAsia="ar-SA"/>
              </w:rPr>
              <w:t xml:space="preserve"> (4.1)</w:t>
            </w:r>
          </w:p>
        </w:tc>
        <w:tc>
          <w:tcPr>
            <w:tcW w:w="0" w:type="auto"/>
            <w:vMerge/>
          </w:tcPr>
          <w:p w:rsidR="009335C5" w:rsidRPr="009335C5" w:rsidRDefault="009335C5" w:rsidP="009335C5">
            <w:pPr>
              <w:spacing w:line="240" w:lineRule="auto"/>
            </w:pPr>
          </w:p>
        </w:tc>
      </w:tr>
      <w:tr w:rsidR="009335C5" w:rsidRPr="009335C5" w:rsidTr="009335C5">
        <w:trPr>
          <w:trHeight w:val="20"/>
        </w:trPr>
        <w:tc>
          <w:tcPr>
            <w:tcW w:w="0" w:type="auto"/>
          </w:tcPr>
          <w:p w:rsidR="009335C5" w:rsidRPr="009335C5" w:rsidRDefault="009335C5" w:rsidP="009335C5">
            <w:pPr>
              <w:suppressAutoHyphens/>
              <w:spacing w:line="240" w:lineRule="auto"/>
            </w:pPr>
            <w:r w:rsidRPr="009335C5">
              <w:rPr>
                <w:lang w:eastAsia="ar-SA"/>
              </w:rPr>
              <w:t>Банковская и страховая деятельность (4.5)</w:t>
            </w:r>
          </w:p>
        </w:tc>
        <w:tc>
          <w:tcPr>
            <w:tcW w:w="0" w:type="auto"/>
            <w:vMerge/>
          </w:tcPr>
          <w:p w:rsidR="009335C5" w:rsidRPr="009335C5" w:rsidRDefault="009335C5" w:rsidP="009335C5">
            <w:pPr>
              <w:spacing w:line="240" w:lineRule="auto"/>
            </w:pPr>
          </w:p>
        </w:tc>
      </w:tr>
      <w:tr w:rsidR="009335C5" w:rsidRPr="009335C5" w:rsidTr="009335C5">
        <w:trPr>
          <w:trHeight w:val="20"/>
        </w:trPr>
        <w:tc>
          <w:tcPr>
            <w:tcW w:w="0" w:type="auto"/>
          </w:tcPr>
          <w:p w:rsidR="009335C5" w:rsidRPr="009335C5" w:rsidRDefault="009335C5" w:rsidP="009335C5">
            <w:pPr>
              <w:tabs>
                <w:tab w:val="num" w:pos="824"/>
              </w:tabs>
              <w:suppressAutoHyphens/>
              <w:spacing w:line="240" w:lineRule="auto"/>
              <w:rPr>
                <w:lang w:eastAsia="ar-SA"/>
              </w:rPr>
            </w:pPr>
            <w:r w:rsidRPr="009335C5">
              <w:t>Гостиничное обслуживание</w:t>
            </w:r>
            <w:r w:rsidRPr="009335C5">
              <w:rPr>
                <w:lang w:eastAsia="ar-SA"/>
              </w:rPr>
              <w:t xml:space="preserve"> (4.7)</w:t>
            </w:r>
          </w:p>
        </w:tc>
        <w:tc>
          <w:tcPr>
            <w:tcW w:w="0" w:type="auto"/>
          </w:tcPr>
          <w:p w:rsidR="009335C5" w:rsidRPr="009335C5" w:rsidRDefault="009335C5" w:rsidP="009335C5">
            <w:pPr>
              <w:tabs>
                <w:tab w:val="left" w:pos="218"/>
              </w:tabs>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400 до 6000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- 3 этажа.</w:t>
            </w:r>
          </w:p>
          <w:p w:rsidR="009335C5" w:rsidRPr="009335C5" w:rsidRDefault="009335C5" w:rsidP="009335C5">
            <w:pPr>
              <w:tabs>
                <w:tab w:val="left" w:pos="218"/>
                <w:tab w:val="left" w:pos="360"/>
              </w:tabs>
              <w:spacing w:line="240" w:lineRule="auto"/>
            </w:pPr>
            <w:r w:rsidRPr="009335C5">
              <w:t>4. Максимальный процент застройки в границах земельного участка - 70 %.</w:t>
            </w:r>
          </w:p>
        </w:tc>
      </w:tr>
      <w:tr w:rsidR="009335C5" w:rsidRPr="009335C5" w:rsidTr="009335C5">
        <w:trPr>
          <w:trHeight w:val="20"/>
        </w:trPr>
        <w:tc>
          <w:tcPr>
            <w:tcW w:w="0" w:type="auto"/>
          </w:tcPr>
          <w:p w:rsidR="009335C5" w:rsidRPr="009335C5" w:rsidRDefault="009335C5" w:rsidP="009335C5">
            <w:pPr>
              <w:tabs>
                <w:tab w:val="num" w:pos="315"/>
              </w:tabs>
              <w:suppressAutoHyphens/>
              <w:spacing w:line="240" w:lineRule="auto"/>
              <w:rPr>
                <w:lang w:eastAsia="ar-SA"/>
              </w:rPr>
            </w:pPr>
            <w:r w:rsidRPr="009335C5">
              <w:rPr>
                <w:lang w:eastAsia="ar-SA"/>
              </w:rPr>
              <w:t>Развлечение (4.8)</w:t>
            </w: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500 до 1000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-1 этаж.</w:t>
            </w:r>
          </w:p>
          <w:p w:rsidR="009335C5" w:rsidRPr="009335C5" w:rsidRDefault="009335C5" w:rsidP="009335C5">
            <w:pPr>
              <w:spacing w:line="240" w:lineRule="auto"/>
            </w:pPr>
            <w:r w:rsidRPr="009335C5">
              <w:t>4. Максимальный процент застройки в границах земельного участка - 60 %.</w:t>
            </w:r>
          </w:p>
        </w:tc>
      </w:tr>
      <w:tr w:rsidR="009335C5" w:rsidRPr="009335C5" w:rsidTr="009335C5">
        <w:trPr>
          <w:trHeight w:val="20"/>
        </w:trPr>
        <w:tc>
          <w:tcPr>
            <w:tcW w:w="0" w:type="auto"/>
          </w:tcPr>
          <w:p w:rsidR="009335C5" w:rsidRPr="009335C5" w:rsidRDefault="009335C5" w:rsidP="009335C5">
            <w:pPr>
              <w:tabs>
                <w:tab w:val="num" w:pos="824"/>
              </w:tabs>
              <w:suppressAutoHyphens/>
              <w:spacing w:line="240" w:lineRule="auto"/>
              <w:rPr>
                <w:lang w:eastAsia="ar-SA"/>
              </w:rPr>
            </w:pPr>
            <w:r w:rsidRPr="009335C5">
              <w:t>Земельные участки (территории) общего пользования</w:t>
            </w:r>
            <w:r w:rsidRPr="009335C5">
              <w:rPr>
                <w:lang w:eastAsia="ar-SA"/>
              </w:rPr>
              <w:t xml:space="preserve">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rPr>
          <w:trHeight w:val="20"/>
        </w:trPr>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Вспомогательные виды разрешенного использования земельных участков и объектов капитального строительства</w:t>
            </w:r>
          </w:p>
        </w:tc>
      </w:tr>
      <w:tr w:rsidR="009335C5" w:rsidRPr="009335C5" w:rsidTr="009335C5">
        <w:trPr>
          <w:trHeight w:val="20"/>
        </w:trPr>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20"/>
        </w:trPr>
        <w:tc>
          <w:tcPr>
            <w:tcW w:w="0" w:type="auto"/>
          </w:tcPr>
          <w:p w:rsidR="009335C5" w:rsidRPr="009335C5" w:rsidRDefault="009335C5" w:rsidP="009335C5">
            <w:pPr>
              <w:rPr>
                <w:lang w:eastAsia="ar-SA"/>
              </w:rPr>
            </w:pPr>
            <w:r w:rsidRPr="009335C5">
              <w:rPr>
                <w:lang w:eastAsia="ar-SA"/>
              </w:rPr>
              <w:t>Служебные гаражи (4.9)</w:t>
            </w:r>
          </w:p>
        </w:tc>
        <w:tc>
          <w:tcPr>
            <w:tcW w:w="0" w:type="auto"/>
            <w:vMerge w:val="restart"/>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spacing w:line="240" w:lineRule="auto"/>
            </w:pPr>
            <w:r w:rsidRPr="009335C5">
              <w:t>5. Иные показатели - вместимость - до 300 машино-мест.</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rPr>
                <w:rFonts w:eastAsiaTheme="minorHAnsi"/>
                <w:lang w:eastAsia="en-US"/>
              </w:rPr>
              <w:t>Стоянка транспортных средств (4.9.2)</w:t>
            </w:r>
          </w:p>
          <w:p w:rsidR="009335C5" w:rsidRPr="009335C5" w:rsidRDefault="009335C5" w:rsidP="009335C5">
            <w:pPr>
              <w:ind w:left="173"/>
              <w:rPr>
                <w:lang w:eastAsia="ar-SA"/>
              </w:rPr>
            </w:pPr>
          </w:p>
        </w:tc>
        <w:tc>
          <w:tcPr>
            <w:tcW w:w="0" w:type="auto"/>
            <w:vMerge/>
          </w:tcPr>
          <w:p w:rsidR="009335C5" w:rsidRPr="009335C5" w:rsidRDefault="009335C5" w:rsidP="009335C5">
            <w:pPr>
              <w:spacing w:line="240" w:lineRule="auto"/>
              <w:contextualSpacing/>
              <w:rPr>
                <w:lang w:eastAsia="en-US"/>
              </w:rPr>
            </w:pPr>
          </w:p>
        </w:tc>
      </w:tr>
      <w:tr w:rsidR="009335C5" w:rsidRPr="009335C5" w:rsidTr="009335C5">
        <w:trPr>
          <w:trHeight w:val="20"/>
        </w:trPr>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rPr>
          <w:trHeight w:val="20"/>
        </w:trPr>
        <w:tc>
          <w:tcPr>
            <w:tcW w:w="0" w:type="auto"/>
          </w:tcPr>
          <w:p w:rsidR="009335C5" w:rsidRPr="009335C5" w:rsidRDefault="009335C5" w:rsidP="009335C5">
            <w:pPr>
              <w:spacing w:line="240" w:lineRule="auto"/>
              <w:rPr>
                <w:b/>
              </w:rPr>
            </w:pPr>
            <w:r w:rsidRPr="009335C5">
              <w:rPr>
                <w:b/>
              </w:rPr>
              <w:lastRenderedPageBreak/>
              <w:t>Вид использования</w:t>
            </w:r>
          </w:p>
        </w:tc>
        <w:tc>
          <w:tcPr>
            <w:tcW w:w="0" w:type="auto"/>
          </w:tcPr>
          <w:p w:rsidR="009335C5" w:rsidRPr="009335C5" w:rsidRDefault="009335C5" w:rsidP="009335C5">
            <w:pPr>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20"/>
        </w:trPr>
        <w:tc>
          <w:tcPr>
            <w:tcW w:w="0" w:type="auto"/>
          </w:tcPr>
          <w:p w:rsidR="009335C5" w:rsidRPr="009335C5" w:rsidRDefault="009335C5" w:rsidP="009335C5">
            <w:pPr>
              <w:tabs>
                <w:tab w:val="left" w:pos="211"/>
              </w:tabs>
              <w:snapToGrid w:val="0"/>
              <w:spacing w:line="240" w:lineRule="auto"/>
              <w:rPr>
                <w:lang w:eastAsia="ar-SA"/>
              </w:rPr>
            </w:pPr>
            <w:r w:rsidRPr="009335C5">
              <w:t>Для индивидуального жилищного строительства</w:t>
            </w:r>
            <w:r w:rsidRPr="009335C5">
              <w:rPr>
                <w:lang w:eastAsia="ar-SA"/>
              </w:rPr>
              <w:t xml:space="preserve"> (2.1)</w:t>
            </w:r>
          </w:p>
          <w:p w:rsidR="009335C5" w:rsidRPr="009335C5" w:rsidRDefault="009335C5" w:rsidP="009335C5">
            <w:pPr>
              <w:tabs>
                <w:tab w:val="left" w:pos="211"/>
              </w:tabs>
              <w:snapToGrid w:val="0"/>
              <w:spacing w:line="240" w:lineRule="auto"/>
            </w:pPr>
          </w:p>
        </w:tc>
        <w:tc>
          <w:tcPr>
            <w:tcW w:w="0" w:type="auto"/>
            <w:vMerge w:val="restart"/>
          </w:tcPr>
          <w:p w:rsidR="009335C5" w:rsidRPr="009335C5" w:rsidRDefault="009335C5" w:rsidP="00316EBC">
            <w:pPr>
              <w:widowControl w:val="0"/>
              <w:numPr>
                <w:ilvl w:val="1"/>
                <w:numId w:val="127"/>
              </w:numPr>
              <w:tabs>
                <w:tab w:val="left" w:pos="217"/>
              </w:tabs>
              <w:autoSpaceDE w:val="0"/>
              <w:autoSpaceDN w:val="0"/>
              <w:adjustRightInd w:val="0"/>
              <w:spacing w:line="240" w:lineRule="auto"/>
              <w:ind w:left="0" w:firstLine="0"/>
              <w:jc w:val="both"/>
            </w:pPr>
            <w:r w:rsidRPr="009335C5">
              <w:t>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предназначенного для индивидуального жилищного строительства - от 300 до 2500 кв. м;</w:t>
            </w:r>
          </w:p>
          <w:p w:rsidR="009335C5" w:rsidRPr="009335C5" w:rsidRDefault="009335C5" w:rsidP="009335C5">
            <w:pPr>
              <w:spacing w:line="240" w:lineRule="auto"/>
            </w:pPr>
            <w:r w:rsidRPr="009335C5">
              <w:t>- площадь земельного участка, предназначенного для ведения личного подсобного хозяйства - от 800 до 5000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25 до 100 м.</w:t>
            </w:r>
          </w:p>
          <w:p w:rsidR="009335C5" w:rsidRPr="009335C5" w:rsidRDefault="009335C5" w:rsidP="009335C5">
            <w:pPr>
              <w:tabs>
                <w:tab w:val="left" w:pos="627"/>
                <w:tab w:val="left" w:pos="768"/>
              </w:tabs>
              <w:spacing w:line="240" w:lineRule="auto"/>
            </w:pPr>
            <w:r w:rsidRPr="009335C5">
              <w:t>2. Минимальные отступы от границ земельных участков:</w:t>
            </w:r>
          </w:p>
          <w:p w:rsidR="009335C5" w:rsidRPr="009335C5" w:rsidRDefault="009335C5" w:rsidP="009335C5">
            <w:pPr>
              <w:spacing w:line="240" w:lineRule="auto"/>
            </w:pPr>
            <w:r w:rsidRPr="009335C5">
              <w:t>-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335C5" w:rsidRPr="009335C5" w:rsidRDefault="009335C5" w:rsidP="009335C5">
            <w:pPr>
              <w:spacing w:line="240" w:lineRule="auto"/>
            </w:pPr>
            <w:r w:rsidRPr="009335C5">
              <w:t>- отступ от границ земельных участков до зданий, строений, сооружений - не менее 3 м.</w:t>
            </w:r>
          </w:p>
          <w:p w:rsidR="009335C5" w:rsidRPr="009335C5" w:rsidRDefault="009335C5" w:rsidP="009335C5">
            <w:pPr>
              <w:spacing w:line="240" w:lineRule="auto"/>
            </w:pPr>
            <w:r w:rsidRPr="009335C5">
              <w:t>3. Предельное количество этажей - не более 3 этажей.</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spacing w:line="240" w:lineRule="auto"/>
            </w:pPr>
            <w:r w:rsidRPr="009335C5">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9335C5" w:rsidRPr="009335C5" w:rsidRDefault="009335C5" w:rsidP="009335C5">
            <w:pPr>
              <w:spacing w:line="240" w:lineRule="auto"/>
              <w:rPr>
                <w:b/>
                <w:i/>
              </w:rPr>
            </w:pPr>
            <w:r w:rsidRPr="009335C5">
              <w:rPr>
                <w:b/>
                <w:i/>
              </w:rPr>
              <w:t>Примечание:</w:t>
            </w:r>
          </w:p>
          <w:p w:rsidR="009335C5" w:rsidRPr="009335C5" w:rsidRDefault="009335C5" w:rsidP="009335C5">
            <w:pPr>
              <w:spacing w:line="240" w:lineRule="auto"/>
            </w:pPr>
            <w:r w:rsidRPr="009335C5">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335C5" w:rsidRPr="009335C5" w:rsidRDefault="009335C5" w:rsidP="009335C5">
            <w:pPr>
              <w:spacing w:line="240" w:lineRule="auto"/>
            </w:pPr>
            <w:r w:rsidRPr="009335C5">
              <w:t>2. Высота зданий:</w:t>
            </w:r>
          </w:p>
          <w:p w:rsidR="009335C5" w:rsidRPr="009335C5" w:rsidRDefault="009335C5" w:rsidP="009335C5">
            <w:pPr>
              <w:spacing w:line="240" w:lineRule="auto"/>
            </w:pPr>
            <w:r w:rsidRPr="009335C5">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9335C5" w:rsidRPr="009335C5" w:rsidRDefault="009335C5" w:rsidP="009335C5">
            <w:pPr>
              <w:spacing w:line="240" w:lineRule="auto"/>
            </w:pPr>
            <w:r w:rsidRPr="009335C5">
              <w:t>2.2. Высота ворот гаражей - не более 2,5 м.</w:t>
            </w:r>
          </w:p>
          <w:p w:rsidR="009335C5" w:rsidRPr="009335C5" w:rsidRDefault="009335C5" w:rsidP="009335C5">
            <w:pPr>
              <w:tabs>
                <w:tab w:val="left" w:pos="217"/>
              </w:tabs>
              <w:spacing w:line="240" w:lineRule="auto"/>
            </w:pPr>
            <w:r w:rsidRPr="009335C5">
              <w:t>3. Вспомогательные строения, за исключением гаражей, размещать со стороны улиц не допускается.</w:t>
            </w:r>
          </w:p>
        </w:tc>
      </w:tr>
      <w:tr w:rsidR="009335C5" w:rsidRPr="009335C5" w:rsidTr="009335C5">
        <w:trPr>
          <w:trHeight w:val="20"/>
        </w:trPr>
        <w:tc>
          <w:tcPr>
            <w:tcW w:w="0" w:type="auto"/>
          </w:tcPr>
          <w:p w:rsidR="009335C5" w:rsidRPr="009335C5" w:rsidRDefault="009335C5" w:rsidP="009335C5">
            <w:pPr>
              <w:tabs>
                <w:tab w:val="left" w:pos="211"/>
              </w:tabs>
              <w:suppressAutoHyphens/>
              <w:snapToGrid w:val="0"/>
              <w:spacing w:line="240" w:lineRule="auto"/>
              <w:rPr>
                <w:lang w:eastAsia="ar-SA"/>
              </w:rPr>
            </w:pPr>
            <w:r w:rsidRPr="009335C5">
              <w:t>Для ведения личного подсобного хозяйства (приусадебный земельный участок)</w:t>
            </w:r>
            <w:r w:rsidRPr="009335C5">
              <w:rPr>
                <w:lang w:eastAsia="ar-SA"/>
              </w:rPr>
              <w:t xml:space="preserve"> (2.2)</w:t>
            </w:r>
          </w:p>
          <w:p w:rsidR="009335C5" w:rsidRPr="009335C5" w:rsidRDefault="009335C5" w:rsidP="009335C5">
            <w:pPr>
              <w:tabs>
                <w:tab w:val="left" w:pos="211"/>
              </w:tabs>
              <w:suppressAutoHyphens/>
              <w:snapToGrid w:val="0"/>
              <w:spacing w:line="240" w:lineRule="auto"/>
            </w:pPr>
          </w:p>
        </w:tc>
        <w:tc>
          <w:tcPr>
            <w:tcW w:w="0" w:type="auto"/>
            <w:vMerge/>
          </w:tcPr>
          <w:p w:rsidR="009335C5" w:rsidRPr="009335C5" w:rsidRDefault="009335C5" w:rsidP="00316EBC">
            <w:pPr>
              <w:numPr>
                <w:ilvl w:val="0"/>
                <w:numId w:val="127"/>
              </w:numPr>
              <w:tabs>
                <w:tab w:val="left" w:pos="217"/>
              </w:tabs>
              <w:autoSpaceDE w:val="0"/>
              <w:autoSpaceDN w:val="0"/>
              <w:adjustRightInd w:val="0"/>
              <w:spacing w:line="240" w:lineRule="auto"/>
              <w:ind w:left="0" w:firstLine="0"/>
              <w:jc w:val="both"/>
            </w:pPr>
          </w:p>
        </w:tc>
      </w:tr>
      <w:tr w:rsidR="009335C5" w:rsidRPr="009335C5" w:rsidTr="009335C5">
        <w:trPr>
          <w:trHeight w:val="20"/>
        </w:trPr>
        <w:tc>
          <w:tcPr>
            <w:tcW w:w="0" w:type="auto"/>
          </w:tcPr>
          <w:p w:rsidR="009335C5" w:rsidRPr="009335C5" w:rsidRDefault="009335C5" w:rsidP="009335C5">
            <w:pPr>
              <w:tabs>
                <w:tab w:val="left" w:pos="211"/>
              </w:tabs>
              <w:suppressAutoHyphens/>
              <w:spacing w:line="240" w:lineRule="auto"/>
              <w:rPr>
                <w:lang w:eastAsia="ar-SA"/>
              </w:rPr>
            </w:pPr>
            <w:r w:rsidRPr="009335C5">
              <w:t>Блокированная жилая застройка</w:t>
            </w:r>
            <w:r w:rsidRPr="009335C5">
              <w:rPr>
                <w:lang w:eastAsia="ar-SA"/>
              </w:rPr>
              <w:t xml:space="preserve"> (2.3)</w:t>
            </w:r>
          </w:p>
          <w:p w:rsidR="009335C5" w:rsidRPr="009335C5" w:rsidRDefault="009335C5" w:rsidP="009335C5">
            <w:pPr>
              <w:tabs>
                <w:tab w:val="left" w:pos="211"/>
              </w:tabs>
              <w:suppressAutoHyphens/>
              <w:snapToGrid w:val="0"/>
              <w:spacing w:line="240" w:lineRule="auto"/>
              <w:ind w:left="211"/>
            </w:pPr>
          </w:p>
        </w:tc>
        <w:tc>
          <w:tcPr>
            <w:tcW w:w="0" w:type="auto"/>
          </w:tcPr>
          <w:p w:rsidR="009335C5" w:rsidRPr="009335C5" w:rsidRDefault="009335C5" w:rsidP="009335C5">
            <w:pPr>
              <w:tabs>
                <w:tab w:val="left" w:pos="359"/>
              </w:tabs>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800 до 5000 кв. м;</w:t>
            </w:r>
          </w:p>
          <w:p w:rsidR="009335C5" w:rsidRPr="009335C5" w:rsidRDefault="009335C5" w:rsidP="009335C5">
            <w:pPr>
              <w:spacing w:line="240" w:lineRule="auto"/>
            </w:pPr>
            <w:r w:rsidRPr="009335C5">
              <w:t xml:space="preserve"> - ширина земельного участка - от 10 до 100 м;</w:t>
            </w:r>
          </w:p>
          <w:p w:rsidR="009335C5" w:rsidRPr="009335C5" w:rsidRDefault="009335C5" w:rsidP="009335C5">
            <w:pPr>
              <w:spacing w:line="240" w:lineRule="auto"/>
            </w:pPr>
            <w:r w:rsidRPr="009335C5">
              <w:t xml:space="preserve"> - длина земельного участка - от 10 до 100 м.</w:t>
            </w:r>
          </w:p>
          <w:p w:rsidR="009335C5" w:rsidRPr="009335C5" w:rsidRDefault="009335C5" w:rsidP="009335C5">
            <w:pPr>
              <w:tabs>
                <w:tab w:val="left" w:pos="359"/>
              </w:tabs>
              <w:spacing w:line="240" w:lineRule="auto"/>
            </w:pPr>
            <w:r w:rsidRPr="009335C5">
              <w:t>2.Минимальные отступы от границ земельных участков:</w:t>
            </w:r>
          </w:p>
          <w:p w:rsidR="009335C5" w:rsidRPr="009335C5" w:rsidRDefault="009335C5" w:rsidP="009335C5">
            <w:pPr>
              <w:spacing w:line="240" w:lineRule="auto"/>
            </w:pPr>
            <w:r w:rsidRPr="009335C5">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335C5" w:rsidRPr="009335C5" w:rsidRDefault="009335C5" w:rsidP="009335C5">
            <w:pPr>
              <w:spacing w:line="240" w:lineRule="auto"/>
            </w:pPr>
            <w:r w:rsidRPr="009335C5">
              <w:t>3. Предельное количество этажей - не более 3 этажей.</w:t>
            </w:r>
          </w:p>
          <w:p w:rsidR="009335C5" w:rsidRPr="009335C5" w:rsidRDefault="009335C5" w:rsidP="009335C5">
            <w:pPr>
              <w:spacing w:line="240" w:lineRule="auto"/>
            </w:pPr>
            <w:r w:rsidRPr="009335C5">
              <w:t>4. Максимальная высота жилого дома - 12 м.</w:t>
            </w:r>
          </w:p>
          <w:p w:rsidR="009335C5" w:rsidRPr="009335C5" w:rsidRDefault="009335C5" w:rsidP="009335C5">
            <w:pPr>
              <w:spacing w:line="240" w:lineRule="auto"/>
            </w:pPr>
            <w:r w:rsidRPr="009335C5">
              <w:t>5. Максимальный процент застройки в границах земельного участка - 60 %.</w:t>
            </w:r>
          </w:p>
          <w:p w:rsidR="009335C5" w:rsidRPr="009335C5" w:rsidRDefault="009335C5" w:rsidP="009335C5">
            <w:pPr>
              <w:spacing w:line="240" w:lineRule="auto"/>
            </w:pPr>
            <w:r w:rsidRPr="009335C5">
              <w:t>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9335C5" w:rsidRPr="009335C5" w:rsidRDefault="009335C5" w:rsidP="009335C5">
            <w:pPr>
              <w:spacing w:line="240" w:lineRule="auto"/>
              <w:rPr>
                <w:b/>
                <w:i/>
              </w:rPr>
            </w:pPr>
            <w:r w:rsidRPr="009335C5">
              <w:rPr>
                <w:b/>
                <w:i/>
              </w:rPr>
              <w:t>Примечание:</w:t>
            </w:r>
          </w:p>
          <w:p w:rsidR="009335C5" w:rsidRPr="009335C5" w:rsidRDefault="009335C5" w:rsidP="009335C5">
            <w:pPr>
              <w:spacing w:line="240" w:lineRule="auto"/>
            </w:pPr>
            <w:r w:rsidRPr="009335C5">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335C5" w:rsidRPr="009335C5" w:rsidRDefault="009335C5" w:rsidP="009335C5">
            <w:pPr>
              <w:spacing w:line="240" w:lineRule="auto"/>
            </w:pPr>
            <w:r w:rsidRPr="009335C5">
              <w:t>2. Высота зданий:</w:t>
            </w:r>
          </w:p>
          <w:p w:rsidR="009335C5" w:rsidRPr="009335C5" w:rsidRDefault="009335C5" w:rsidP="009335C5">
            <w:pPr>
              <w:spacing w:line="240" w:lineRule="auto"/>
            </w:pPr>
            <w:r w:rsidRPr="009335C5">
              <w:t>- высота ворот гаражей - не более 2,5 м.</w:t>
            </w:r>
          </w:p>
          <w:p w:rsidR="009335C5" w:rsidRPr="009335C5" w:rsidRDefault="009335C5" w:rsidP="009335C5">
            <w:pPr>
              <w:tabs>
                <w:tab w:val="left" w:pos="217"/>
              </w:tabs>
              <w:spacing w:line="240" w:lineRule="auto"/>
            </w:pPr>
            <w:r w:rsidRPr="009335C5">
              <w:t>3.Вспомогательные строения, за исключением гаражей, размещать со стороны улиц не допускается.</w:t>
            </w:r>
          </w:p>
        </w:tc>
      </w:tr>
      <w:tr w:rsidR="009335C5" w:rsidRPr="009335C5" w:rsidTr="009335C5">
        <w:trPr>
          <w:trHeight w:val="20"/>
        </w:trPr>
        <w:tc>
          <w:tcPr>
            <w:tcW w:w="0" w:type="auto"/>
          </w:tcPr>
          <w:p w:rsidR="009335C5" w:rsidRPr="009335C5" w:rsidRDefault="009335C5" w:rsidP="009335C5">
            <w:pPr>
              <w:tabs>
                <w:tab w:val="left" w:pos="211"/>
              </w:tabs>
              <w:suppressAutoHyphens/>
              <w:spacing w:line="240" w:lineRule="auto"/>
            </w:pPr>
            <w:r w:rsidRPr="009335C5">
              <w:t>Магазины (4.4)</w:t>
            </w: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20000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- 70 %.</w:t>
            </w:r>
          </w:p>
          <w:p w:rsidR="009335C5" w:rsidRPr="009335C5" w:rsidRDefault="009335C5" w:rsidP="009335C5">
            <w:pPr>
              <w:tabs>
                <w:tab w:val="left" w:pos="359"/>
              </w:tabs>
              <w:spacing w:line="240" w:lineRule="auto"/>
            </w:pPr>
            <w:r w:rsidRPr="009335C5">
              <w:lastRenderedPageBreak/>
              <w:t>5. Иные показатели - максимальная высота оград - 1 м в легких конструкциях.</w:t>
            </w:r>
          </w:p>
        </w:tc>
      </w:tr>
      <w:tr w:rsidR="009335C5" w:rsidRPr="009335C5" w:rsidTr="009335C5">
        <w:trPr>
          <w:trHeight w:val="20"/>
        </w:trPr>
        <w:tc>
          <w:tcPr>
            <w:tcW w:w="0" w:type="auto"/>
          </w:tcPr>
          <w:p w:rsidR="009335C5" w:rsidRPr="009335C5" w:rsidRDefault="009335C5" w:rsidP="009335C5">
            <w:pPr>
              <w:tabs>
                <w:tab w:val="left" w:pos="211"/>
              </w:tabs>
              <w:suppressAutoHyphens/>
              <w:snapToGrid w:val="0"/>
              <w:spacing w:line="240" w:lineRule="auto"/>
              <w:rPr>
                <w:lang w:eastAsia="ar-SA"/>
              </w:rPr>
            </w:pPr>
            <w:r w:rsidRPr="009335C5">
              <w:rPr>
                <w:lang w:eastAsia="ar-SA"/>
              </w:rPr>
              <w:lastRenderedPageBreak/>
              <w:t>Служебные гаражи (4.9)</w:t>
            </w:r>
          </w:p>
          <w:p w:rsidR="009335C5" w:rsidRPr="009335C5" w:rsidRDefault="009335C5" w:rsidP="009335C5">
            <w:pPr>
              <w:tabs>
                <w:tab w:val="left" w:pos="211"/>
              </w:tabs>
              <w:suppressAutoHyphens/>
              <w:snapToGrid w:val="0"/>
              <w:spacing w:line="240" w:lineRule="auto"/>
              <w:ind w:left="211"/>
            </w:pP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tabs>
                <w:tab w:val="left" w:pos="217"/>
              </w:tabs>
              <w:spacing w:line="240" w:lineRule="auto"/>
            </w:pPr>
            <w:r w:rsidRPr="009335C5">
              <w:t>5.Иные показатели - вместимость - до 300 машино-мест.</w:t>
            </w:r>
          </w:p>
        </w:tc>
      </w:tr>
    </w:tbl>
    <w:p w:rsidR="009335C5" w:rsidRPr="009335C5" w:rsidRDefault="009335C5" w:rsidP="009335C5">
      <w:pPr>
        <w:tabs>
          <w:tab w:val="left" w:pos="1134"/>
        </w:tabs>
        <w:suppressAutoHyphens/>
        <w:spacing w:before="200" w:line="240" w:lineRule="auto"/>
        <w:ind w:firstLine="709"/>
        <w:rPr>
          <w:rFonts w:ascii="Times New Roman" w:hAnsi="Times New Roman" w:cs="Times New Roman"/>
          <w:b/>
          <w:bCs/>
          <w:sz w:val="28"/>
          <w:szCs w:val="28"/>
          <w:lang w:eastAsia="ar-SA"/>
        </w:rPr>
      </w:pPr>
      <w:r w:rsidRPr="009335C5">
        <w:rPr>
          <w:rFonts w:ascii="Times New Roman" w:hAnsi="Times New Roman" w:cs="Times New Roman"/>
          <w:b/>
          <w:bCs/>
          <w:sz w:val="28"/>
          <w:szCs w:val="28"/>
          <w:lang w:eastAsia="ar-SA"/>
        </w:rPr>
        <w:t xml:space="preserve">О2 </w:t>
      </w:r>
      <w:r w:rsidRPr="009335C5">
        <w:rPr>
          <w:rFonts w:ascii="Times New Roman" w:hAnsi="Times New Roman" w:cs="Times New Roman"/>
        </w:rPr>
        <w:t xml:space="preserve">- </w:t>
      </w:r>
      <w:r w:rsidRPr="009335C5">
        <w:rPr>
          <w:rFonts w:ascii="Times New Roman" w:hAnsi="Times New Roman" w:cs="Times New Roman"/>
          <w:b/>
          <w:sz w:val="28"/>
          <w:szCs w:val="28"/>
        </w:rPr>
        <w:t>Зона размещения объектов социального и коммунально-бытового назначения</w:t>
      </w:r>
    </w:p>
    <w:tbl>
      <w:tblPr>
        <w:tblStyle w:val="af3"/>
        <w:tblW w:w="0" w:type="auto"/>
        <w:tblLook w:val="04A0"/>
      </w:tblPr>
      <w:tblGrid>
        <w:gridCol w:w="2599"/>
        <w:gridCol w:w="7680"/>
      </w:tblGrid>
      <w:tr w:rsidR="009335C5" w:rsidRPr="009335C5" w:rsidTr="009335C5">
        <w:trPr>
          <w:trHeight w:val="20"/>
        </w:trPr>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rPr>
          <w:trHeight w:val="20"/>
        </w:trPr>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t>Коммунальное обслуживание (3.1)</w:t>
            </w:r>
          </w:p>
          <w:p w:rsidR="009335C5" w:rsidRPr="009335C5" w:rsidRDefault="009335C5" w:rsidP="009335C5">
            <w:pPr>
              <w:suppressAutoHyphens/>
              <w:spacing w:line="240" w:lineRule="auto"/>
              <w:rPr>
                <w:b/>
              </w:rPr>
            </w:pP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t>Социальное обслуживание (3.2)</w:t>
            </w:r>
          </w:p>
        </w:tc>
        <w:tc>
          <w:tcPr>
            <w:tcW w:w="0" w:type="auto"/>
            <w:vMerge w:val="restart"/>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- 1 этаж.</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spacing w:line="240" w:lineRule="auto"/>
            </w:pPr>
            <w:r w:rsidRPr="009335C5">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rPr>
                <w:lang w:eastAsia="ar-SA"/>
              </w:rPr>
              <w:t>Бытовое обслуживание (3.3)</w:t>
            </w:r>
          </w:p>
          <w:p w:rsidR="009335C5" w:rsidRPr="009335C5" w:rsidRDefault="009335C5" w:rsidP="009335C5">
            <w:pPr>
              <w:suppressAutoHyphens/>
              <w:spacing w:line="240" w:lineRule="auto"/>
            </w:pPr>
          </w:p>
        </w:tc>
        <w:tc>
          <w:tcPr>
            <w:tcW w:w="0" w:type="auto"/>
            <w:vMerge/>
          </w:tcPr>
          <w:p w:rsidR="009335C5" w:rsidRPr="009335C5" w:rsidRDefault="009335C5" w:rsidP="009335C5">
            <w:pPr>
              <w:spacing w:line="240" w:lineRule="auto"/>
            </w:pP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t>Амбулаторно-поликлиническое обслуживание</w:t>
            </w:r>
            <w:r w:rsidRPr="009335C5">
              <w:rPr>
                <w:lang w:eastAsia="ar-SA"/>
              </w:rPr>
              <w:t xml:space="preserve"> (3.4.1)</w:t>
            </w:r>
          </w:p>
        </w:tc>
        <w:tc>
          <w:tcPr>
            <w:tcW w:w="0" w:type="auto"/>
            <w:vMerge w:val="restart"/>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- 70 %.</w:t>
            </w:r>
          </w:p>
          <w:p w:rsidR="009335C5" w:rsidRPr="009335C5" w:rsidRDefault="009335C5" w:rsidP="009335C5">
            <w:pPr>
              <w:spacing w:line="240" w:lineRule="auto"/>
            </w:pPr>
            <w:r w:rsidRPr="009335C5">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rPr>
                <w:lang w:eastAsia="ar-SA"/>
              </w:rPr>
              <w:t>Стационарное медицинское обслуживание (3.4.2)</w:t>
            </w:r>
          </w:p>
          <w:p w:rsidR="009335C5" w:rsidRPr="009335C5" w:rsidRDefault="009335C5" w:rsidP="009335C5">
            <w:pPr>
              <w:suppressAutoHyphens/>
              <w:spacing w:line="240" w:lineRule="auto"/>
            </w:pPr>
          </w:p>
        </w:tc>
        <w:tc>
          <w:tcPr>
            <w:tcW w:w="0" w:type="auto"/>
            <w:vMerge/>
          </w:tcPr>
          <w:p w:rsidR="009335C5" w:rsidRPr="009335C5" w:rsidRDefault="009335C5" w:rsidP="009335C5">
            <w:pPr>
              <w:spacing w:line="240" w:lineRule="auto"/>
            </w:pP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t xml:space="preserve">Дошкольное, начальное и среднее общее образование </w:t>
            </w:r>
            <w:r w:rsidRPr="009335C5">
              <w:rPr>
                <w:lang w:eastAsia="ar-SA"/>
              </w:rPr>
              <w:t>(3.5.1)</w:t>
            </w:r>
          </w:p>
          <w:p w:rsidR="009335C5" w:rsidRPr="009335C5" w:rsidRDefault="009335C5" w:rsidP="009335C5">
            <w:pPr>
              <w:suppressAutoHyphens/>
              <w:spacing w:line="240" w:lineRule="auto"/>
            </w:pPr>
          </w:p>
        </w:tc>
        <w:tc>
          <w:tcPr>
            <w:tcW w:w="0" w:type="auto"/>
            <w:vMerge w:val="restart"/>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2000 до 40000 кв. м;</w:t>
            </w:r>
          </w:p>
          <w:p w:rsidR="009335C5" w:rsidRPr="009335C5" w:rsidRDefault="009335C5" w:rsidP="009335C5">
            <w:pPr>
              <w:spacing w:line="240" w:lineRule="auto"/>
            </w:pPr>
            <w:r w:rsidRPr="009335C5">
              <w:t>- ширина земельного участка - от 30 до 300 м;</w:t>
            </w:r>
          </w:p>
          <w:p w:rsidR="009335C5" w:rsidRPr="009335C5" w:rsidRDefault="009335C5" w:rsidP="009335C5">
            <w:pPr>
              <w:spacing w:line="240" w:lineRule="auto"/>
            </w:pPr>
            <w:r w:rsidRPr="009335C5">
              <w:t>- длина земельного участка - от 30 до 300 м.</w:t>
            </w:r>
          </w:p>
          <w:p w:rsidR="009335C5" w:rsidRPr="009335C5" w:rsidRDefault="009335C5" w:rsidP="009335C5">
            <w:pPr>
              <w:spacing w:line="240" w:lineRule="auto"/>
            </w:pPr>
            <w:r w:rsidRPr="009335C5">
              <w:t>2.Минимальные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- 4 этажа.</w:t>
            </w:r>
          </w:p>
          <w:p w:rsidR="009335C5" w:rsidRPr="009335C5" w:rsidRDefault="009335C5" w:rsidP="009335C5">
            <w:pPr>
              <w:spacing w:line="240" w:lineRule="auto"/>
            </w:pPr>
            <w:r w:rsidRPr="009335C5">
              <w:t>4. Максимальный процент застройки в границах земельного участка - 70 %.</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rPr>
                <w:rFonts w:eastAsiaTheme="minorHAnsi"/>
                <w:lang w:eastAsia="en-US"/>
              </w:rPr>
              <w:t>Среднее и высшее профессиональное образование (3.5.2)</w:t>
            </w:r>
          </w:p>
          <w:p w:rsidR="009335C5" w:rsidRPr="009335C5" w:rsidRDefault="009335C5" w:rsidP="009335C5">
            <w:pPr>
              <w:suppressAutoHyphens/>
              <w:spacing w:line="240" w:lineRule="auto"/>
            </w:pPr>
          </w:p>
        </w:tc>
        <w:tc>
          <w:tcPr>
            <w:tcW w:w="0" w:type="auto"/>
            <w:vMerge/>
          </w:tcPr>
          <w:p w:rsidR="009335C5" w:rsidRPr="009335C5" w:rsidRDefault="009335C5" w:rsidP="009335C5">
            <w:pPr>
              <w:spacing w:line="240" w:lineRule="auto"/>
            </w:pP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rPr>
                <w:rFonts w:eastAsiaTheme="minorHAnsi"/>
                <w:lang w:eastAsia="en-US"/>
              </w:rPr>
              <w:t>Культурное развитие (3.6)</w:t>
            </w:r>
          </w:p>
          <w:p w:rsidR="009335C5" w:rsidRPr="009335C5" w:rsidRDefault="009335C5" w:rsidP="009335C5">
            <w:pPr>
              <w:suppressAutoHyphens/>
              <w:spacing w:line="240" w:lineRule="auto"/>
            </w:pP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400 до 15000 кв. м;</w:t>
            </w:r>
          </w:p>
          <w:p w:rsidR="009335C5" w:rsidRPr="009335C5" w:rsidRDefault="009335C5" w:rsidP="009335C5">
            <w:pPr>
              <w:spacing w:line="240" w:lineRule="auto"/>
            </w:pPr>
            <w:r w:rsidRPr="009335C5">
              <w:t>- ширина земельного участка - от 25 до 100 м;</w:t>
            </w:r>
          </w:p>
          <w:p w:rsidR="009335C5" w:rsidRPr="009335C5" w:rsidRDefault="009335C5" w:rsidP="009335C5">
            <w:pPr>
              <w:spacing w:line="240" w:lineRule="auto"/>
            </w:pPr>
            <w:r w:rsidRPr="009335C5">
              <w:t>- длина земельного участка - от 25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-1 этаж.</w:t>
            </w:r>
          </w:p>
          <w:p w:rsidR="009335C5" w:rsidRPr="009335C5" w:rsidRDefault="009335C5" w:rsidP="009335C5">
            <w:pPr>
              <w:tabs>
                <w:tab w:val="left" w:pos="218"/>
              </w:tabs>
              <w:spacing w:line="240" w:lineRule="auto"/>
            </w:pPr>
            <w:r w:rsidRPr="009335C5">
              <w:t>4. Максимальный процент застройки в границах земельного участка - 60 %.</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rPr>
                <w:lang w:eastAsia="ar-SA"/>
              </w:rPr>
              <w:t>Общественное управление (3.8)</w:t>
            </w:r>
          </w:p>
        </w:tc>
        <w:tc>
          <w:tcPr>
            <w:tcW w:w="0" w:type="auto"/>
            <w:vMerge w:val="restart"/>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400 до 50000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lastRenderedPageBreak/>
              <w:t>3. Предельное количество этажей - 3 этажа.</w:t>
            </w:r>
          </w:p>
          <w:p w:rsidR="009335C5" w:rsidRPr="009335C5" w:rsidRDefault="009335C5" w:rsidP="009335C5">
            <w:pPr>
              <w:tabs>
                <w:tab w:val="left" w:pos="76"/>
                <w:tab w:val="left" w:pos="218"/>
              </w:tabs>
              <w:spacing w:line="240" w:lineRule="auto"/>
            </w:pPr>
            <w:r w:rsidRPr="009335C5">
              <w:t>4. Максимальный процент застройки в границах земельного участка - 70 %.</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rPr>
                <w:lang w:eastAsia="ar-SA"/>
              </w:rPr>
              <w:t>Обеспечение научной деятельности (3.9)</w:t>
            </w:r>
          </w:p>
          <w:p w:rsidR="009335C5" w:rsidRPr="009335C5" w:rsidRDefault="009335C5" w:rsidP="009335C5">
            <w:pPr>
              <w:suppressAutoHyphens/>
              <w:spacing w:line="240" w:lineRule="auto"/>
            </w:pPr>
          </w:p>
        </w:tc>
        <w:tc>
          <w:tcPr>
            <w:tcW w:w="0" w:type="auto"/>
            <w:vMerge/>
          </w:tcPr>
          <w:p w:rsidR="009335C5" w:rsidRPr="009335C5" w:rsidRDefault="009335C5" w:rsidP="009335C5">
            <w:pPr>
              <w:spacing w:line="240" w:lineRule="auto"/>
            </w:pPr>
          </w:p>
        </w:tc>
      </w:tr>
      <w:tr w:rsidR="009335C5" w:rsidRPr="009335C5" w:rsidTr="009335C5">
        <w:trPr>
          <w:trHeight w:val="20"/>
        </w:trPr>
        <w:tc>
          <w:tcPr>
            <w:tcW w:w="0" w:type="auto"/>
          </w:tcPr>
          <w:p w:rsidR="009335C5" w:rsidRPr="009335C5" w:rsidRDefault="009335C5" w:rsidP="009335C5">
            <w:pPr>
              <w:tabs>
                <w:tab w:val="left" w:pos="320"/>
              </w:tabs>
              <w:suppressAutoHyphens/>
              <w:spacing w:line="240" w:lineRule="auto"/>
              <w:rPr>
                <w:lang w:eastAsia="ar-SA"/>
              </w:rPr>
            </w:pPr>
            <w:r w:rsidRPr="009335C5">
              <w:rPr>
                <w:lang w:eastAsia="ar-SA"/>
              </w:rPr>
              <w:lastRenderedPageBreak/>
              <w:t>Общественное питание (4.6)</w:t>
            </w:r>
          </w:p>
          <w:p w:rsidR="009335C5" w:rsidRPr="009335C5" w:rsidRDefault="009335C5" w:rsidP="009335C5">
            <w:pPr>
              <w:tabs>
                <w:tab w:val="left" w:pos="320"/>
              </w:tabs>
              <w:suppressAutoHyphens/>
              <w:spacing w:line="240" w:lineRule="auto"/>
              <w:rPr>
                <w:lang w:eastAsia="ar-SA"/>
              </w:rPr>
            </w:pP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20000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- 3 этажа.</w:t>
            </w:r>
          </w:p>
          <w:p w:rsidR="009335C5" w:rsidRPr="009335C5" w:rsidRDefault="009335C5" w:rsidP="009335C5">
            <w:pPr>
              <w:spacing w:line="240" w:lineRule="auto"/>
            </w:pPr>
            <w:r w:rsidRPr="009335C5">
              <w:t>4. Максимальный процент застройки в границах земельного участка - 70 %.</w:t>
            </w:r>
          </w:p>
          <w:p w:rsidR="009335C5" w:rsidRPr="009335C5" w:rsidRDefault="009335C5" w:rsidP="009335C5">
            <w:pPr>
              <w:tabs>
                <w:tab w:val="left" w:pos="267"/>
              </w:tabs>
              <w:spacing w:line="240" w:lineRule="auto"/>
            </w:pPr>
            <w:r w:rsidRPr="009335C5">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9335C5" w:rsidRPr="009335C5" w:rsidTr="009335C5">
        <w:trPr>
          <w:trHeight w:val="20"/>
        </w:trPr>
        <w:tc>
          <w:tcPr>
            <w:tcW w:w="0" w:type="auto"/>
          </w:tcPr>
          <w:p w:rsidR="009335C5" w:rsidRPr="009335C5" w:rsidRDefault="009335C5" w:rsidP="009335C5">
            <w:pPr>
              <w:tabs>
                <w:tab w:val="left" w:pos="320"/>
              </w:tabs>
              <w:suppressAutoHyphens/>
              <w:spacing w:line="240" w:lineRule="auto"/>
              <w:rPr>
                <w:lang w:eastAsia="ar-SA"/>
              </w:rPr>
            </w:pPr>
            <w:r w:rsidRPr="009335C5">
              <w:rPr>
                <w:rFonts w:eastAsiaTheme="minorHAnsi"/>
                <w:lang w:eastAsia="en-US"/>
              </w:rPr>
              <w:t>Спорт (5.1)</w:t>
            </w:r>
          </w:p>
          <w:p w:rsidR="009335C5" w:rsidRPr="009335C5" w:rsidRDefault="009335C5" w:rsidP="009335C5">
            <w:pPr>
              <w:suppressAutoHyphens/>
              <w:spacing w:line="240" w:lineRule="auto"/>
              <w:rPr>
                <w:lang w:eastAsia="ar-SA"/>
              </w:rPr>
            </w:pP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1000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- 1 этаж.</w:t>
            </w:r>
          </w:p>
          <w:p w:rsidR="009335C5" w:rsidRPr="009335C5" w:rsidRDefault="009335C5" w:rsidP="009335C5">
            <w:pPr>
              <w:tabs>
                <w:tab w:val="left" w:pos="218"/>
              </w:tabs>
              <w:spacing w:line="240" w:lineRule="auto"/>
            </w:pPr>
            <w:r w:rsidRPr="009335C5">
              <w:t>4. Максимальный процент застройки в границах земельного участка - 60 %.</w:t>
            </w:r>
          </w:p>
        </w:tc>
      </w:tr>
      <w:tr w:rsidR="009335C5" w:rsidRPr="009335C5" w:rsidTr="009335C5">
        <w:trPr>
          <w:trHeight w:val="20"/>
        </w:trPr>
        <w:tc>
          <w:tcPr>
            <w:tcW w:w="0" w:type="auto"/>
          </w:tcPr>
          <w:p w:rsidR="009335C5" w:rsidRPr="009335C5" w:rsidRDefault="009335C5" w:rsidP="009335C5">
            <w:pPr>
              <w:tabs>
                <w:tab w:val="num" w:pos="824"/>
              </w:tabs>
              <w:suppressAutoHyphens/>
              <w:spacing w:line="240" w:lineRule="auto"/>
              <w:rPr>
                <w:lang w:eastAsia="ar-SA"/>
              </w:rPr>
            </w:pPr>
            <w:r w:rsidRPr="009335C5">
              <w:t>Земельные участки (территории) общего пользования</w:t>
            </w:r>
            <w:r w:rsidRPr="009335C5">
              <w:rPr>
                <w:lang w:eastAsia="ar-SA"/>
              </w:rPr>
              <w:t xml:space="preserve">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rPr>
          <w:trHeight w:val="20"/>
        </w:trPr>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Вспомогательные виды разрешенного использования земельных участков и объектов капитального строительства</w:t>
            </w:r>
          </w:p>
        </w:tc>
      </w:tr>
      <w:tr w:rsidR="009335C5" w:rsidRPr="009335C5" w:rsidTr="009335C5">
        <w:trPr>
          <w:trHeight w:val="20"/>
        </w:trPr>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20"/>
        </w:trPr>
        <w:tc>
          <w:tcPr>
            <w:tcW w:w="0" w:type="auto"/>
          </w:tcPr>
          <w:p w:rsidR="009335C5" w:rsidRPr="009335C5" w:rsidRDefault="009335C5" w:rsidP="009335C5">
            <w:pPr>
              <w:suppressAutoHyphens/>
              <w:spacing w:line="240" w:lineRule="auto"/>
              <w:rPr>
                <w:lang w:eastAsia="ar-SA"/>
              </w:rPr>
            </w:pPr>
            <w:r w:rsidRPr="009335C5">
              <w:rPr>
                <w:rFonts w:eastAsiaTheme="minorHAnsi"/>
                <w:lang w:eastAsia="en-US"/>
              </w:rPr>
              <w:t>Стоянка транспортных средств (4.9.2)</w:t>
            </w:r>
          </w:p>
          <w:p w:rsidR="009335C5" w:rsidRPr="009335C5" w:rsidRDefault="009335C5" w:rsidP="009335C5">
            <w:pPr>
              <w:ind w:left="173"/>
            </w:pP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300 до 1000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spacing w:line="240" w:lineRule="auto"/>
            </w:pPr>
            <w:r w:rsidRPr="009335C5">
              <w:t>5. Иные показатели - вместимость - до 300 машино-мест.</w:t>
            </w:r>
          </w:p>
        </w:tc>
      </w:tr>
      <w:tr w:rsidR="009335C5" w:rsidRPr="009335C5" w:rsidTr="009335C5">
        <w:trPr>
          <w:trHeight w:val="20"/>
        </w:trPr>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rPr>
          <w:trHeight w:val="20"/>
        </w:trPr>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20"/>
        </w:trPr>
        <w:tc>
          <w:tcPr>
            <w:tcW w:w="0" w:type="auto"/>
          </w:tcPr>
          <w:p w:rsidR="009335C5" w:rsidRPr="009335C5" w:rsidRDefault="009335C5" w:rsidP="009335C5">
            <w:pPr>
              <w:tabs>
                <w:tab w:val="left" w:pos="320"/>
              </w:tabs>
              <w:suppressAutoHyphens/>
              <w:spacing w:line="240" w:lineRule="auto"/>
              <w:rPr>
                <w:lang w:eastAsia="ar-SA"/>
              </w:rPr>
            </w:pPr>
            <w:r w:rsidRPr="009335C5">
              <w:rPr>
                <w:lang w:eastAsia="ar-SA"/>
              </w:rPr>
              <w:t>Магазины (4.4)</w:t>
            </w:r>
          </w:p>
          <w:p w:rsidR="009335C5" w:rsidRPr="009335C5" w:rsidRDefault="009335C5" w:rsidP="009335C5">
            <w:pPr>
              <w:suppressAutoHyphens/>
              <w:spacing w:line="240" w:lineRule="auto"/>
            </w:pPr>
          </w:p>
        </w:tc>
        <w:tc>
          <w:tcPr>
            <w:tcW w:w="0" w:type="auto"/>
          </w:tcPr>
          <w:p w:rsidR="009335C5" w:rsidRPr="009335C5" w:rsidRDefault="009335C5" w:rsidP="009335C5">
            <w:pPr>
              <w:tabs>
                <w:tab w:val="left" w:pos="267"/>
              </w:tabs>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20000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tabs>
                <w:tab w:val="left" w:pos="359"/>
              </w:tabs>
              <w:spacing w:line="240" w:lineRule="auto"/>
            </w:pPr>
            <w:r w:rsidRPr="009335C5">
              <w:t>3. Предельное количество этажей - 2 этажа.</w:t>
            </w:r>
          </w:p>
          <w:p w:rsidR="009335C5" w:rsidRPr="009335C5" w:rsidRDefault="009335C5" w:rsidP="009335C5">
            <w:pPr>
              <w:tabs>
                <w:tab w:val="left" w:pos="0"/>
                <w:tab w:val="left" w:pos="76"/>
                <w:tab w:val="left" w:pos="218"/>
              </w:tabs>
              <w:spacing w:line="240" w:lineRule="auto"/>
            </w:pPr>
            <w:r w:rsidRPr="009335C5">
              <w:t>4. Максимальный процент застройки в границах земельного участка - 70 %.</w:t>
            </w:r>
          </w:p>
          <w:p w:rsidR="009335C5" w:rsidRPr="009335C5" w:rsidRDefault="009335C5" w:rsidP="009335C5">
            <w:pPr>
              <w:tabs>
                <w:tab w:val="left" w:pos="217"/>
              </w:tabs>
              <w:spacing w:line="240" w:lineRule="auto"/>
            </w:pPr>
            <w:r w:rsidRPr="009335C5">
              <w:t>5. Иные показатели - максимальная высота оград - 1 м в легких конструкциях</w:t>
            </w:r>
          </w:p>
        </w:tc>
      </w:tr>
      <w:tr w:rsidR="009335C5" w:rsidRPr="009335C5" w:rsidTr="009335C5">
        <w:trPr>
          <w:trHeight w:val="20"/>
        </w:trPr>
        <w:tc>
          <w:tcPr>
            <w:tcW w:w="0" w:type="auto"/>
          </w:tcPr>
          <w:p w:rsidR="009335C5" w:rsidRPr="009335C5" w:rsidRDefault="009335C5" w:rsidP="009335C5">
            <w:pPr>
              <w:tabs>
                <w:tab w:val="left" w:pos="211"/>
              </w:tabs>
              <w:suppressAutoHyphens/>
              <w:snapToGrid w:val="0"/>
              <w:spacing w:line="240" w:lineRule="auto"/>
              <w:rPr>
                <w:lang w:eastAsia="ar-SA"/>
              </w:rPr>
            </w:pPr>
            <w:r w:rsidRPr="009335C5">
              <w:rPr>
                <w:lang w:eastAsia="ar-SA"/>
              </w:rPr>
              <w:t>Служебные гаражи (4.9)</w:t>
            </w:r>
          </w:p>
          <w:p w:rsidR="009335C5" w:rsidRPr="009335C5" w:rsidRDefault="009335C5" w:rsidP="009335C5">
            <w:pPr>
              <w:tabs>
                <w:tab w:val="left" w:pos="211"/>
              </w:tabs>
              <w:suppressAutoHyphens/>
              <w:snapToGrid w:val="0"/>
              <w:spacing w:line="240" w:lineRule="auto"/>
              <w:ind w:left="211"/>
            </w:pP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tabs>
                <w:tab w:val="left" w:pos="217"/>
              </w:tabs>
              <w:spacing w:line="240" w:lineRule="auto"/>
            </w:pPr>
            <w:r w:rsidRPr="009335C5">
              <w:t>5.Иные показатели - вместимость - до 300 машино-мест.</w:t>
            </w:r>
          </w:p>
        </w:tc>
      </w:tr>
    </w:tbl>
    <w:p w:rsidR="009335C5" w:rsidRPr="009335C5" w:rsidRDefault="009335C5" w:rsidP="009335C5">
      <w:pPr>
        <w:tabs>
          <w:tab w:val="left" w:pos="1134"/>
        </w:tabs>
        <w:suppressAutoHyphens/>
        <w:spacing w:before="200" w:line="240" w:lineRule="auto"/>
        <w:ind w:firstLine="709"/>
        <w:rPr>
          <w:rFonts w:ascii="Times New Roman" w:hAnsi="Times New Roman" w:cs="Times New Roman"/>
          <w:b/>
          <w:bCs/>
          <w:sz w:val="28"/>
          <w:szCs w:val="28"/>
          <w:lang w:eastAsia="ar-SA"/>
        </w:rPr>
      </w:pPr>
      <w:r w:rsidRPr="009335C5">
        <w:rPr>
          <w:rFonts w:ascii="Times New Roman" w:hAnsi="Times New Roman" w:cs="Times New Roman"/>
          <w:b/>
          <w:bCs/>
          <w:sz w:val="28"/>
          <w:szCs w:val="28"/>
          <w:lang w:eastAsia="ar-SA"/>
        </w:rPr>
        <w:t xml:space="preserve">О3 </w:t>
      </w:r>
      <w:r w:rsidRPr="009335C5">
        <w:rPr>
          <w:rFonts w:ascii="Times New Roman" w:hAnsi="Times New Roman" w:cs="Times New Roman"/>
          <w:b/>
          <w:sz w:val="28"/>
          <w:szCs w:val="28"/>
        </w:rPr>
        <w:t>- Зона обслуживания объектов, необходимых для осуществления производственной и предпринимательской деятельности</w:t>
      </w:r>
    </w:p>
    <w:tbl>
      <w:tblPr>
        <w:tblStyle w:val="af3"/>
        <w:tblW w:w="0" w:type="auto"/>
        <w:tblLook w:val="04A0"/>
      </w:tblPr>
      <w:tblGrid>
        <w:gridCol w:w="2790"/>
        <w:gridCol w:w="7489"/>
      </w:tblGrid>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lang w:eastAsia="ar-SA"/>
              </w:rPr>
            </w:pPr>
            <w:r w:rsidRPr="009335C5">
              <w:t xml:space="preserve">Коммунальное обслуживание </w:t>
            </w:r>
            <w:r w:rsidRPr="009335C5">
              <w:lastRenderedPageBreak/>
              <w:t>(3.1)</w:t>
            </w:r>
          </w:p>
          <w:p w:rsidR="009335C5" w:rsidRPr="009335C5" w:rsidRDefault="009335C5" w:rsidP="009335C5">
            <w:pPr>
              <w:suppressAutoHyphens/>
              <w:spacing w:line="240" w:lineRule="auto"/>
              <w:rPr>
                <w:b/>
              </w:rPr>
            </w:pPr>
          </w:p>
        </w:tc>
        <w:tc>
          <w:tcPr>
            <w:tcW w:w="0" w:type="auto"/>
          </w:tcPr>
          <w:p w:rsidR="009335C5" w:rsidRPr="009335C5" w:rsidRDefault="009335C5" w:rsidP="009335C5">
            <w:pPr>
              <w:spacing w:line="240" w:lineRule="auto"/>
            </w:pPr>
            <w:r w:rsidRPr="009335C5">
              <w:lastRenderedPageBreak/>
              <w:t>Не подлежат установлению.</w:t>
            </w:r>
          </w:p>
          <w:p w:rsidR="009335C5" w:rsidRPr="009335C5" w:rsidRDefault="009335C5" w:rsidP="009335C5">
            <w:pPr>
              <w:spacing w:line="240" w:lineRule="auto"/>
            </w:pPr>
            <w:r w:rsidRPr="009335C5">
              <w:lastRenderedPageBreak/>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rPr>
          <w:trHeight w:val="1518"/>
        </w:trPr>
        <w:tc>
          <w:tcPr>
            <w:tcW w:w="0" w:type="auto"/>
          </w:tcPr>
          <w:p w:rsidR="009335C5" w:rsidRPr="009335C5" w:rsidRDefault="009335C5" w:rsidP="009335C5">
            <w:pPr>
              <w:suppressAutoHyphens/>
              <w:spacing w:line="240" w:lineRule="auto"/>
            </w:pPr>
            <w:r w:rsidRPr="009335C5">
              <w:lastRenderedPageBreak/>
              <w:t>Бытовое обслуживание (3.3)</w:t>
            </w: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- 1 этаж.</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tabs>
                <w:tab w:val="left" w:pos="267"/>
              </w:tabs>
              <w:spacing w:line="240" w:lineRule="auto"/>
            </w:pPr>
            <w:r w:rsidRPr="009335C5">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9335C5" w:rsidRPr="009335C5" w:rsidTr="009335C5">
        <w:trPr>
          <w:trHeight w:val="1518"/>
        </w:trPr>
        <w:tc>
          <w:tcPr>
            <w:tcW w:w="0" w:type="auto"/>
          </w:tcPr>
          <w:p w:rsidR="009335C5" w:rsidRPr="009335C5" w:rsidRDefault="009335C5" w:rsidP="009335C5">
            <w:pPr>
              <w:suppressAutoHyphens/>
              <w:spacing w:line="240" w:lineRule="auto"/>
            </w:pPr>
            <w:r w:rsidRPr="009335C5">
              <w:t>Деловое управление (4.1)</w:t>
            </w: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400 до 50000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- 3 этажа.</w:t>
            </w:r>
          </w:p>
          <w:p w:rsidR="009335C5" w:rsidRPr="009335C5" w:rsidRDefault="009335C5" w:rsidP="009335C5">
            <w:pPr>
              <w:spacing w:line="240" w:lineRule="auto"/>
            </w:pPr>
            <w:r w:rsidRPr="009335C5">
              <w:t>4. Максимальный процент застройки в границах земельного участка - 70 %.</w:t>
            </w:r>
          </w:p>
        </w:tc>
      </w:tr>
      <w:tr w:rsidR="009335C5" w:rsidRPr="009335C5" w:rsidTr="009335C5">
        <w:trPr>
          <w:trHeight w:val="1518"/>
        </w:trPr>
        <w:tc>
          <w:tcPr>
            <w:tcW w:w="0" w:type="auto"/>
          </w:tcPr>
          <w:p w:rsidR="009335C5" w:rsidRPr="009335C5" w:rsidRDefault="009335C5" w:rsidP="009335C5">
            <w:pPr>
              <w:suppressAutoHyphens/>
              <w:spacing w:line="240" w:lineRule="auto"/>
            </w:pPr>
            <w:r w:rsidRPr="009335C5">
              <w:t>Рынки (4.3)</w:t>
            </w:r>
          </w:p>
        </w:tc>
        <w:tc>
          <w:tcPr>
            <w:tcW w:w="0" w:type="auto"/>
            <w:vMerge w:val="restart"/>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20000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- 70 %.</w:t>
            </w:r>
          </w:p>
          <w:p w:rsidR="009335C5" w:rsidRPr="009335C5" w:rsidRDefault="009335C5" w:rsidP="009335C5">
            <w:pPr>
              <w:tabs>
                <w:tab w:val="left" w:pos="267"/>
              </w:tabs>
              <w:spacing w:line="240" w:lineRule="auto"/>
            </w:pPr>
            <w:r w:rsidRPr="009335C5">
              <w:t>5. Иные показатели - максимальная высота оград - 1 м в легких конструкциях.</w:t>
            </w:r>
          </w:p>
        </w:tc>
      </w:tr>
      <w:tr w:rsidR="009335C5" w:rsidRPr="009335C5" w:rsidTr="009335C5">
        <w:trPr>
          <w:trHeight w:val="1518"/>
        </w:trPr>
        <w:tc>
          <w:tcPr>
            <w:tcW w:w="0" w:type="auto"/>
          </w:tcPr>
          <w:p w:rsidR="009335C5" w:rsidRPr="009335C5" w:rsidRDefault="009335C5" w:rsidP="009335C5">
            <w:pPr>
              <w:suppressAutoHyphens/>
              <w:spacing w:line="240" w:lineRule="auto"/>
            </w:pPr>
            <w:r w:rsidRPr="009335C5">
              <w:t>Магазины (4.4)</w:t>
            </w:r>
          </w:p>
        </w:tc>
        <w:tc>
          <w:tcPr>
            <w:tcW w:w="0" w:type="auto"/>
            <w:vMerge/>
          </w:tcPr>
          <w:p w:rsidR="009335C5" w:rsidRPr="009335C5" w:rsidRDefault="009335C5" w:rsidP="009335C5">
            <w:pPr>
              <w:spacing w:line="240" w:lineRule="auto"/>
            </w:pPr>
          </w:p>
        </w:tc>
      </w:tr>
      <w:tr w:rsidR="009335C5" w:rsidRPr="009335C5" w:rsidTr="009335C5">
        <w:trPr>
          <w:trHeight w:val="1518"/>
        </w:trPr>
        <w:tc>
          <w:tcPr>
            <w:tcW w:w="0" w:type="auto"/>
          </w:tcPr>
          <w:p w:rsidR="009335C5" w:rsidRPr="009335C5" w:rsidRDefault="009335C5" w:rsidP="009335C5">
            <w:pPr>
              <w:suppressAutoHyphens/>
              <w:spacing w:line="240" w:lineRule="auto"/>
            </w:pPr>
            <w:r w:rsidRPr="009335C5">
              <w:t>Общественное питание (4.6)</w:t>
            </w: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20000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- 3 этажа.</w:t>
            </w:r>
          </w:p>
          <w:p w:rsidR="009335C5" w:rsidRPr="009335C5" w:rsidRDefault="009335C5" w:rsidP="009335C5">
            <w:pPr>
              <w:spacing w:line="240" w:lineRule="auto"/>
            </w:pPr>
            <w:r w:rsidRPr="009335C5">
              <w:t>4. Максимальный процент застройки в границах земельного участка - 70 %.</w:t>
            </w:r>
          </w:p>
          <w:p w:rsidR="009335C5" w:rsidRPr="009335C5" w:rsidRDefault="009335C5" w:rsidP="009335C5">
            <w:pPr>
              <w:tabs>
                <w:tab w:val="left" w:pos="267"/>
              </w:tabs>
              <w:spacing w:line="240" w:lineRule="auto"/>
            </w:pPr>
            <w:r w:rsidRPr="009335C5">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9335C5" w:rsidRPr="009335C5" w:rsidTr="009335C5">
        <w:trPr>
          <w:trHeight w:val="272"/>
        </w:trPr>
        <w:tc>
          <w:tcPr>
            <w:tcW w:w="0" w:type="auto"/>
          </w:tcPr>
          <w:p w:rsidR="009335C5" w:rsidRPr="009335C5" w:rsidRDefault="009335C5" w:rsidP="009335C5">
            <w:pPr>
              <w:suppressAutoHyphens/>
              <w:spacing w:line="240" w:lineRule="auto"/>
            </w:pPr>
            <w:r w:rsidRPr="009335C5">
              <w:t>Гостиничное обслуживание (4.7)</w:t>
            </w: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400 до 6000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- 3 этажа.</w:t>
            </w:r>
          </w:p>
          <w:p w:rsidR="009335C5" w:rsidRPr="009335C5" w:rsidRDefault="009335C5" w:rsidP="009335C5">
            <w:pPr>
              <w:spacing w:line="240" w:lineRule="auto"/>
            </w:pPr>
            <w:r w:rsidRPr="009335C5">
              <w:t>4. Максимальный процент застройки в границах земельного участка - 70 %.</w:t>
            </w:r>
          </w:p>
        </w:tc>
      </w:tr>
      <w:tr w:rsidR="009335C5" w:rsidRPr="009335C5" w:rsidTr="009335C5">
        <w:trPr>
          <w:trHeight w:val="475"/>
        </w:trPr>
        <w:tc>
          <w:tcPr>
            <w:tcW w:w="0" w:type="auto"/>
          </w:tcPr>
          <w:p w:rsidR="009335C5" w:rsidRPr="009335C5" w:rsidRDefault="009335C5" w:rsidP="009335C5">
            <w:pPr>
              <w:suppressAutoHyphens/>
              <w:spacing w:line="240" w:lineRule="auto"/>
            </w:pPr>
            <w:r w:rsidRPr="009335C5">
              <w:t>Развлечение (4.8)</w:t>
            </w:r>
          </w:p>
        </w:tc>
        <w:tc>
          <w:tcPr>
            <w:tcW w:w="0" w:type="auto"/>
            <w:vMerge w:val="restart"/>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500 до 1000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- 1 этаж.</w:t>
            </w:r>
          </w:p>
          <w:p w:rsidR="009335C5" w:rsidRPr="009335C5" w:rsidRDefault="009335C5" w:rsidP="009335C5">
            <w:pPr>
              <w:spacing w:line="240" w:lineRule="auto"/>
            </w:pPr>
            <w:r w:rsidRPr="009335C5">
              <w:t>4. Максимальный процент застройки в границах земельного участка - 60 %.</w:t>
            </w:r>
          </w:p>
        </w:tc>
      </w:tr>
      <w:tr w:rsidR="009335C5" w:rsidRPr="009335C5" w:rsidTr="009335C5">
        <w:trPr>
          <w:trHeight w:val="1518"/>
        </w:trPr>
        <w:tc>
          <w:tcPr>
            <w:tcW w:w="0" w:type="auto"/>
          </w:tcPr>
          <w:p w:rsidR="009335C5" w:rsidRPr="009335C5" w:rsidRDefault="009335C5" w:rsidP="009335C5">
            <w:pPr>
              <w:suppressAutoHyphens/>
              <w:spacing w:line="240" w:lineRule="auto"/>
            </w:pPr>
            <w:r w:rsidRPr="009335C5">
              <w:t>Выставочно-ярмарочная деятельность (4.10)</w:t>
            </w:r>
          </w:p>
          <w:p w:rsidR="009335C5" w:rsidRPr="009335C5" w:rsidRDefault="009335C5" w:rsidP="009335C5">
            <w:pPr>
              <w:suppressAutoHyphens/>
              <w:spacing w:line="240" w:lineRule="auto"/>
            </w:pPr>
          </w:p>
        </w:tc>
        <w:tc>
          <w:tcPr>
            <w:tcW w:w="0" w:type="auto"/>
            <w:vMerge/>
          </w:tcPr>
          <w:p w:rsidR="009335C5" w:rsidRPr="009335C5" w:rsidRDefault="009335C5" w:rsidP="009335C5">
            <w:pPr>
              <w:spacing w:line="240" w:lineRule="auto"/>
            </w:pPr>
          </w:p>
        </w:tc>
      </w:tr>
      <w:tr w:rsidR="009335C5" w:rsidRPr="009335C5" w:rsidTr="009335C5">
        <w:trPr>
          <w:trHeight w:val="1518"/>
        </w:trPr>
        <w:tc>
          <w:tcPr>
            <w:tcW w:w="0" w:type="auto"/>
          </w:tcPr>
          <w:p w:rsidR="009335C5" w:rsidRPr="009335C5" w:rsidRDefault="009335C5" w:rsidP="009335C5">
            <w:pPr>
              <w:suppressAutoHyphens/>
              <w:spacing w:line="240" w:lineRule="auto"/>
            </w:pPr>
            <w:r w:rsidRPr="009335C5">
              <w:lastRenderedPageBreak/>
              <w:t>Служебные гаражи (4.9)</w:t>
            </w: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tabs>
                <w:tab w:val="left" w:pos="267"/>
              </w:tabs>
              <w:spacing w:line="240" w:lineRule="auto"/>
            </w:pPr>
            <w:r w:rsidRPr="009335C5">
              <w:t>5. Иные показатели - вместимость - до 300 машино-мест.</w:t>
            </w:r>
          </w:p>
        </w:tc>
      </w:tr>
      <w:tr w:rsidR="009335C5" w:rsidRPr="009335C5" w:rsidTr="009335C5">
        <w:trPr>
          <w:trHeight w:val="179"/>
        </w:trPr>
        <w:tc>
          <w:tcPr>
            <w:tcW w:w="0" w:type="auto"/>
          </w:tcPr>
          <w:p w:rsidR="009335C5" w:rsidRPr="009335C5" w:rsidRDefault="009335C5" w:rsidP="009335C5">
            <w:pPr>
              <w:tabs>
                <w:tab w:val="num" w:pos="824"/>
              </w:tabs>
              <w:suppressAutoHyphens/>
              <w:spacing w:line="240" w:lineRule="auto"/>
              <w:rPr>
                <w:lang w:eastAsia="ar-SA"/>
              </w:rPr>
            </w:pPr>
            <w:r w:rsidRPr="009335C5">
              <w:t>Земельные участки (территории) общего пользования</w:t>
            </w:r>
            <w:r w:rsidRPr="009335C5">
              <w:rPr>
                <w:lang w:eastAsia="ar-SA"/>
              </w:rPr>
              <w:t xml:space="preserve">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Вспомогательные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352"/>
        </w:trPr>
        <w:tc>
          <w:tcPr>
            <w:tcW w:w="0" w:type="auto"/>
          </w:tcPr>
          <w:p w:rsidR="009335C5" w:rsidRPr="009335C5" w:rsidRDefault="009335C5" w:rsidP="009335C5">
            <w:pPr>
              <w:suppressAutoHyphens/>
              <w:spacing w:line="240" w:lineRule="auto"/>
              <w:rPr>
                <w:lang w:eastAsia="ar-SA"/>
              </w:rPr>
            </w:pPr>
            <w:r w:rsidRPr="009335C5">
              <w:rPr>
                <w:rFonts w:eastAsiaTheme="minorHAnsi"/>
                <w:lang w:eastAsia="en-US"/>
              </w:rPr>
              <w:t>Стоянка транспортных средств (4.9.2)</w:t>
            </w:r>
          </w:p>
          <w:p w:rsidR="009335C5" w:rsidRPr="009335C5" w:rsidRDefault="009335C5" w:rsidP="009335C5">
            <w:pPr>
              <w:ind w:left="173"/>
            </w:pP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400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spacing w:line="240" w:lineRule="auto"/>
            </w:pPr>
            <w:r w:rsidRPr="009335C5">
              <w:t>5. Иные показатели - вместимость - до 300 машино-мест.</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15"/>
        </w:trPr>
        <w:tc>
          <w:tcPr>
            <w:tcW w:w="0" w:type="auto"/>
          </w:tcPr>
          <w:p w:rsidR="009335C5" w:rsidRPr="009335C5" w:rsidRDefault="009335C5" w:rsidP="009335C5">
            <w:pPr>
              <w:tabs>
                <w:tab w:val="left" w:pos="211"/>
              </w:tabs>
              <w:suppressAutoHyphens/>
              <w:snapToGrid w:val="0"/>
              <w:spacing w:line="240" w:lineRule="auto"/>
              <w:rPr>
                <w:lang w:eastAsia="ar-SA"/>
              </w:rPr>
            </w:pPr>
            <w:r w:rsidRPr="009335C5">
              <w:t>Для индивидуального жилищного строительства</w:t>
            </w:r>
            <w:r w:rsidRPr="009335C5">
              <w:rPr>
                <w:lang w:eastAsia="ar-SA"/>
              </w:rPr>
              <w:t xml:space="preserve"> (2.1)</w:t>
            </w:r>
          </w:p>
        </w:tc>
        <w:tc>
          <w:tcPr>
            <w:tcW w:w="0" w:type="auto"/>
            <w:vMerge w:val="restart"/>
          </w:tcPr>
          <w:p w:rsidR="009335C5" w:rsidRPr="009335C5" w:rsidRDefault="009335C5" w:rsidP="009335C5">
            <w:pPr>
              <w:tabs>
                <w:tab w:val="left" w:pos="217"/>
              </w:tabs>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предназначенного для индивидуального жилищного строительства - от 300 до 2500 кв. м;</w:t>
            </w:r>
          </w:p>
          <w:p w:rsidR="009335C5" w:rsidRPr="009335C5" w:rsidRDefault="009335C5" w:rsidP="009335C5">
            <w:pPr>
              <w:spacing w:line="240" w:lineRule="auto"/>
            </w:pPr>
            <w:r w:rsidRPr="009335C5">
              <w:t>- площадь земельного участка, предназначенного для ведения личного подсобного хозяйства - от 800 до 5000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25 до 100 м.</w:t>
            </w:r>
          </w:p>
          <w:p w:rsidR="009335C5" w:rsidRPr="009335C5" w:rsidRDefault="009335C5" w:rsidP="009335C5">
            <w:pPr>
              <w:tabs>
                <w:tab w:val="left" w:pos="627"/>
                <w:tab w:val="left" w:pos="768"/>
              </w:tabs>
              <w:spacing w:line="240" w:lineRule="auto"/>
            </w:pPr>
            <w:r w:rsidRPr="009335C5">
              <w:t>2. Минимальные отступы от границ земельных участков:</w:t>
            </w:r>
          </w:p>
          <w:p w:rsidR="009335C5" w:rsidRPr="009335C5" w:rsidRDefault="009335C5" w:rsidP="009335C5">
            <w:pPr>
              <w:spacing w:line="240" w:lineRule="auto"/>
            </w:pPr>
            <w:r w:rsidRPr="009335C5">
              <w:t>-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335C5" w:rsidRPr="009335C5" w:rsidRDefault="009335C5" w:rsidP="009335C5">
            <w:pPr>
              <w:spacing w:line="240" w:lineRule="auto"/>
            </w:pPr>
            <w:r w:rsidRPr="009335C5">
              <w:t>- отступ от границ земельных участков до зданий, строений, сооружений - не менее 3 м.</w:t>
            </w:r>
          </w:p>
          <w:p w:rsidR="009335C5" w:rsidRPr="009335C5" w:rsidRDefault="009335C5" w:rsidP="009335C5">
            <w:pPr>
              <w:spacing w:line="240" w:lineRule="auto"/>
            </w:pPr>
            <w:r w:rsidRPr="009335C5">
              <w:t>3. Предельное количество этажей - не более 3 этажей.</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spacing w:line="240" w:lineRule="auto"/>
            </w:pPr>
            <w:r w:rsidRPr="009335C5">
              <w:t>5.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9335C5" w:rsidRPr="009335C5" w:rsidRDefault="009335C5" w:rsidP="009335C5">
            <w:pPr>
              <w:spacing w:line="240" w:lineRule="auto"/>
              <w:rPr>
                <w:b/>
                <w:i/>
              </w:rPr>
            </w:pPr>
            <w:r w:rsidRPr="009335C5">
              <w:rPr>
                <w:b/>
                <w:i/>
              </w:rPr>
              <w:t>Примечание:</w:t>
            </w:r>
          </w:p>
          <w:p w:rsidR="009335C5" w:rsidRPr="009335C5" w:rsidRDefault="009335C5" w:rsidP="009335C5">
            <w:pPr>
              <w:spacing w:line="240" w:lineRule="auto"/>
            </w:pPr>
            <w:r w:rsidRPr="009335C5">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335C5" w:rsidRPr="009335C5" w:rsidRDefault="009335C5" w:rsidP="009335C5">
            <w:pPr>
              <w:spacing w:line="240" w:lineRule="auto"/>
            </w:pPr>
            <w:r w:rsidRPr="009335C5">
              <w:t>2. Высота зданий:</w:t>
            </w:r>
          </w:p>
          <w:p w:rsidR="009335C5" w:rsidRPr="009335C5" w:rsidRDefault="009335C5" w:rsidP="009335C5">
            <w:pPr>
              <w:spacing w:line="240" w:lineRule="auto"/>
            </w:pPr>
            <w:r w:rsidRPr="009335C5">
              <w:t>2.1. Для всех вспомогательных строений высота от уровня земли: до верха плоской кровли - не более 3,0 м; до конька скатной кровли - не более 6 м; до низа скатной кровли - не более 3,0 м.</w:t>
            </w:r>
          </w:p>
          <w:p w:rsidR="009335C5" w:rsidRPr="009335C5" w:rsidRDefault="009335C5" w:rsidP="009335C5">
            <w:pPr>
              <w:spacing w:line="240" w:lineRule="auto"/>
            </w:pPr>
            <w:r w:rsidRPr="009335C5">
              <w:t>2.2. Высота ворот гаражей - не более 2,5 м.</w:t>
            </w:r>
          </w:p>
          <w:p w:rsidR="009335C5" w:rsidRPr="009335C5" w:rsidRDefault="009335C5" w:rsidP="009335C5">
            <w:pPr>
              <w:tabs>
                <w:tab w:val="left" w:pos="217"/>
              </w:tabs>
              <w:spacing w:line="240" w:lineRule="auto"/>
            </w:pPr>
            <w:r w:rsidRPr="009335C5">
              <w:t>3. Вспомогательные строения, за исключением гаражей, размещать со стороны улиц не допускается.</w:t>
            </w:r>
          </w:p>
        </w:tc>
      </w:tr>
      <w:tr w:rsidR="009335C5" w:rsidRPr="009335C5" w:rsidTr="009335C5">
        <w:trPr>
          <w:trHeight w:val="415"/>
        </w:trPr>
        <w:tc>
          <w:tcPr>
            <w:tcW w:w="0" w:type="auto"/>
          </w:tcPr>
          <w:p w:rsidR="009335C5" w:rsidRPr="009335C5" w:rsidRDefault="009335C5" w:rsidP="009335C5">
            <w:pPr>
              <w:tabs>
                <w:tab w:val="left" w:pos="211"/>
              </w:tabs>
              <w:suppressAutoHyphens/>
              <w:snapToGrid w:val="0"/>
              <w:spacing w:line="240" w:lineRule="auto"/>
              <w:rPr>
                <w:lang w:eastAsia="ar-SA"/>
              </w:rPr>
            </w:pPr>
            <w:r w:rsidRPr="009335C5">
              <w:t>Для ведения личного подсобного хозяйства (приусадебный земельный участок)</w:t>
            </w:r>
            <w:r w:rsidRPr="009335C5">
              <w:rPr>
                <w:lang w:eastAsia="ar-SA"/>
              </w:rPr>
              <w:t xml:space="preserve"> (2.2)</w:t>
            </w:r>
          </w:p>
          <w:p w:rsidR="009335C5" w:rsidRPr="009335C5" w:rsidRDefault="009335C5" w:rsidP="009335C5">
            <w:pPr>
              <w:tabs>
                <w:tab w:val="left" w:pos="211"/>
              </w:tabs>
              <w:suppressAutoHyphens/>
              <w:snapToGrid w:val="0"/>
              <w:spacing w:line="240" w:lineRule="auto"/>
            </w:pPr>
          </w:p>
        </w:tc>
        <w:tc>
          <w:tcPr>
            <w:tcW w:w="0" w:type="auto"/>
            <w:vMerge/>
          </w:tcPr>
          <w:p w:rsidR="009335C5" w:rsidRPr="009335C5" w:rsidRDefault="009335C5" w:rsidP="009335C5">
            <w:pPr>
              <w:tabs>
                <w:tab w:val="left" w:pos="217"/>
              </w:tabs>
              <w:spacing w:line="240" w:lineRule="auto"/>
            </w:pPr>
          </w:p>
        </w:tc>
      </w:tr>
      <w:tr w:rsidR="009335C5" w:rsidRPr="009335C5" w:rsidTr="009335C5">
        <w:trPr>
          <w:trHeight w:val="415"/>
        </w:trPr>
        <w:tc>
          <w:tcPr>
            <w:tcW w:w="0" w:type="auto"/>
          </w:tcPr>
          <w:p w:rsidR="009335C5" w:rsidRPr="009335C5" w:rsidRDefault="009335C5" w:rsidP="009335C5">
            <w:pPr>
              <w:tabs>
                <w:tab w:val="left" w:pos="211"/>
              </w:tabs>
              <w:suppressAutoHyphens/>
              <w:spacing w:line="240" w:lineRule="auto"/>
              <w:rPr>
                <w:lang w:eastAsia="ar-SA"/>
              </w:rPr>
            </w:pPr>
            <w:r w:rsidRPr="009335C5">
              <w:t>Блокированная жилая застройка</w:t>
            </w:r>
            <w:r w:rsidRPr="009335C5">
              <w:rPr>
                <w:lang w:eastAsia="ar-SA"/>
              </w:rPr>
              <w:t xml:space="preserve"> (2.3)</w:t>
            </w:r>
          </w:p>
          <w:p w:rsidR="009335C5" w:rsidRPr="009335C5" w:rsidRDefault="009335C5" w:rsidP="009335C5">
            <w:pPr>
              <w:tabs>
                <w:tab w:val="left" w:pos="211"/>
              </w:tabs>
              <w:suppressAutoHyphens/>
              <w:snapToGrid w:val="0"/>
              <w:spacing w:line="240" w:lineRule="auto"/>
              <w:ind w:left="211"/>
            </w:pPr>
          </w:p>
        </w:tc>
        <w:tc>
          <w:tcPr>
            <w:tcW w:w="0" w:type="auto"/>
          </w:tcPr>
          <w:p w:rsidR="009335C5" w:rsidRPr="009335C5" w:rsidRDefault="009335C5" w:rsidP="009335C5">
            <w:pPr>
              <w:tabs>
                <w:tab w:val="left" w:pos="359"/>
              </w:tabs>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800 до 5000 кв. м;</w:t>
            </w:r>
          </w:p>
          <w:p w:rsidR="009335C5" w:rsidRPr="009335C5" w:rsidRDefault="009335C5" w:rsidP="009335C5">
            <w:pPr>
              <w:spacing w:line="240" w:lineRule="auto"/>
            </w:pPr>
            <w:r w:rsidRPr="009335C5">
              <w:t xml:space="preserve"> - ширина земельного участка - от 10 до 100 м;</w:t>
            </w:r>
          </w:p>
          <w:p w:rsidR="009335C5" w:rsidRPr="009335C5" w:rsidRDefault="009335C5" w:rsidP="009335C5">
            <w:pPr>
              <w:spacing w:line="240" w:lineRule="auto"/>
            </w:pPr>
            <w:r w:rsidRPr="009335C5">
              <w:t xml:space="preserve"> - длина земельного участка - от 10 до 100 м.</w:t>
            </w:r>
          </w:p>
          <w:p w:rsidR="009335C5" w:rsidRPr="009335C5" w:rsidRDefault="009335C5" w:rsidP="009335C5">
            <w:pPr>
              <w:tabs>
                <w:tab w:val="left" w:pos="359"/>
              </w:tabs>
              <w:spacing w:line="240" w:lineRule="auto"/>
            </w:pPr>
            <w:r w:rsidRPr="009335C5">
              <w:lastRenderedPageBreak/>
              <w:t>2.Минимальные отступы от границ земельных участков:</w:t>
            </w:r>
          </w:p>
          <w:p w:rsidR="009335C5" w:rsidRPr="009335C5" w:rsidRDefault="009335C5" w:rsidP="009335C5">
            <w:pPr>
              <w:spacing w:line="240" w:lineRule="auto"/>
            </w:pPr>
            <w:r w:rsidRPr="009335C5">
              <w:t>- 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335C5" w:rsidRPr="009335C5" w:rsidRDefault="009335C5" w:rsidP="009335C5">
            <w:pPr>
              <w:spacing w:line="240" w:lineRule="auto"/>
            </w:pPr>
            <w:r w:rsidRPr="009335C5">
              <w:t>3. Предельное количество этажей - не более 3 этажей.</w:t>
            </w:r>
          </w:p>
          <w:p w:rsidR="009335C5" w:rsidRPr="009335C5" w:rsidRDefault="009335C5" w:rsidP="009335C5">
            <w:pPr>
              <w:spacing w:line="240" w:lineRule="auto"/>
            </w:pPr>
            <w:r w:rsidRPr="009335C5">
              <w:t>4. Максимальная высота жилого дома - 12 м.</w:t>
            </w:r>
          </w:p>
          <w:p w:rsidR="009335C5" w:rsidRPr="009335C5" w:rsidRDefault="009335C5" w:rsidP="009335C5">
            <w:pPr>
              <w:spacing w:line="240" w:lineRule="auto"/>
            </w:pPr>
            <w:r w:rsidRPr="009335C5">
              <w:t>5. Максимальный процент застройки в границах земельного участка - 60 %.</w:t>
            </w:r>
          </w:p>
          <w:p w:rsidR="009335C5" w:rsidRPr="009335C5" w:rsidRDefault="009335C5" w:rsidP="009335C5">
            <w:pPr>
              <w:spacing w:line="240" w:lineRule="auto"/>
            </w:pPr>
            <w:r w:rsidRPr="009335C5">
              <w:t>6. Иные показатели - высота ограждения земельных участков - не более 1,8 м, на границе с соседними участками ограждения должны быть сетчатые или решётчатые ограждения с целью минимального затемнения.</w:t>
            </w:r>
          </w:p>
          <w:p w:rsidR="009335C5" w:rsidRPr="009335C5" w:rsidRDefault="009335C5" w:rsidP="009335C5">
            <w:pPr>
              <w:spacing w:line="240" w:lineRule="auto"/>
              <w:rPr>
                <w:b/>
                <w:i/>
              </w:rPr>
            </w:pPr>
            <w:r w:rsidRPr="009335C5">
              <w:rPr>
                <w:b/>
                <w:i/>
              </w:rPr>
              <w:t>Примечание:</w:t>
            </w:r>
          </w:p>
          <w:p w:rsidR="009335C5" w:rsidRPr="009335C5" w:rsidRDefault="009335C5" w:rsidP="009335C5">
            <w:pPr>
              <w:spacing w:line="240" w:lineRule="auto"/>
            </w:pPr>
            <w:r w:rsidRPr="009335C5">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335C5" w:rsidRPr="009335C5" w:rsidRDefault="009335C5" w:rsidP="009335C5">
            <w:pPr>
              <w:spacing w:line="240" w:lineRule="auto"/>
            </w:pPr>
            <w:r w:rsidRPr="009335C5">
              <w:t>2. Высота зданий:</w:t>
            </w:r>
          </w:p>
          <w:p w:rsidR="009335C5" w:rsidRPr="009335C5" w:rsidRDefault="009335C5" w:rsidP="009335C5">
            <w:pPr>
              <w:spacing w:line="240" w:lineRule="auto"/>
            </w:pPr>
            <w:r w:rsidRPr="009335C5">
              <w:t>- высота ворот гаражей - не более 2,5 м.</w:t>
            </w:r>
          </w:p>
          <w:p w:rsidR="009335C5" w:rsidRPr="009335C5" w:rsidRDefault="009335C5" w:rsidP="009335C5">
            <w:pPr>
              <w:tabs>
                <w:tab w:val="left" w:pos="217"/>
                <w:tab w:val="left" w:pos="274"/>
              </w:tabs>
              <w:spacing w:line="240" w:lineRule="auto"/>
            </w:pPr>
            <w:r w:rsidRPr="009335C5">
              <w:t>3.Вспомогательные строения, за исключением гаражей, размещать со стороны улиц не допускается.</w:t>
            </w:r>
          </w:p>
        </w:tc>
      </w:tr>
    </w:tbl>
    <w:p w:rsidR="009335C5" w:rsidRPr="009335C5" w:rsidRDefault="009335C5" w:rsidP="009335C5">
      <w:pPr>
        <w:tabs>
          <w:tab w:val="left" w:pos="1134"/>
        </w:tabs>
        <w:suppressAutoHyphens/>
        <w:spacing w:before="200" w:line="240" w:lineRule="auto"/>
        <w:ind w:firstLine="709"/>
        <w:rPr>
          <w:rFonts w:ascii="Times New Roman" w:hAnsi="Times New Roman" w:cs="Times New Roman"/>
          <w:b/>
          <w:bCs/>
          <w:sz w:val="28"/>
          <w:szCs w:val="28"/>
          <w:lang w:eastAsia="ar-SA"/>
        </w:rPr>
      </w:pPr>
      <w:r w:rsidRPr="009335C5">
        <w:rPr>
          <w:rFonts w:ascii="Times New Roman" w:hAnsi="Times New Roman" w:cs="Times New Roman"/>
          <w:b/>
          <w:bCs/>
          <w:sz w:val="28"/>
          <w:szCs w:val="28"/>
          <w:lang w:eastAsia="ar-SA"/>
        </w:rPr>
        <w:lastRenderedPageBreak/>
        <w:t xml:space="preserve">О4 </w:t>
      </w:r>
      <w:r w:rsidRPr="009335C5">
        <w:rPr>
          <w:rFonts w:ascii="Times New Roman" w:hAnsi="Times New Roman" w:cs="Times New Roman"/>
        </w:rPr>
        <w:t xml:space="preserve">- </w:t>
      </w:r>
      <w:r w:rsidRPr="009335C5">
        <w:rPr>
          <w:rFonts w:ascii="Times New Roman" w:hAnsi="Times New Roman" w:cs="Times New Roman"/>
          <w:b/>
          <w:sz w:val="28"/>
          <w:szCs w:val="28"/>
        </w:rPr>
        <w:t>Общественно-деловая зона специального вида</w:t>
      </w:r>
    </w:p>
    <w:tbl>
      <w:tblPr>
        <w:tblStyle w:val="af3"/>
        <w:tblW w:w="0" w:type="auto"/>
        <w:tblLook w:val="04A0"/>
      </w:tblPr>
      <w:tblGrid>
        <w:gridCol w:w="2763"/>
        <w:gridCol w:w="7516"/>
      </w:tblGrid>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lang w:eastAsia="ar-SA"/>
              </w:rPr>
            </w:pPr>
            <w:r w:rsidRPr="009335C5">
              <w:t>Коммунальное обслуживание (3.1)</w:t>
            </w:r>
          </w:p>
          <w:p w:rsidR="009335C5" w:rsidRPr="009335C5" w:rsidRDefault="009335C5" w:rsidP="009335C5">
            <w:pPr>
              <w:suppressAutoHyphens/>
              <w:spacing w:line="240" w:lineRule="auto"/>
              <w:rPr>
                <w:b/>
              </w:rPr>
            </w:pP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rPr>
          <w:trHeight w:val="982"/>
        </w:trPr>
        <w:tc>
          <w:tcPr>
            <w:tcW w:w="0" w:type="auto"/>
          </w:tcPr>
          <w:p w:rsidR="009335C5" w:rsidRPr="009335C5" w:rsidRDefault="009335C5" w:rsidP="009335C5">
            <w:pPr>
              <w:suppressAutoHyphens/>
              <w:spacing w:line="240" w:lineRule="auto"/>
              <w:rPr>
                <w:lang w:eastAsia="ar-SA"/>
              </w:rPr>
            </w:pPr>
            <w:r w:rsidRPr="009335C5">
              <w:t>Религиозное использование (3.7)</w:t>
            </w:r>
          </w:p>
          <w:p w:rsidR="009335C5" w:rsidRPr="009335C5" w:rsidRDefault="009335C5" w:rsidP="009335C5">
            <w:pPr>
              <w:suppressAutoHyphens/>
              <w:spacing w:line="240" w:lineRule="auto"/>
            </w:pPr>
          </w:p>
        </w:tc>
        <w:tc>
          <w:tcPr>
            <w:tcW w:w="0" w:type="auto"/>
            <w:vMerge w:val="restart"/>
          </w:tcPr>
          <w:p w:rsidR="009335C5" w:rsidRPr="009335C5" w:rsidRDefault="009335C5" w:rsidP="009335C5">
            <w:pPr>
              <w:spacing w:line="240" w:lineRule="auto"/>
            </w:pPr>
            <w:r w:rsidRPr="009335C5">
              <w:t>1.Предельные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400 до 30000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- 50 %.</w:t>
            </w:r>
          </w:p>
        </w:tc>
      </w:tr>
      <w:tr w:rsidR="009335C5" w:rsidRPr="009335C5" w:rsidTr="009335C5">
        <w:trPr>
          <w:trHeight w:val="1518"/>
        </w:trPr>
        <w:tc>
          <w:tcPr>
            <w:tcW w:w="0" w:type="auto"/>
          </w:tcPr>
          <w:p w:rsidR="009335C5" w:rsidRPr="009335C5" w:rsidRDefault="009335C5" w:rsidP="009335C5">
            <w:pPr>
              <w:suppressAutoHyphens/>
              <w:spacing w:line="240" w:lineRule="auto"/>
              <w:rPr>
                <w:lang w:eastAsia="ar-SA"/>
              </w:rPr>
            </w:pPr>
            <w:r w:rsidRPr="009335C5">
              <w:rPr>
                <w:lang w:eastAsia="ar-SA"/>
              </w:rPr>
              <w:t>Историко-культурная деятельность (9.3)</w:t>
            </w:r>
          </w:p>
          <w:p w:rsidR="009335C5" w:rsidRPr="009335C5" w:rsidRDefault="009335C5" w:rsidP="009335C5">
            <w:pPr>
              <w:suppressAutoHyphens/>
              <w:spacing w:line="240" w:lineRule="auto"/>
            </w:pPr>
          </w:p>
        </w:tc>
        <w:tc>
          <w:tcPr>
            <w:tcW w:w="0" w:type="auto"/>
            <w:vMerge/>
          </w:tcPr>
          <w:p w:rsidR="009335C5" w:rsidRPr="009335C5" w:rsidRDefault="009335C5" w:rsidP="009335C5">
            <w:pPr>
              <w:spacing w:line="240" w:lineRule="auto"/>
            </w:pPr>
          </w:p>
        </w:tc>
      </w:tr>
      <w:tr w:rsidR="009335C5" w:rsidRPr="009335C5" w:rsidTr="009335C5">
        <w:trPr>
          <w:trHeight w:val="179"/>
        </w:trPr>
        <w:tc>
          <w:tcPr>
            <w:tcW w:w="0" w:type="auto"/>
          </w:tcPr>
          <w:p w:rsidR="009335C5" w:rsidRPr="009335C5" w:rsidRDefault="009335C5" w:rsidP="009335C5">
            <w:pPr>
              <w:tabs>
                <w:tab w:val="num" w:pos="824"/>
              </w:tabs>
              <w:suppressAutoHyphens/>
              <w:spacing w:line="240" w:lineRule="auto"/>
              <w:rPr>
                <w:lang w:eastAsia="ar-SA"/>
              </w:rPr>
            </w:pPr>
            <w:r w:rsidRPr="009335C5">
              <w:t>Земельные участки (территории) общего пользования</w:t>
            </w:r>
            <w:r w:rsidRPr="009335C5">
              <w:rPr>
                <w:lang w:eastAsia="ar-SA"/>
              </w:rPr>
              <w:t xml:space="preserve">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Вспомогательные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352"/>
        </w:trPr>
        <w:tc>
          <w:tcPr>
            <w:tcW w:w="0" w:type="auto"/>
            <w:gridSpan w:val="2"/>
          </w:tcPr>
          <w:p w:rsidR="009335C5" w:rsidRPr="009335C5" w:rsidRDefault="009335C5" w:rsidP="009335C5">
            <w:pPr>
              <w:spacing w:line="240" w:lineRule="auto"/>
              <w:jc w:val="center"/>
            </w:pPr>
            <w:r w:rsidRPr="009335C5">
              <w:t>Не установлены</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15"/>
        </w:trPr>
        <w:tc>
          <w:tcPr>
            <w:tcW w:w="0" w:type="auto"/>
            <w:gridSpan w:val="2"/>
          </w:tcPr>
          <w:p w:rsidR="009335C5" w:rsidRPr="009335C5" w:rsidRDefault="009335C5" w:rsidP="009335C5">
            <w:pPr>
              <w:tabs>
                <w:tab w:val="left" w:pos="217"/>
              </w:tabs>
              <w:spacing w:line="240" w:lineRule="auto"/>
              <w:jc w:val="center"/>
            </w:pPr>
            <w:r w:rsidRPr="009335C5">
              <w:t>Не установлены</w:t>
            </w:r>
          </w:p>
        </w:tc>
      </w:tr>
    </w:tbl>
    <w:p w:rsidR="009335C5" w:rsidRPr="009335C5" w:rsidRDefault="009335C5" w:rsidP="009335C5">
      <w:pPr>
        <w:keepNext/>
        <w:keepLines/>
        <w:numPr>
          <w:ilvl w:val="2"/>
          <w:numId w:val="0"/>
        </w:numPr>
        <w:tabs>
          <w:tab w:val="left" w:pos="1134"/>
        </w:tabs>
        <w:spacing w:before="200" w:line="240" w:lineRule="auto"/>
        <w:ind w:firstLine="709"/>
        <w:outlineLvl w:val="2"/>
        <w:rPr>
          <w:rFonts w:ascii="Times New Roman" w:eastAsiaTheme="majorEastAsia" w:hAnsi="Times New Roman" w:cs="Times New Roman"/>
          <w:b/>
          <w:sz w:val="28"/>
          <w:szCs w:val="28"/>
          <w:lang w:eastAsia="ar-SA"/>
        </w:rPr>
      </w:pPr>
      <w:bookmarkStart w:id="310" w:name="_Toc145602084"/>
      <w:bookmarkStart w:id="311" w:name="_Toc146099224"/>
      <w:r w:rsidRPr="009335C5">
        <w:rPr>
          <w:rFonts w:ascii="Times New Roman" w:hAnsi="Times New Roman" w:cs="Times New Roman"/>
          <w:b/>
          <w:bCs/>
          <w:sz w:val="28"/>
          <w:szCs w:val="28"/>
          <w:lang w:eastAsia="ar-SA"/>
        </w:rPr>
        <w:t xml:space="preserve">Статья 56. </w:t>
      </w:r>
      <w:r w:rsidRPr="009335C5">
        <w:rPr>
          <w:rFonts w:ascii="Times New Roman" w:eastAsiaTheme="majorEastAsia" w:hAnsi="Times New Roman" w:cs="Times New Roman"/>
          <w:b/>
          <w:sz w:val="28"/>
          <w:szCs w:val="28"/>
          <w:lang w:eastAsia="ar-SA"/>
        </w:rPr>
        <w:t>Зона объектов инженерной инфраструктуры</w:t>
      </w:r>
      <w:bookmarkEnd w:id="310"/>
      <w:bookmarkEnd w:id="311"/>
    </w:p>
    <w:p w:rsidR="009335C5" w:rsidRPr="009335C5" w:rsidRDefault="009335C5" w:rsidP="009335C5">
      <w:pPr>
        <w:tabs>
          <w:tab w:val="left" w:pos="1134"/>
        </w:tabs>
        <w:spacing w:line="240" w:lineRule="auto"/>
        <w:ind w:firstLine="709"/>
        <w:rPr>
          <w:rFonts w:ascii="Times New Roman" w:hAnsi="Times New Roman" w:cs="Times New Roman"/>
          <w:b/>
          <w:bCs/>
          <w:spacing w:val="-10"/>
          <w:sz w:val="28"/>
          <w:szCs w:val="28"/>
          <w:lang w:eastAsia="ar-SA"/>
        </w:rPr>
      </w:pPr>
      <w:r w:rsidRPr="009335C5">
        <w:rPr>
          <w:rFonts w:ascii="Times New Roman" w:hAnsi="Times New Roman" w:cs="Times New Roman"/>
          <w:b/>
          <w:bCs/>
          <w:spacing w:val="-10"/>
          <w:sz w:val="28"/>
          <w:szCs w:val="28"/>
          <w:lang w:eastAsia="ar-SA"/>
        </w:rPr>
        <w:t xml:space="preserve">И </w:t>
      </w:r>
      <w:r w:rsidRPr="009335C5">
        <w:rPr>
          <w:rFonts w:ascii="Times New Roman" w:hAnsi="Times New Roman" w:cs="Times New Roman"/>
        </w:rPr>
        <w:t>-</w:t>
      </w:r>
      <w:r w:rsidRPr="009335C5">
        <w:rPr>
          <w:rFonts w:ascii="Times New Roman" w:hAnsi="Times New Roman" w:cs="Times New Roman"/>
          <w:b/>
          <w:bCs/>
          <w:spacing w:val="-10"/>
          <w:sz w:val="28"/>
          <w:szCs w:val="28"/>
          <w:lang w:eastAsia="ar-SA"/>
        </w:rPr>
        <w:t xml:space="preserve"> Зона инженерной инфраструктуры</w:t>
      </w:r>
    </w:p>
    <w:tbl>
      <w:tblPr>
        <w:tblStyle w:val="af3"/>
        <w:tblW w:w="0" w:type="auto"/>
        <w:tblLook w:val="04A0"/>
      </w:tblPr>
      <w:tblGrid>
        <w:gridCol w:w="2890"/>
        <w:gridCol w:w="7389"/>
      </w:tblGrid>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1264"/>
        </w:trPr>
        <w:tc>
          <w:tcPr>
            <w:tcW w:w="0" w:type="auto"/>
          </w:tcPr>
          <w:p w:rsidR="009335C5" w:rsidRPr="009335C5" w:rsidRDefault="009335C5" w:rsidP="009335C5">
            <w:pPr>
              <w:spacing w:line="240" w:lineRule="auto"/>
              <w:rPr>
                <w:lang w:eastAsia="ar-SA"/>
              </w:rPr>
            </w:pPr>
            <w:r w:rsidRPr="009335C5">
              <w:rPr>
                <w:lang w:eastAsia="ar-SA"/>
              </w:rPr>
              <w:lastRenderedPageBreak/>
              <w:t>Коммунальное обслуживание (3.1)</w:t>
            </w:r>
          </w:p>
          <w:p w:rsidR="009335C5" w:rsidRPr="009335C5" w:rsidRDefault="009335C5" w:rsidP="009335C5">
            <w:pPr>
              <w:suppressAutoHyphens/>
              <w:spacing w:line="240" w:lineRule="auto"/>
            </w:pP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rPr>
          <w:trHeight w:val="427"/>
        </w:trPr>
        <w:tc>
          <w:tcPr>
            <w:tcW w:w="0" w:type="auto"/>
          </w:tcPr>
          <w:p w:rsidR="009335C5" w:rsidRPr="009335C5" w:rsidRDefault="009335C5" w:rsidP="009335C5">
            <w:pPr>
              <w:spacing w:line="240" w:lineRule="auto"/>
              <w:rPr>
                <w:lang w:eastAsia="ar-SA"/>
              </w:rPr>
            </w:pPr>
            <w:r w:rsidRPr="009335C5">
              <w:rPr>
                <w:lang w:eastAsia="ar-SA"/>
              </w:rPr>
              <w:t>Энергетика (6.7)</w:t>
            </w:r>
          </w:p>
        </w:tc>
        <w:tc>
          <w:tcPr>
            <w:tcW w:w="0" w:type="auto"/>
            <w:vMerge w:val="restart"/>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1 до 500000 кв. м.</w:t>
            </w:r>
          </w:p>
          <w:p w:rsidR="009335C5" w:rsidRPr="009335C5" w:rsidRDefault="009335C5" w:rsidP="009335C5">
            <w:pPr>
              <w:spacing w:line="240" w:lineRule="auto"/>
            </w:pPr>
            <w:r w:rsidRPr="009335C5">
              <w:t>- ширина земельного участка - от 1 м;</w:t>
            </w:r>
          </w:p>
          <w:p w:rsidR="009335C5" w:rsidRPr="009335C5" w:rsidRDefault="009335C5" w:rsidP="009335C5">
            <w:pPr>
              <w:spacing w:line="240" w:lineRule="auto"/>
            </w:pPr>
            <w:r w:rsidRPr="009335C5">
              <w:t>- длина земельного участка - от 1 м.</w:t>
            </w:r>
          </w:p>
          <w:p w:rsidR="009335C5" w:rsidRPr="009335C5" w:rsidRDefault="009335C5" w:rsidP="009335C5">
            <w:pPr>
              <w:spacing w:line="240" w:lineRule="auto"/>
            </w:pPr>
            <w:r w:rsidRPr="009335C5">
              <w:t>2. Минимальные отступы от границ земельных участков - не подлежат установлению.</w:t>
            </w:r>
          </w:p>
          <w:p w:rsidR="009335C5" w:rsidRPr="009335C5" w:rsidRDefault="009335C5" w:rsidP="009335C5">
            <w:pPr>
              <w:spacing w:line="240" w:lineRule="auto"/>
            </w:pPr>
            <w:r w:rsidRPr="009335C5">
              <w:t>3. Предельное количество этажей - не подлежит установлению.</w:t>
            </w:r>
          </w:p>
          <w:p w:rsidR="009335C5" w:rsidRPr="009335C5" w:rsidRDefault="009335C5" w:rsidP="009335C5">
            <w:pPr>
              <w:spacing w:line="240" w:lineRule="auto"/>
            </w:pPr>
            <w:r w:rsidRPr="009335C5">
              <w:t>4. Максимальный процент застройки в границах земельного участка - не подлежит установлению.</w:t>
            </w:r>
          </w:p>
        </w:tc>
      </w:tr>
      <w:tr w:rsidR="009335C5" w:rsidRPr="009335C5" w:rsidTr="009335C5">
        <w:trPr>
          <w:trHeight w:val="421"/>
        </w:trPr>
        <w:tc>
          <w:tcPr>
            <w:tcW w:w="0" w:type="auto"/>
          </w:tcPr>
          <w:p w:rsidR="009335C5" w:rsidRPr="009335C5" w:rsidRDefault="009335C5" w:rsidP="009335C5">
            <w:pPr>
              <w:suppressAutoHyphens/>
              <w:spacing w:line="240" w:lineRule="auto"/>
              <w:rPr>
                <w:lang w:eastAsia="ar-SA"/>
              </w:rPr>
            </w:pPr>
            <w:r w:rsidRPr="009335C5">
              <w:rPr>
                <w:lang w:eastAsia="ar-SA"/>
              </w:rPr>
              <w:t>Связь (6.8)</w:t>
            </w:r>
          </w:p>
        </w:tc>
        <w:tc>
          <w:tcPr>
            <w:tcW w:w="0" w:type="auto"/>
            <w:vMerge/>
          </w:tcPr>
          <w:p w:rsidR="009335C5" w:rsidRPr="009335C5" w:rsidRDefault="009335C5" w:rsidP="009335C5">
            <w:pPr>
              <w:spacing w:line="240" w:lineRule="auto"/>
            </w:pPr>
          </w:p>
        </w:tc>
      </w:tr>
      <w:tr w:rsidR="009335C5" w:rsidRPr="009335C5" w:rsidTr="009335C5">
        <w:trPr>
          <w:trHeight w:val="585"/>
        </w:trPr>
        <w:tc>
          <w:tcPr>
            <w:tcW w:w="0" w:type="auto"/>
          </w:tcPr>
          <w:p w:rsidR="009335C5" w:rsidRPr="009335C5" w:rsidRDefault="009335C5" w:rsidP="009335C5">
            <w:pPr>
              <w:suppressAutoHyphens/>
              <w:spacing w:line="240" w:lineRule="auto"/>
              <w:rPr>
                <w:lang w:eastAsia="ar-SA"/>
              </w:rPr>
            </w:pPr>
            <w:r w:rsidRPr="009335C5">
              <w:rPr>
                <w:lang w:eastAsia="ar-SA"/>
              </w:rPr>
              <w:t>Трубопроводный транспорт (7.5)</w:t>
            </w:r>
          </w:p>
        </w:tc>
        <w:tc>
          <w:tcPr>
            <w:tcW w:w="0" w:type="auto"/>
            <w:vMerge/>
          </w:tcPr>
          <w:p w:rsidR="009335C5" w:rsidRPr="009335C5" w:rsidRDefault="009335C5" w:rsidP="009335C5">
            <w:pPr>
              <w:spacing w:line="240" w:lineRule="auto"/>
            </w:pPr>
          </w:p>
        </w:tc>
      </w:tr>
      <w:tr w:rsidR="009335C5" w:rsidRPr="009335C5" w:rsidTr="009335C5">
        <w:trPr>
          <w:trHeight w:val="505"/>
        </w:trPr>
        <w:tc>
          <w:tcPr>
            <w:tcW w:w="0" w:type="auto"/>
          </w:tcPr>
          <w:p w:rsidR="009335C5" w:rsidRPr="009335C5" w:rsidRDefault="009335C5" w:rsidP="009335C5">
            <w:pPr>
              <w:suppressAutoHyphens/>
              <w:spacing w:line="240" w:lineRule="auto"/>
              <w:rPr>
                <w:lang w:eastAsia="ar-SA"/>
              </w:rPr>
            </w:pPr>
            <w:r w:rsidRPr="009335C5">
              <w:rPr>
                <w:lang w:eastAsia="ar-SA"/>
              </w:rPr>
              <w:t>Специальное пользование водными объектами (11.2)</w:t>
            </w:r>
          </w:p>
        </w:tc>
        <w:tc>
          <w:tcPr>
            <w:tcW w:w="0" w:type="auto"/>
            <w:vMerge/>
          </w:tcPr>
          <w:p w:rsidR="009335C5" w:rsidRPr="009335C5" w:rsidRDefault="009335C5" w:rsidP="009335C5">
            <w:pPr>
              <w:spacing w:line="240" w:lineRule="auto"/>
            </w:pPr>
          </w:p>
        </w:tc>
      </w:tr>
      <w:tr w:rsidR="009335C5" w:rsidRPr="009335C5" w:rsidTr="009335C5">
        <w:trPr>
          <w:trHeight w:val="513"/>
        </w:trPr>
        <w:tc>
          <w:tcPr>
            <w:tcW w:w="0" w:type="auto"/>
          </w:tcPr>
          <w:p w:rsidR="009335C5" w:rsidRPr="009335C5" w:rsidRDefault="009335C5" w:rsidP="009335C5">
            <w:pPr>
              <w:suppressAutoHyphens/>
              <w:spacing w:line="240" w:lineRule="auto"/>
              <w:rPr>
                <w:lang w:eastAsia="ar-SA"/>
              </w:rPr>
            </w:pPr>
            <w:r w:rsidRPr="009335C5">
              <w:t>Гидротехнические сооружения (11.3)</w:t>
            </w:r>
          </w:p>
        </w:tc>
        <w:tc>
          <w:tcPr>
            <w:tcW w:w="0" w:type="auto"/>
            <w:vMerge/>
          </w:tcPr>
          <w:p w:rsidR="009335C5" w:rsidRPr="009335C5" w:rsidRDefault="009335C5" w:rsidP="009335C5">
            <w:pPr>
              <w:spacing w:line="240" w:lineRule="auto"/>
            </w:pPr>
          </w:p>
        </w:tc>
      </w:tr>
      <w:tr w:rsidR="009335C5" w:rsidRPr="009335C5" w:rsidTr="009335C5">
        <w:trPr>
          <w:trHeight w:val="179"/>
        </w:trPr>
        <w:tc>
          <w:tcPr>
            <w:tcW w:w="0" w:type="auto"/>
          </w:tcPr>
          <w:p w:rsidR="009335C5" w:rsidRPr="009335C5" w:rsidRDefault="009335C5" w:rsidP="009335C5">
            <w:pPr>
              <w:tabs>
                <w:tab w:val="num" w:pos="824"/>
              </w:tabs>
              <w:suppressAutoHyphens/>
              <w:spacing w:line="240" w:lineRule="auto"/>
              <w:rPr>
                <w:lang w:eastAsia="ar-SA"/>
              </w:rPr>
            </w:pPr>
            <w:r w:rsidRPr="009335C5">
              <w:t>Земельные участки (территории) общего пользования</w:t>
            </w:r>
            <w:r w:rsidRPr="009335C5">
              <w:rPr>
                <w:lang w:eastAsia="ar-SA"/>
              </w:rPr>
              <w:t xml:space="preserve">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Вспомогательные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95"/>
        </w:trPr>
        <w:tc>
          <w:tcPr>
            <w:tcW w:w="0" w:type="auto"/>
          </w:tcPr>
          <w:p w:rsidR="009335C5" w:rsidRPr="009335C5" w:rsidRDefault="009335C5" w:rsidP="009335C5">
            <w:pPr>
              <w:rPr>
                <w:lang w:eastAsia="ar-SA"/>
              </w:rPr>
            </w:pPr>
            <w:r w:rsidRPr="009335C5">
              <w:rPr>
                <w:lang w:eastAsia="ar-SA"/>
              </w:rPr>
              <w:t>Служебные гаражи (4.9)</w:t>
            </w:r>
          </w:p>
        </w:tc>
        <w:tc>
          <w:tcPr>
            <w:tcW w:w="0" w:type="auto"/>
            <w:vMerge w:val="restart"/>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spacing w:line="240" w:lineRule="auto"/>
            </w:pPr>
            <w:r w:rsidRPr="009335C5">
              <w:t>5. Иные показатели - вместимость - до 300 машино-мест.</w:t>
            </w:r>
          </w:p>
        </w:tc>
      </w:tr>
      <w:tr w:rsidR="009335C5" w:rsidRPr="009335C5" w:rsidTr="009335C5">
        <w:trPr>
          <w:trHeight w:val="1084"/>
        </w:trPr>
        <w:tc>
          <w:tcPr>
            <w:tcW w:w="0" w:type="auto"/>
          </w:tcPr>
          <w:p w:rsidR="009335C5" w:rsidRPr="009335C5" w:rsidRDefault="009335C5" w:rsidP="009335C5">
            <w:pPr>
              <w:suppressAutoHyphens/>
              <w:spacing w:line="240" w:lineRule="auto"/>
              <w:rPr>
                <w:lang w:eastAsia="ar-SA"/>
              </w:rPr>
            </w:pPr>
            <w:r w:rsidRPr="009335C5">
              <w:rPr>
                <w:rFonts w:eastAsiaTheme="minorHAnsi"/>
                <w:lang w:eastAsia="en-US"/>
              </w:rPr>
              <w:t>Стоянка транспортных средств (4.9.2)</w:t>
            </w:r>
          </w:p>
          <w:p w:rsidR="009335C5" w:rsidRPr="009335C5" w:rsidRDefault="009335C5" w:rsidP="009335C5">
            <w:pPr>
              <w:ind w:left="173"/>
              <w:rPr>
                <w:lang w:eastAsia="ar-SA"/>
              </w:rPr>
            </w:pPr>
          </w:p>
        </w:tc>
        <w:tc>
          <w:tcPr>
            <w:tcW w:w="0" w:type="auto"/>
            <w:vMerge/>
          </w:tcPr>
          <w:p w:rsidR="009335C5" w:rsidRPr="009335C5" w:rsidRDefault="009335C5" w:rsidP="009335C5">
            <w:pPr>
              <w:spacing w:line="240" w:lineRule="auto"/>
              <w:contextualSpacing/>
              <w:rPr>
                <w:lang w:eastAsia="en-US"/>
              </w:rPr>
            </w:pP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280"/>
        </w:trPr>
        <w:tc>
          <w:tcPr>
            <w:tcW w:w="0" w:type="auto"/>
            <w:gridSpan w:val="2"/>
          </w:tcPr>
          <w:p w:rsidR="009335C5" w:rsidRPr="009335C5" w:rsidRDefault="009335C5" w:rsidP="009335C5">
            <w:pPr>
              <w:tabs>
                <w:tab w:val="left" w:pos="217"/>
              </w:tabs>
              <w:spacing w:line="240" w:lineRule="auto"/>
              <w:jc w:val="center"/>
            </w:pPr>
            <w:r w:rsidRPr="009335C5">
              <w:t>Не установлены</w:t>
            </w:r>
          </w:p>
        </w:tc>
      </w:tr>
    </w:tbl>
    <w:p w:rsidR="009335C5" w:rsidRPr="009335C5" w:rsidRDefault="009335C5" w:rsidP="009335C5">
      <w:pPr>
        <w:keepNext/>
        <w:keepLines/>
        <w:numPr>
          <w:ilvl w:val="2"/>
          <w:numId w:val="0"/>
        </w:numPr>
        <w:tabs>
          <w:tab w:val="left" w:pos="1134"/>
        </w:tabs>
        <w:spacing w:before="200" w:line="240" w:lineRule="auto"/>
        <w:ind w:firstLine="709"/>
        <w:outlineLvl w:val="2"/>
        <w:rPr>
          <w:rFonts w:ascii="Times New Roman" w:eastAsiaTheme="majorEastAsia" w:hAnsi="Times New Roman" w:cs="Times New Roman"/>
          <w:b/>
          <w:spacing w:val="-10"/>
          <w:sz w:val="28"/>
          <w:szCs w:val="28"/>
          <w:lang w:eastAsia="ar-SA"/>
        </w:rPr>
      </w:pPr>
      <w:bookmarkStart w:id="312" w:name="_Toc145602085"/>
      <w:bookmarkStart w:id="313" w:name="_Toc146099225"/>
      <w:bookmarkEnd w:id="306"/>
      <w:bookmarkEnd w:id="307"/>
      <w:bookmarkEnd w:id="308"/>
      <w:bookmarkEnd w:id="309"/>
      <w:r w:rsidRPr="009335C5">
        <w:rPr>
          <w:rFonts w:ascii="Times New Roman" w:hAnsi="Times New Roman" w:cs="Times New Roman"/>
          <w:b/>
          <w:bCs/>
          <w:spacing w:val="-10"/>
          <w:sz w:val="28"/>
          <w:szCs w:val="28"/>
          <w:lang w:eastAsia="ar-SA"/>
        </w:rPr>
        <w:t>Статья 57. З</w:t>
      </w:r>
      <w:r w:rsidRPr="009335C5">
        <w:rPr>
          <w:rFonts w:ascii="Times New Roman" w:eastAsiaTheme="majorEastAsia" w:hAnsi="Times New Roman" w:cs="Times New Roman"/>
          <w:b/>
          <w:spacing w:val="-10"/>
          <w:sz w:val="28"/>
          <w:szCs w:val="28"/>
          <w:lang w:eastAsia="ar-SA"/>
        </w:rPr>
        <w:t>она производственного использования</w:t>
      </w:r>
      <w:bookmarkEnd w:id="312"/>
      <w:bookmarkEnd w:id="313"/>
    </w:p>
    <w:p w:rsidR="009335C5" w:rsidRPr="009335C5" w:rsidRDefault="009335C5" w:rsidP="009335C5">
      <w:pPr>
        <w:tabs>
          <w:tab w:val="left" w:pos="1134"/>
        </w:tabs>
        <w:suppressAutoHyphens/>
        <w:spacing w:line="240" w:lineRule="auto"/>
        <w:ind w:firstLine="709"/>
        <w:rPr>
          <w:rFonts w:ascii="Times New Roman" w:hAnsi="Times New Roman" w:cs="Times New Roman"/>
          <w:b/>
          <w:sz w:val="28"/>
          <w:szCs w:val="28"/>
          <w:lang w:eastAsia="ar-SA"/>
        </w:rPr>
      </w:pPr>
      <w:r w:rsidRPr="009335C5">
        <w:rPr>
          <w:rFonts w:ascii="Times New Roman" w:hAnsi="Times New Roman" w:cs="Times New Roman"/>
          <w:b/>
          <w:bCs/>
          <w:spacing w:val="-10"/>
          <w:sz w:val="28"/>
          <w:szCs w:val="28"/>
          <w:lang w:eastAsia="ar-SA"/>
        </w:rPr>
        <w:t>П2 - Зона коммунально-складских объектов</w:t>
      </w:r>
    </w:p>
    <w:tbl>
      <w:tblPr>
        <w:tblStyle w:val="af3"/>
        <w:tblW w:w="0" w:type="auto"/>
        <w:tblLook w:val="04A0"/>
      </w:tblPr>
      <w:tblGrid>
        <w:gridCol w:w="2434"/>
        <w:gridCol w:w="7845"/>
      </w:tblGrid>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585"/>
        </w:trPr>
        <w:tc>
          <w:tcPr>
            <w:tcW w:w="0" w:type="auto"/>
          </w:tcPr>
          <w:p w:rsidR="009335C5" w:rsidRPr="009335C5" w:rsidRDefault="009335C5" w:rsidP="009335C5">
            <w:pPr>
              <w:spacing w:line="240" w:lineRule="auto"/>
              <w:rPr>
                <w:lang w:eastAsia="ar-SA"/>
              </w:rPr>
            </w:pPr>
            <w:r w:rsidRPr="009335C5">
              <w:rPr>
                <w:lang w:eastAsia="ar-SA"/>
              </w:rPr>
              <w:t>Коммунальное обслуживание (3.1)</w:t>
            </w:r>
          </w:p>
          <w:p w:rsidR="009335C5" w:rsidRPr="009335C5" w:rsidRDefault="009335C5" w:rsidP="009335C5">
            <w:pPr>
              <w:suppressAutoHyphens/>
              <w:spacing w:line="240" w:lineRule="auto"/>
              <w:rPr>
                <w:lang w:eastAsia="ar-SA"/>
              </w:rPr>
            </w:pP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rPr>
          <w:trHeight w:val="585"/>
        </w:trPr>
        <w:tc>
          <w:tcPr>
            <w:tcW w:w="0" w:type="auto"/>
          </w:tcPr>
          <w:p w:rsidR="009335C5" w:rsidRPr="009335C5" w:rsidRDefault="009335C5" w:rsidP="009335C5">
            <w:pPr>
              <w:spacing w:line="240" w:lineRule="auto"/>
              <w:rPr>
                <w:lang w:eastAsia="ar-SA"/>
              </w:rPr>
            </w:pPr>
            <w:r w:rsidRPr="009335C5">
              <w:rPr>
                <w:lang w:eastAsia="ar-SA"/>
              </w:rPr>
              <w:t>Бытовое обслуживание (3.3)</w:t>
            </w: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- 1 этаж.</w:t>
            </w:r>
          </w:p>
          <w:p w:rsidR="009335C5" w:rsidRPr="009335C5" w:rsidRDefault="009335C5" w:rsidP="009335C5">
            <w:pPr>
              <w:spacing w:line="240" w:lineRule="auto"/>
            </w:pPr>
            <w:r w:rsidRPr="009335C5">
              <w:t>4. Максимальный процент застройки в границах земельного участка - 60 %.</w:t>
            </w:r>
          </w:p>
          <w:p w:rsidR="009335C5" w:rsidRPr="009335C5" w:rsidRDefault="009335C5" w:rsidP="009335C5">
            <w:pPr>
              <w:spacing w:line="240" w:lineRule="auto"/>
            </w:pPr>
            <w:r w:rsidRPr="009335C5">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9335C5" w:rsidRPr="009335C5" w:rsidTr="009335C5">
        <w:trPr>
          <w:trHeight w:val="2727"/>
        </w:trPr>
        <w:tc>
          <w:tcPr>
            <w:tcW w:w="0" w:type="auto"/>
          </w:tcPr>
          <w:p w:rsidR="009335C5" w:rsidRPr="009335C5" w:rsidRDefault="009335C5" w:rsidP="009335C5">
            <w:pPr>
              <w:spacing w:line="240" w:lineRule="auto"/>
              <w:rPr>
                <w:lang w:eastAsia="ar-SA"/>
              </w:rPr>
            </w:pPr>
            <w:r w:rsidRPr="009335C5">
              <w:rPr>
                <w:lang w:eastAsia="ar-SA"/>
              </w:rPr>
              <w:lastRenderedPageBreak/>
              <w:t>Служебные гаражи (4.9)</w:t>
            </w:r>
          </w:p>
          <w:p w:rsidR="009335C5" w:rsidRPr="009335C5" w:rsidRDefault="009335C5" w:rsidP="009335C5">
            <w:pPr>
              <w:spacing w:line="240" w:lineRule="auto"/>
              <w:rPr>
                <w:lang w:eastAsia="ar-SA"/>
              </w:rPr>
            </w:pP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 xml:space="preserve">3. Предельное количество этажей - 2 этажа. </w:t>
            </w:r>
          </w:p>
          <w:p w:rsidR="009335C5" w:rsidRPr="009335C5" w:rsidRDefault="009335C5" w:rsidP="009335C5">
            <w:pPr>
              <w:spacing w:line="240" w:lineRule="auto"/>
            </w:pPr>
            <w:r w:rsidRPr="009335C5">
              <w:t>4. Максимальный процент застройки в границах земельного участка - 60%.</w:t>
            </w:r>
          </w:p>
          <w:p w:rsidR="009335C5" w:rsidRPr="009335C5" w:rsidRDefault="009335C5" w:rsidP="009335C5">
            <w:pPr>
              <w:spacing w:line="240" w:lineRule="auto"/>
            </w:pPr>
            <w:r w:rsidRPr="009335C5">
              <w:t>5. Иные показатели - вместимость - до 300 машино-мест.</w:t>
            </w:r>
          </w:p>
        </w:tc>
      </w:tr>
      <w:tr w:rsidR="009335C5" w:rsidRPr="009335C5" w:rsidTr="009335C5">
        <w:trPr>
          <w:trHeight w:val="2385"/>
        </w:trPr>
        <w:tc>
          <w:tcPr>
            <w:tcW w:w="0" w:type="auto"/>
          </w:tcPr>
          <w:p w:rsidR="009335C5" w:rsidRPr="009335C5" w:rsidRDefault="009335C5" w:rsidP="009335C5">
            <w:pPr>
              <w:spacing w:line="240" w:lineRule="auto"/>
              <w:rPr>
                <w:lang w:eastAsia="ar-SA"/>
              </w:rPr>
            </w:pPr>
            <w:r w:rsidRPr="009335C5">
              <w:rPr>
                <w:lang w:eastAsia="ar-SA"/>
              </w:rPr>
              <w:t>Склад (6.9)</w:t>
            </w: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300 до 5000 кв. м;</w:t>
            </w:r>
          </w:p>
          <w:p w:rsidR="009335C5" w:rsidRPr="009335C5" w:rsidRDefault="009335C5" w:rsidP="009335C5">
            <w:pPr>
              <w:spacing w:line="240" w:lineRule="auto"/>
            </w:pPr>
            <w:r w:rsidRPr="009335C5">
              <w:t>- ширина земельного участка - от 15 до 100 м;</w:t>
            </w:r>
          </w:p>
          <w:p w:rsidR="009335C5" w:rsidRPr="009335C5" w:rsidRDefault="009335C5" w:rsidP="009335C5">
            <w:pPr>
              <w:spacing w:line="240" w:lineRule="auto"/>
            </w:pPr>
            <w:r w:rsidRPr="009335C5">
              <w:t>- длина земельного участка - от 15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- 60%.</w:t>
            </w:r>
          </w:p>
        </w:tc>
      </w:tr>
      <w:tr w:rsidR="009335C5" w:rsidRPr="009335C5" w:rsidTr="009335C5">
        <w:trPr>
          <w:trHeight w:val="585"/>
        </w:trPr>
        <w:tc>
          <w:tcPr>
            <w:tcW w:w="0" w:type="auto"/>
          </w:tcPr>
          <w:p w:rsidR="009335C5" w:rsidRPr="009335C5" w:rsidRDefault="009335C5" w:rsidP="009335C5">
            <w:pPr>
              <w:suppressAutoHyphens/>
              <w:spacing w:line="240" w:lineRule="auto"/>
              <w:rPr>
                <w:lang w:eastAsia="ar-SA"/>
              </w:rPr>
            </w:pPr>
            <w:r w:rsidRPr="009335C5">
              <w:t>Земельные участки (территории) общего пользования</w:t>
            </w:r>
            <w:r w:rsidRPr="009335C5">
              <w:rPr>
                <w:lang w:eastAsia="ar-SA"/>
              </w:rPr>
              <w:t xml:space="preserve">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Вспомогательные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280"/>
        </w:trPr>
        <w:tc>
          <w:tcPr>
            <w:tcW w:w="0" w:type="auto"/>
            <w:gridSpan w:val="2"/>
          </w:tcPr>
          <w:p w:rsidR="009335C5" w:rsidRPr="009335C5" w:rsidRDefault="009335C5" w:rsidP="009335C5">
            <w:pPr>
              <w:spacing w:line="240" w:lineRule="auto"/>
              <w:jc w:val="center"/>
            </w:pPr>
            <w:r w:rsidRPr="009335C5">
              <w:t>Не установлены</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144"/>
        </w:trPr>
        <w:tc>
          <w:tcPr>
            <w:tcW w:w="0" w:type="auto"/>
            <w:gridSpan w:val="2"/>
          </w:tcPr>
          <w:p w:rsidR="009335C5" w:rsidRPr="009335C5" w:rsidRDefault="009335C5" w:rsidP="009335C5">
            <w:pPr>
              <w:tabs>
                <w:tab w:val="left" w:pos="217"/>
              </w:tabs>
              <w:spacing w:line="240" w:lineRule="auto"/>
              <w:jc w:val="center"/>
            </w:pPr>
            <w:r w:rsidRPr="009335C5">
              <w:t>Не установлены</w:t>
            </w:r>
          </w:p>
        </w:tc>
      </w:tr>
    </w:tbl>
    <w:p w:rsidR="009335C5" w:rsidRPr="009335C5" w:rsidRDefault="009335C5" w:rsidP="009335C5">
      <w:pPr>
        <w:rPr>
          <w:rFonts w:ascii="Times New Roman" w:hAnsi="Times New Roman" w:cs="Times New Roman"/>
          <w:b/>
          <w:bCs/>
          <w:sz w:val="28"/>
          <w:szCs w:val="28"/>
          <w:lang w:eastAsia="ar-SA"/>
        </w:rPr>
      </w:pPr>
      <w:bookmarkStart w:id="314" w:name="_Toc145602086"/>
    </w:p>
    <w:p w:rsidR="009335C5" w:rsidRPr="009335C5" w:rsidRDefault="009335C5" w:rsidP="009335C5">
      <w:pPr>
        <w:keepNext/>
        <w:keepLines/>
        <w:numPr>
          <w:ilvl w:val="2"/>
          <w:numId w:val="0"/>
        </w:numPr>
        <w:tabs>
          <w:tab w:val="left" w:pos="1134"/>
        </w:tabs>
        <w:spacing w:before="200" w:line="240" w:lineRule="auto"/>
        <w:ind w:firstLine="709"/>
        <w:outlineLvl w:val="2"/>
        <w:rPr>
          <w:rFonts w:ascii="Times New Roman" w:eastAsiaTheme="majorEastAsia" w:hAnsi="Times New Roman" w:cs="Times New Roman"/>
          <w:b/>
          <w:bCs/>
          <w:sz w:val="28"/>
          <w:szCs w:val="28"/>
          <w:lang w:eastAsia="ar-SA"/>
        </w:rPr>
      </w:pPr>
      <w:bookmarkStart w:id="315" w:name="_Toc146099226"/>
      <w:r w:rsidRPr="009335C5">
        <w:rPr>
          <w:rFonts w:ascii="Times New Roman" w:hAnsi="Times New Roman" w:cs="Times New Roman"/>
          <w:b/>
          <w:bCs/>
          <w:sz w:val="28"/>
          <w:szCs w:val="28"/>
          <w:lang w:eastAsia="ar-SA"/>
        </w:rPr>
        <w:t xml:space="preserve">Статья 58. </w:t>
      </w:r>
      <w:r w:rsidRPr="009335C5">
        <w:rPr>
          <w:rFonts w:ascii="Times New Roman" w:eastAsiaTheme="majorEastAsia" w:hAnsi="Times New Roman" w:cs="Times New Roman"/>
          <w:b/>
          <w:bCs/>
          <w:sz w:val="28"/>
          <w:szCs w:val="28"/>
          <w:lang w:eastAsia="ar-SA"/>
        </w:rPr>
        <w:t>Зона сельскохозяйственного использования</w:t>
      </w:r>
      <w:bookmarkStart w:id="316" w:name="_Toc410315220"/>
      <w:bookmarkStart w:id="317" w:name="_Toc424120779"/>
      <w:bookmarkStart w:id="318" w:name="_Toc429415698"/>
      <w:bookmarkStart w:id="319" w:name="_Toc465861016"/>
      <w:bookmarkStart w:id="320" w:name="_Toc468351542"/>
      <w:bookmarkEnd w:id="314"/>
      <w:bookmarkEnd w:id="315"/>
    </w:p>
    <w:p w:rsidR="009335C5" w:rsidRPr="009335C5" w:rsidRDefault="009335C5" w:rsidP="009335C5">
      <w:pPr>
        <w:tabs>
          <w:tab w:val="left" w:pos="1134"/>
        </w:tabs>
        <w:suppressAutoHyphens/>
        <w:spacing w:line="240" w:lineRule="auto"/>
        <w:ind w:firstLine="709"/>
        <w:rPr>
          <w:rFonts w:ascii="Times New Roman" w:hAnsi="Times New Roman" w:cs="Times New Roman"/>
          <w:b/>
          <w:sz w:val="28"/>
          <w:szCs w:val="28"/>
          <w:lang w:eastAsia="ar-SA"/>
        </w:rPr>
      </w:pPr>
      <w:bookmarkStart w:id="321" w:name="_Toc429415699"/>
      <w:bookmarkStart w:id="322" w:name="_Toc465861017"/>
      <w:bookmarkStart w:id="323" w:name="_Toc468351543"/>
      <w:bookmarkStart w:id="324" w:name="_Toc135404148"/>
      <w:r w:rsidRPr="009335C5">
        <w:rPr>
          <w:rFonts w:ascii="Times New Roman" w:hAnsi="Times New Roman" w:cs="Times New Roman"/>
          <w:b/>
          <w:bCs/>
          <w:spacing w:val="-10"/>
          <w:sz w:val="28"/>
          <w:szCs w:val="28"/>
          <w:lang w:eastAsia="ar-SA"/>
        </w:rPr>
        <w:t>Сх2 - З</w:t>
      </w:r>
      <w:r w:rsidRPr="009335C5">
        <w:rPr>
          <w:rFonts w:ascii="Times New Roman" w:hAnsi="Times New Roman" w:cs="Times New Roman"/>
          <w:b/>
          <w:sz w:val="28"/>
          <w:szCs w:val="28"/>
          <w:lang w:eastAsia="ar-SA"/>
        </w:rPr>
        <w:t>она, занятая объектами сельскохозяйственного назначения</w:t>
      </w:r>
    </w:p>
    <w:tbl>
      <w:tblPr>
        <w:tblStyle w:val="af3"/>
        <w:tblW w:w="0" w:type="auto"/>
        <w:tblLook w:val="04A0"/>
      </w:tblPr>
      <w:tblGrid>
        <w:gridCol w:w="3232"/>
        <w:gridCol w:w="7047"/>
      </w:tblGrid>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95"/>
        </w:trPr>
        <w:tc>
          <w:tcPr>
            <w:tcW w:w="0" w:type="auto"/>
          </w:tcPr>
          <w:p w:rsidR="009335C5" w:rsidRPr="009335C5" w:rsidRDefault="009335C5" w:rsidP="009335C5">
            <w:pPr>
              <w:tabs>
                <w:tab w:val="left" w:pos="1155"/>
              </w:tabs>
              <w:suppressAutoHyphens/>
              <w:spacing w:line="240" w:lineRule="auto"/>
              <w:rPr>
                <w:color w:val="000000" w:themeColor="text1"/>
              </w:rPr>
            </w:pPr>
            <w:r w:rsidRPr="009335C5">
              <w:rPr>
                <w:rFonts w:eastAsia="Calibri"/>
                <w:color w:val="000000" w:themeColor="text1"/>
                <w:lang w:eastAsia="en-US"/>
              </w:rPr>
              <w:t>Сельскохозяйственное использование (1.0)</w:t>
            </w:r>
          </w:p>
        </w:tc>
        <w:tc>
          <w:tcPr>
            <w:tcW w:w="0" w:type="auto"/>
            <w:vMerge w:val="restart"/>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500 до 500000 кв. м;</w:t>
            </w:r>
          </w:p>
          <w:p w:rsidR="009335C5" w:rsidRPr="009335C5" w:rsidRDefault="009335C5" w:rsidP="009335C5">
            <w:pPr>
              <w:spacing w:line="240" w:lineRule="auto"/>
            </w:pPr>
            <w:r w:rsidRPr="009335C5">
              <w:t>- ширина земельного участка - от 20 до 1000 м;</w:t>
            </w:r>
          </w:p>
          <w:p w:rsidR="009335C5" w:rsidRPr="009335C5" w:rsidRDefault="009335C5" w:rsidP="009335C5">
            <w:pPr>
              <w:spacing w:line="240" w:lineRule="auto"/>
            </w:pPr>
            <w:r w:rsidRPr="009335C5">
              <w:t>- длина земельного участка - от 20 до 2000 м.</w:t>
            </w:r>
          </w:p>
          <w:p w:rsidR="009335C5" w:rsidRPr="009335C5" w:rsidRDefault="009335C5" w:rsidP="009335C5">
            <w:pPr>
              <w:spacing w:line="240" w:lineRule="auto"/>
            </w:pPr>
            <w:r w:rsidRPr="009335C5">
              <w:t>2. Минимальные отступы от границ земельных участков не подлежат установлению.</w:t>
            </w:r>
          </w:p>
          <w:p w:rsidR="009335C5" w:rsidRPr="009335C5" w:rsidRDefault="009335C5" w:rsidP="009335C5">
            <w:pPr>
              <w:spacing w:line="240" w:lineRule="auto"/>
            </w:pPr>
            <w:r w:rsidRPr="009335C5">
              <w:t>3. Предельное количество этажей - не подлежит установлению.</w:t>
            </w:r>
          </w:p>
          <w:p w:rsidR="009335C5" w:rsidRPr="009335C5" w:rsidRDefault="009335C5" w:rsidP="009335C5">
            <w:pPr>
              <w:spacing w:line="240" w:lineRule="auto"/>
            </w:pPr>
            <w:r w:rsidRPr="009335C5">
              <w:t>4. Максимальный процент застройки в границах земельного участка - не подлежит установлению.</w:t>
            </w:r>
          </w:p>
        </w:tc>
      </w:tr>
      <w:tr w:rsidR="009335C5" w:rsidRPr="009335C5" w:rsidTr="009335C5">
        <w:trPr>
          <w:trHeight w:val="495"/>
        </w:trPr>
        <w:tc>
          <w:tcPr>
            <w:tcW w:w="0" w:type="auto"/>
          </w:tcPr>
          <w:p w:rsidR="009335C5" w:rsidRPr="009335C5" w:rsidRDefault="009335C5" w:rsidP="009335C5">
            <w:pPr>
              <w:tabs>
                <w:tab w:val="left" w:pos="1155"/>
              </w:tabs>
              <w:suppressAutoHyphens/>
              <w:spacing w:line="240" w:lineRule="auto"/>
              <w:rPr>
                <w:lang w:eastAsia="ar-SA"/>
              </w:rPr>
            </w:pPr>
            <w:r w:rsidRPr="009335C5">
              <w:t>Животноводство</w:t>
            </w:r>
            <w:r w:rsidRPr="009335C5">
              <w:rPr>
                <w:lang w:eastAsia="ar-SA"/>
              </w:rPr>
              <w:t xml:space="preserve"> (1.7)</w:t>
            </w:r>
          </w:p>
        </w:tc>
        <w:tc>
          <w:tcPr>
            <w:tcW w:w="0" w:type="auto"/>
            <w:vMerge/>
          </w:tcPr>
          <w:p w:rsidR="009335C5" w:rsidRPr="009335C5" w:rsidRDefault="009335C5" w:rsidP="009335C5">
            <w:pPr>
              <w:spacing w:line="240" w:lineRule="auto"/>
            </w:pPr>
          </w:p>
        </w:tc>
      </w:tr>
      <w:tr w:rsidR="009335C5" w:rsidRPr="009335C5" w:rsidTr="009335C5">
        <w:trPr>
          <w:trHeight w:val="491"/>
        </w:trPr>
        <w:tc>
          <w:tcPr>
            <w:tcW w:w="0" w:type="auto"/>
          </w:tcPr>
          <w:p w:rsidR="009335C5" w:rsidRPr="009335C5" w:rsidRDefault="009335C5" w:rsidP="009335C5">
            <w:pPr>
              <w:suppressAutoHyphens/>
              <w:spacing w:line="240" w:lineRule="auto"/>
              <w:rPr>
                <w:lang w:eastAsia="ar-SA"/>
              </w:rPr>
            </w:pPr>
            <w:r w:rsidRPr="009335C5">
              <w:rPr>
                <w:lang w:eastAsia="ar-SA"/>
              </w:rPr>
              <w:t>Скотоводство (1.8)</w:t>
            </w:r>
          </w:p>
        </w:tc>
        <w:tc>
          <w:tcPr>
            <w:tcW w:w="0" w:type="auto"/>
            <w:vMerge/>
          </w:tcPr>
          <w:p w:rsidR="009335C5" w:rsidRPr="009335C5" w:rsidRDefault="009335C5" w:rsidP="009335C5">
            <w:pPr>
              <w:spacing w:line="240" w:lineRule="auto"/>
            </w:pPr>
          </w:p>
        </w:tc>
      </w:tr>
      <w:tr w:rsidR="009335C5" w:rsidRPr="009335C5" w:rsidTr="009335C5">
        <w:trPr>
          <w:trHeight w:val="485"/>
        </w:trPr>
        <w:tc>
          <w:tcPr>
            <w:tcW w:w="0" w:type="auto"/>
          </w:tcPr>
          <w:p w:rsidR="009335C5" w:rsidRPr="009335C5" w:rsidRDefault="009335C5" w:rsidP="009335C5">
            <w:pPr>
              <w:suppressAutoHyphens/>
              <w:spacing w:line="240" w:lineRule="auto"/>
              <w:rPr>
                <w:lang w:eastAsia="ar-SA"/>
              </w:rPr>
            </w:pPr>
            <w:r w:rsidRPr="009335C5">
              <w:rPr>
                <w:lang w:eastAsia="ar-SA"/>
              </w:rPr>
              <w:t>Звероводство (1.9)</w:t>
            </w:r>
          </w:p>
        </w:tc>
        <w:tc>
          <w:tcPr>
            <w:tcW w:w="0" w:type="auto"/>
            <w:vMerge/>
          </w:tcPr>
          <w:p w:rsidR="009335C5" w:rsidRPr="009335C5" w:rsidRDefault="009335C5" w:rsidP="009335C5">
            <w:pPr>
              <w:spacing w:line="240" w:lineRule="auto"/>
            </w:pPr>
          </w:p>
        </w:tc>
      </w:tr>
      <w:tr w:rsidR="009335C5" w:rsidRPr="009335C5" w:rsidTr="009335C5">
        <w:trPr>
          <w:trHeight w:val="585"/>
        </w:trPr>
        <w:tc>
          <w:tcPr>
            <w:tcW w:w="0" w:type="auto"/>
          </w:tcPr>
          <w:p w:rsidR="009335C5" w:rsidRPr="009335C5" w:rsidRDefault="009335C5" w:rsidP="009335C5">
            <w:pPr>
              <w:suppressAutoHyphens/>
              <w:spacing w:line="240" w:lineRule="auto"/>
              <w:rPr>
                <w:lang w:eastAsia="ar-SA"/>
              </w:rPr>
            </w:pPr>
            <w:r w:rsidRPr="009335C5">
              <w:rPr>
                <w:lang w:eastAsia="ar-SA"/>
              </w:rPr>
              <w:t>Птицеводство (1.10)</w:t>
            </w:r>
          </w:p>
        </w:tc>
        <w:tc>
          <w:tcPr>
            <w:tcW w:w="0" w:type="auto"/>
            <w:vMerge/>
          </w:tcPr>
          <w:p w:rsidR="009335C5" w:rsidRPr="009335C5" w:rsidRDefault="009335C5" w:rsidP="009335C5">
            <w:pPr>
              <w:spacing w:line="240" w:lineRule="auto"/>
            </w:pPr>
          </w:p>
        </w:tc>
      </w:tr>
      <w:tr w:rsidR="009335C5" w:rsidRPr="009335C5" w:rsidTr="009335C5">
        <w:trPr>
          <w:trHeight w:val="529"/>
        </w:trPr>
        <w:tc>
          <w:tcPr>
            <w:tcW w:w="0" w:type="auto"/>
          </w:tcPr>
          <w:p w:rsidR="009335C5" w:rsidRPr="009335C5" w:rsidRDefault="009335C5" w:rsidP="009335C5">
            <w:pPr>
              <w:suppressAutoHyphens/>
              <w:spacing w:line="240" w:lineRule="auto"/>
              <w:rPr>
                <w:lang w:eastAsia="ar-SA"/>
              </w:rPr>
            </w:pPr>
            <w:r w:rsidRPr="009335C5">
              <w:rPr>
                <w:lang w:eastAsia="ar-SA"/>
              </w:rPr>
              <w:t>Свиноводство (1.11)</w:t>
            </w:r>
          </w:p>
        </w:tc>
        <w:tc>
          <w:tcPr>
            <w:tcW w:w="0" w:type="auto"/>
            <w:vMerge/>
          </w:tcPr>
          <w:p w:rsidR="009335C5" w:rsidRPr="009335C5" w:rsidRDefault="009335C5" w:rsidP="009335C5">
            <w:pPr>
              <w:spacing w:line="240" w:lineRule="auto"/>
            </w:pPr>
          </w:p>
        </w:tc>
      </w:tr>
      <w:tr w:rsidR="009335C5" w:rsidRPr="009335C5" w:rsidTr="009335C5">
        <w:trPr>
          <w:trHeight w:val="395"/>
        </w:trPr>
        <w:tc>
          <w:tcPr>
            <w:tcW w:w="0" w:type="auto"/>
          </w:tcPr>
          <w:p w:rsidR="009335C5" w:rsidRPr="009335C5" w:rsidRDefault="009335C5" w:rsidP="009335C5">
            <w:pPr>
              <w:suppressAutoHyphens/>
              <w:spacing w:line="240" w:lineRule="auto"/>
              <w:rPr>
                <w:lang w:eastAsia="ar-SA"/>
              </w:rPr>
            </w:pPr>
            <w:r w:rsidRPr="009335C5">
              <w:rPr>
                <w:lang w:eastAsia="ar-SA"/>
              </w:rPr>
              <w:t>Рыбоводство (1.13)</w:t>
            </w:r>
          </w:p>
        </w:tc>
        <w:tc>
          <w:tcPr>
            <w:tcW w:w="0" w:type="auto"/>
            <w:vMerge/>
          </w:tcPr>
          <w:p w:rsidR="009335C5" w:rsidRPr="009335C5" w:rsidRDefault="009335C5" w:rsidP="009335C5">
            <w:pPr>
              <w:spacing w:line="240" w:lineRule="auto"/>
            </w:pPr>
          </w:p>
        </w:tc>
      </w:tr>
      <w:tr w:rsidR="009335C5" w:rsidRPr="009335C5" w:rsidTr="009335C5">
        <w:trPr>
          <w:trHeight w:val="395"/>
        </w:trPr>
        <w:tc>
          <w:tcPr>
            <w:tcW w:w="0" w:type="auto"/>
          </w:tcPr>
          <w:p w:rsidR="009335C5" w:rsidRPr="009335C5" w:rsidRDefault="009335C5" w:rsidP="009335C5">
            <w:pPr>
              <w:spacing w:line="240" w:lineRule="auto"/>
            </w:pPr>
            <w:r w:rsidRPr="009335C5">
              <w:t>Хранение и переработка сельскохозяйственной продукции (1.15)</w:t>
            </w:r>
          </w:p>
        </w:tc>
        <w:tc>
          <w:tcPr>
            <w:tcW w:w="0" w:type="auto"/>
            <w:vMerge/>
          </w:tcPr>
          <w:p w:rsidR="009335C5" w:rsidRPr="009335C5" w:rsidRDefault="009335C5" w:rsidP="009335C5">
            <w:pPr>
              <w:spacing w:line="240" w:lineRule="auto"/>
            </w:pPr>
          </w:p>
        </w:tc>
      </w:tr>
      <w:tr w:rsidR="009335C5" w:rsidRPr="009335C5" w:rsidTr="009335C5">
        <w:trPr>
          <w:trHeight w:val="585"/>
        </w:trPr>
        <w:tc>
          <w:tcPr>
            <w:tcW w:w="0" w:type="auto"/>
          </w:tcPr>
          <w:p w:rsidR="009335C5" w:rsidRPr="009335C5" w:rsidRDefault="009335C5" w:rsidP="009335C5">
            <w:pPr>
              <w:suppressAutoHyphens/>
              <w:spacing w:line="240" w:lineRule="auto"/>
            </w:pPr>
            <w:r w:rsidRPr="009335C5">
              <w:rPr>
                <w:lang w:eastAsia="ar-SA"/>
              </w:rPr>
              <w:lastRenderedPageBreak/>
              <w:t>Обеспечение сельскохозяйственного производства (1.18)</w:t>
            </w:r>
          </w:p>
        </w:tc>
        <w:tc>
          <w:tcPr>
            <w:tcW w:w="0" w:type="auto"/>
            <w:vMerge/>
          </w:tcPr>
          <w:p w:rsidR="009335C5" w:rsidRPr="009335C5" w:rsidRDefault="009335C5" w:rsidP="009335C5">
            <w:pPr>
              <w:spacing w:line="240" w:lineRule="auto"/>
            </w:pPr>
          </w:p>
        </w:tc>
      </w:tr>
      <w:tr w:rsidR="009335C5" w:rsidRPr="009335C5" w:rsidTr="009335C5">
        <w:trPr>
          <w:trHeight w:val="585"/>
        </w:trPr>
        <w:tc>
          <w:tcPr>
            <w:tcW w:w="0" w:type="auto"/>
          </w:tcPr>
          <w:p w:rsidR="009335C5" w:rsidRPr="009335C5" w:rsidRDefault="009335C5" w:rsidP="009335C5">
            <w:pPr>
              <w:spacing w:line="240" w:lineRule="auto"/>
              <w:rPr>
                <w:lang w:eastAsia="ar-SA"/>
              </w:rPr>
            </w:pPr>
            <w:r w:rsidRPr="009335C5">
              <w:rPr>
                <w:lang w:eastAsia="ar-SA"/>
              </w:rPr>
              <w:t>Коммунальное обслуживание (3.1)</w:t>
            </w:r>
          </w:p>
          <w:p w:rsidR="009335C5" w:rsidRPr="009335C5" w:rsidRDefault="009335C5" w:rsidP="009335C5">
            <w:pPr>
              <w:suppressAutoHyphens/>
              <w:spacing w:line="240" w:lineRule="auto"/>
              <w:rPr>
                <w:lang w:eastAsia="ar-SA"/>
              </w:rPr>
            </w:pP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rPr>
          <w:trHeight w:val="585"/>
        </w:trPr>
        <w:tc>
          <w:tcPr>
            <w:tcW w:w="0" w:type="auto"/>
          </w:tcPr>
          <w:p w:rsidR="009335C5" w:rsidRPr="009335C5" w:rsidRDefault="009335C5" w:rsidP="009335C5">
            <w:pPr>
              <w:spacing w:line="240" w:lineRule="auto"/>
              <w:rPr>
                <w:color w:val="000000" w:themeColor="text1"/>
                <w:lang w:eastAsia="ar-SA"/>
              </w:rPr>
            </w:pPr>
            <w:r w:rsidRPr="009335C5">
              <w:rPr>
                <w:rFonts w:eastAsia="Calibri"/>
                <w:color w:val="000000" w:themeColor="text1"/>
                <w:lang w:eastAsia="en-US"/>
              </w:rPr>
              <w:t>Предпринимательство (4.0)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p>
        </w:tc>
      </w:tr>
      <w:tr w:rsidR="009335C5" w:rsidRPr="009335C5" w:rsidTr="009335C5">
        <w:trPr>
          <w:trHeight w:val="585"/>
        </w:trPr>
        <w:tc>
          <w:tcPr>
            <w:tcW w:w="0" w:type="auto"/>
          </w:tcPr>
          <w:p w:rsidR="009335C5" w:rsidRPr="009335C5" w:rsidRDefault="009335C5" w:rsidP="009335C5">
            <w:pPr>
              <w:suppressAutoHyphens/>
              <w:spacing w:line="240" w:lineRule="auto"/>
              <w:rPr>
                <w:lang w:eastAsia="ar-SA"/>
              </w:rPr>
            </w:pPr>
            <w:r w:rsidRPr="009335C5">
              <w:t>Земельные участки (территории) общего пользования</w:t>
            </w:r>
            <w:r w:rsidRPr="009335C5">
              <w:rPr>
                <w:lang w:eastAsia="ar-SA"/>
              </w:rPr>
              <w:t xml:space="preserve">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Вспомогательные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19"/>
        </w:trPr>
        <w:tc>
          <w:tcPr>
            <w:tcW w:w="0" w:type="auto"/>
            <w:gridSpan w:val="2"/>
          </w:tcPr>
          <w:p w:rsidR="009335C5" w:rsidRPr="009335C5" w:rsidRDefault="009335C5" w:rsidP="009335C5">
            <w:pPr>
              <w:spacing w:line="240" w:lineRule="auto"/>
              <w:jc w:val="center"/>
            </w:pPr>
            <w:r w:rsidRPr="009335C5">
              <w:t>Не установлены</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15"/>
        </w:trPr>
        <w:tc>
          <w:tcPr>
            <w:tcW w:w="0" w:type="auto"/>
            <w:gridSpan w:val="2"/>
          </w:tcPr>
          <w:p w:rsidR="009335C5" w:rsidRPr="009335C5" w:rsidRDefault="009335C5" w:rsidP="009335C5">
            <w:pPr>
              <w:tabs>
                <w:tab w:val="left" w:pos="217"/>
              </w:tabs>
              <w:spacing w:line="240" w:lineRule="auto"/>
              <w:jc w:val="center"/>
            </w:pPr>
            <w:r w:rsidRPr="009335C5">
              <w:t>Не установлены</w:t>
            </w:r>
          </w:p>
        </w:tc>
      </w:tr>
    </w:tbl>
    <w:p w:rsidR="009335C5" w:rsidRPr="009335C5" w:rsidRDefault="009335C5" w:rsidP="009335C5">
      <w:pPr>
        <w:keepNext/>
        <w:keepLines/>
        <w:numPr>
          <w:ilvl w:val="2"/>
          <w:numId w:val="0"/>
        </w:numPr>
        <w:tabs>
          <w:tab w:val="left" w:pos="993"/>
        </w:tabs>
        <w:spacing w:before="200" w:line="240" w:lineRule="auto"/>
        <w:ind w:firstLine="709"/>
        <w:outlineLvl w:val="2"/>
        <w:rPr>
          <w:rFonts w:ascii="Times New Roman" w:eastAsiaTheme="majorEastAsia" w:hAnsi="Times New Roman" w:cs="Times New Roman"/>
          <w:b/>
          <w:spacing w:val="-10"/>
          <w:sz w:val="28"/>
          <w:szCs w:val="28"/>
          <w:lang w:eastAsia="ar-SA"/>
        </w:rPr>
      </w:pPr>
      <w:bookmarkStart w:id="325" w:name="_Toc145602087"/>
      <w:bookmarkStart w:id="326" w:name="_Toc146099227"/>
      <w:r w:rsidRPr="009335C5">
        <w:rPr>
          <w:rFonts w:ascii="Times New Roman" w:hAnsi="Times New Roman" w:cs="Times New Roman"/>
          <w:b/>
          <w:bCs/>
          <w:spacing w:val="-10"/>
          <w:sz w:val="28"/>
          <w:szCs w:val="28"/>
          <w:lang w:eastAsia="ar-SA"/>
        </w:rPr>
        <w:t xml:space="preserve">Статья 59. </w:t>
      </w:r>
      <w:r w:rsidRPr="009335C5">
        <w:rPr>
          <w:rFonts w:ascii="Times New Roman" w:eastAsiaTheme="majorEastAsia" w:hAnsi="Times New Roman" w:cs="Times New Roman"/>
          <w:b/>
          <w:spacing w:val="-10"/>
          <w:sz w:val="28"/>
          <w:szCs w:val="28"/>
          <w:lang w:eastAsia="ar-SA"/>
        </w:rPr>
        <w:t>Зоны специального назначения</w:t>
      </w:r>
      <w:bookmarkEnd w:id="325"/>
      <w:bookmarkEnd w:id="326"/>
    </w:p>
    <w:p w:rsidR="009335C5" w:rsidRPr="009335C5" w:rsidRDefault="009335C5" w:rsidP="009335C5">
      <w:pPr>
        <w:tabs>
          <w:tab w:val="left" w:pos="993"/>
        </w:tabs>
        <w:suppressAutoHyphens/>
        <w:spacing w:line="240" w:lineRule="auto"/>
        <w:ind w:firstLine="709"/>
        <w:rPr>
          <w:rFonts w:ascii="Times New Roman" w:hAnsi="Times New Roman" w:cs="Times New Roman"/>
          <w:b/>
          <w:bCs/>
          <w:spacing w:val="-10"/>
          <w:sz w:val="28"/>
          <w:szCs w:val="28"/>
          <w:lang w:eastAsia="ar-SA"/>
        </w:rPr>
      </w:pPr>
      <w:r w:rsidRPr="009335C5">
        <w:rPr>
          <w:rFonts w:ascii="Times New Roman" w:hAnsi="Times New Roman" w:cs="Times New Roman"/>
          <w:b/>
          <w:bCs/>
          <w:spacing w:val="-10"/>
          <w:sz w:val="28"/>
          <w:szCs w:val="28"/>
          <w:lang w:eastAsia="ar-SA"/>
        </w:rPr>
        <w:t xml:space="preserve">Сп1 </w:t>
      </w:r>
      <w:r w:rsidRPr="009335C5">
        <w:rPr>
          <w:rFonts w:ascii="Times New Roman" w:hAnsi="Times New Roman" w:cs="Times New Roman"/>
        </w:rPr>
        <w:t xml:space="preserve">- </w:t>
      </w:r>
      <w:r w:rsidRPr="009335C5">
        <w:rPr>
          <w:rFonts w:ascii="Times New Roman" w:hAnsi="Times New Roman" w:cs="Times New Roman"/>
          <w:b/>
          <w:bCs/>
          <w:spacing w:val="-10"/>
          <w:sz w:val="28"/>
          <w:szCs w:val="28"/>
          <w:lang w:eastAsia="ar-SA"/>
        </w:rPr>
        <w:t>Зона кладбищ</w:t>
      </w:r>
    </w:p>
    <w:tbl>
      <w:tblPr>
        <w:tblStyle w:val="af3"/>
        <w:tblW w:w="0" w:type="auto"/>
        <w:tblLook w:val="04A0"/>
      </w:tblPr>
      <w:tblGrid>
        <w:gridCol w:w="2348"/>
        <w:gridCol w:w="7931"/>
      </w:tblGrid>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Коммунальное обслуживание (3.1)</w:t>
            </w:r>
          </w:p>
          <w:p w:rsidR="009335C5" w:rsidRPr="009335C5" w:rsidRDefault="009335C5" w:rsidP="009335C5">
            <w:pPr>
              <w:suppressAutoHyphens/>
              <w:spacing w:line="240" w:lineRule="auto"/>
              <w:rPr>
                <w:b/>
              </w:rPr>
            </w:pP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rPr>
          <w:trHeight w:val="515"/>
        </w:trPr>
        <w:tc>
          <w:tcPr>
            <w:tcW w:w="0" w:type="auto"/>
          </w:tcPr>
          <w:p w:rsidR="009335C5" w:rsidRPr="009335C5" w:rsidRDefault="009335C5" w:rsidP="009335C5">
            <w:pPr>
              <w:suppressAutoHyphens/>
              <w:spacing w:line="240" w:lineRule="auto"/>
              <w:rPr>
                <w:lang w:eastAsia="ar-SA"/>
              </w:rPr>
            </w:pPr>
            <w:r w:rsidRPr="009335C5">
              <w:rPr>
                <w:lang w:eastAsia="ar-SA"/>
              </w:rPr>
              <w:t>Религиозное использование (3.7)</w:t>
            </w:r>
          </w:p>
          <w:p w:rsidR="009335C5" w:rsidRPr="009335C5" w:rsidRDefault="009335C5" w:rsidP="009335C5">
            <w:pPr>
              <w:spacing w:line="240" w:lineRule="auto"/>
            </w:pP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400 до 30000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3.  Предельное количество этажей - 2 этажа.</w:t>
            </w:r>
          </w:p>
          <w:p w:rsidR="009335C5" w:rsidRPr="009335C5" w:rsidRDefault="009335C5" w:rsidP="009335C5">
            <w:pPr>
              <w:spacing w:line="240" w:lineRule="auto"/>
            </w:pPr>
            <w:r w:rsidRPr="009335C5">
              <w:t>4. Максимальный процент застройки в границах земельного участка - 50 %.</w:t>
            </w:r>
          </w:p>
        </w:tc>
      </w:tr>
      <w:tr w:rsidR="009335C5" w:rsidRPr="009335C5" w:rsidTr="009335C5">
        <w:trPr>
          <w:trHeight w:val="515"/>
        </w:trPr>
        <w:tc>
          <w:tcPr>
            <w:tcW w:w="0" w:type="auto"/>
          </w:tcPr>
          <w:p w:rsidR="009335C5" w:rsidRPr="009335C5" w:rsidRDefault="009335C5" w:rsidP="009335C5">
            <w:pPr>
              <w:suppressAutoHyphens/>
              <w:spacing w:line="240" w:lineRule="auto"/>
              <w:rPr>
                <w:lang w:eastAsia="ar-SA"/>
              </w:rPr>
            </w:pPr>
            <w:r w:rsidRPr="009335C5">
              <w:t>Земельные участки (территории) общего пользования</w:t>
            </w:r>
            <w:r w:rsidRPr="009335C5">
              <w:rPr>
                <w:lang w:eastAsia="ar-SA"/>
              </w:rPr>
              <w:t xml:space="preserve">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rPr>
          <w:trHeight w:val="567"/>
        </w:trPr>
        <w:tc>
          <w:tcPr>
            <w:tcW w:w="0" w:type="auto"/>
          </w:tcPr>
          <w:p w:rsidR="009335C5" w:rsidRPr="009335C5" w:rsidRDefault="009335C5" w:rsidP="009335C5">
            <w:pPr>
              <w:tabs>
                <w:tab w:val="left" w:pos="9781"/>
              </w:tabs>
              <w:suppressAutoHyphens/>
              <w:spacing w:line="240" w:lineRule="auto"/>
              <w:ind w:right="284"/>
              <w:rPr>
                <w:lang w:eastAsia="ar-SA"/>
              </w:rPr>
            </w:pPr>
            <w:r w:rsidRPr="009335C5">
              <w:rPr>
                <w:lang w:eastAsia="ar-SA"/>
              </w:rPr>
              <w:t>Ритуальная деятельность (12.1)</w:t>
            </w:r>
          </w:p>
          <w:p w:rsidR="009335C5" w:rsidRPr="009335C5" w:rsidRDefault="009335C5" w:rsidP="009335C5">
            <w:pPr>
              <w:spacing w:line="240" w:lineRule="auto"/>
            </w:pPr>
          </w:p>
        </w:tc>
        <w:tc>
          <w:tcPr>
            <w:tcW w:w="0" w:type="auto"/>
          </w:tcPr>
          <w:p w:rsidR="009335C5" w:rsidRPr="009335C5" w:rsidRDefault="009335C5" w:rsidP="009335C5">
            <w:pPr>
              <w:tabs>
                <w:tab w:val="left" w:pos="317"/>
              </w:tabs>
              <w:spacing w:line="240" w:lineRule="auto"/>
              <w:rPr>
                <w:lang w:eastAsia="ar-SA"/>
              </w:rPr>
            </w:pPr>
            <w:r w:rsidRPr="009335C5">
              <w:rPr>
                <w:lang w:eastAsia="ar-SA"/>
              </w:rPr>
              <w:t>1. 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9335C5" w:rsidRPr="009335C5" w:rsidRDefault="009335C5" w:rsidP="009335C5">
            <w:pPr>
              <w:tabs>
                <w:tab w:val="left" w:pos="317"/>
                <w:tab w:val="left" w:pos="9781"/>
              </w:tabs>
              <w:spacing w:line="240" w:lineRule="auto"/>
              <w:rPr>
                <w:lang w:eastAsia="ar-SA"/>
              </w:rPr>
            </w:pPr>
            <w:r w:rsidRPr="009335C5">
              <w:t>2. Проектирование кладбищ и организацию их санитарно-защитных зон следует вести с учетом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335C5" w:rsidRPr="009335C5" w:rsidRDefault="009335C5" w:rsidP="009335C5">
            <w:pPr>
              <w:tabs>
                <w:tab w:val="left" w:pos="317"/>
                <w:tab w:val="left" w:pos="9781"/>
              </w:tabs>
              <w:spacing w:line="240" w:lineRule="auto"/>
              <w:rPr>
                <w:lang w:eastAsia="ar-SA"/>
              </w:rPr>
            </w:pPr>
            <w:r w:rsidRPr="009335C5">
              <w:rPr>
                <w:lang w:eastAsia="ar-SA"/>
              </w:rPr>
              <w:t xml:space="preserve">3. 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9335C5" w:rsidRPr="009335C5" w:rsidRDefault="009335C5" w:rsidP="009335C5">
            <w:pPr>
              <w:tabs>
                <w:tab w:val="left" w:pos="317"/>
                <w:tab w:val="left" w:pos="9781"/>
              </w:tabs>
              <w:spacing w:line="240" w:lineRule="auto"/>
              <w:rPr>
                <w:lang w:eastAsia="ar-SA"/>
              </w:rPr>
            </w:pPr>
            <w:r w:rsidRPr="009335C5">
              <w:t xml:space="preserve">4. 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w:t>
            </w:r>
            <w:r w:rsidRPr="009335C5">
              <w:lastRenderedPageBreak/>
              <w:t>правил. Градостроительство. Планировка и застройка городских и сельских поселений. Актуализированная редакция СНиП 2.07.01-89*».</w:t>
            </w:r>
          </w:p>
          <w:p w:rsidR="009335C5" w:rsidRPr="009335C5" w:rsidRDefault="009335C5" w:rsidP="009335C5">
            <w:pPr>
              <w:tabs>
                <w:tab w:val="left" w:pos="317"/>
                <w:tab w:val="left" w:pos="9781"/>
              </w:tabs>
              <w:spacing w:line="240" w:lineRule="auto"/>
              <w:rPr>
                <w:lang w:eastAsia="ar-SA"/>
              </w:rPr>
            </w:pPr>
            <w:r w:rsidRPr="009335C5">
              <w:rPr>
                <w:lang w:eastAsia="en-US" w:bidi="en-US"/>
              </w:rPr>
              <w:t xml:space="preserve">5. Расстояние от границ участков </w:t>
            </w:r>
            <w:r w:rsidRPr="009335C5">
              <w:rPr>
                <w:rFonts w:eastAsia="MS Mincho"/>
                <w:lang w:eastAsia="en-US" w:bidi="en-US"/>
              </w:rPr>
              <w:t>кладбищ традиционного захоронения:</w:t>
            </w:r>
          </w:p>
          <w:p w:rsidR="009335C5" w:rsidRPr="009335C5" w:rsidRDefault="009335C5" w:rsidP="00316EBC">
            <w:pPr>
              <w:numPr>
                <w:ilvl w:val="0"/>
                <w:numId w:val="139"/>
              </w:numPr>
              <w:tabs>
                <w:tab w:val="left" w:pos="317"/>
              </w:tabs>
              <w:spacing w:line="240" w:lineRule="auto"/>
              <w:ind w:left="0" w:firstLine="0"/>
              <w:jc w:val="both"/>
              <w:rPr>
                <w:rFonts w:eastAsia="MS Mincho"/>
                <w:lang w:eastAsia="en-US" w:bidi="en-US"/>
              </w:rPr>
            </w:pPr>
            <w:r w:rsidRPr="009335C5">
              <w:rPr>
                <w:rFonts w:eastAsia="MS Mincho"/>
                <w:lang w:eastAsia="en-US" w:bidi="en-US"/>
              </w:rPr>
              <w:t xml:space="preserve">до красной линии магистральных улиц - 6 м; </w:t>
            </w:r>
          </w:p>
          <w:p w:rsidR="009335C5" w:rsidRPr="009335C5" w:rsidRDefault="009335C5" w:rsidP="009335C5">
            <w:pPr>
              <w:spacing w:line="240" w:lineRule="auto"/>
            </w:pPr>
            <w:r w:rsidRPr="009335C5">
              <w:rPr>
                <w:rFonts w:eastAsia="MS Mincho"/>
                <w:lang w:eastAsia="en-US" w:bidi="en-US"/>
              </w:rPr>
              <w:t>до стен жилых домов - 50 м.</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lastRenderedPageBreak/>
              <w:t>Вспомогательные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19"/>
        </w:trPr>
        <w:tc>
          <w:tcPr>
            <w:tcW w:w="0" w:type="auto"/>
            <w:gridSpan w:val="2"/>
          </w:tcPr>
          <w:p w:rsidR="009335C5" w:rsidRPr="009335C5" w:rsidRDefault="009335C5" w:rsidP="009335C5">
            <w:pPr>
              <w:spacing w:line="240" w:lineRule="auto"/>
              <w:jc w:val="center"/>
            </w:pPr>
            <w:r w:rsidRPr="009335C5">
              <w:t>Не установлены</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15"/>
        </w:trPr>
        <w:tc>
          <w:tcPr>
            <w:tcW w:w="0" w:type="auto"/>
            <w:gridSpan w:val="2"/>
          </w:tcPr>
          <w:p w:rsidR="009335C5" w:rsidRPr="009335C5" w:rsidRDefault="009335C5" w:rsidP="009335C5">
            <w:pPr>
              <w:tabs>
                <w:tab w:val="left" w:pos="217"/>
              </w:tabs>
              <w:spacing w:line="240" w:lineRule="auto"/>
              <w:jc w:val="center"/>
            </w:pPr>
            <w:r w:rsidRPr="009335C5">
              <w:t>Не установлены</w:t>
            </w:r>
          </w:p>
        </w:tc>
      </w:tr>
    </w:tbl>
    <w:bookmarkEnd w:id="316"/>
    <w:bookmarkEnd w:id="317"/>
    <w:bookmarkEnd w:id="318"/>
    <w:bookmarkEnd w:id="319"/>
    <w:bookmarkEnd w:id="320"/>
    <w:bookmarkEnd w:id="321"/>
    <w:bookmarkEnd w:id="322"/>
    <w:bookmarkEnd w:id="323"/>
    <w:bookmarkEnd w:id="324"/>
    <w:p w:rsidR="009335C5" w:rsidRPr="009335C5" w:rsidRDefault="009335C5" w:rsidP="009335C5">
      <w:pPr>
        <w:tabs>
          <w:tab w:val="left" w:pos="993"/>
        </w:tabs>
        <w:suppressAutoHyphens/>
        <w:spacing w:before="200" w:line="240" w:lineRule="auto"/>
        <w:ind w:firstLine="709"/>
        <w:rPr>
          <w:rFonts w:ascii="Times New Roman" w:hAnsi="Times New Roman" w:cs="Times New Roman"/>
          <w:b/>
          <w:bCs/>
          <w:spacing w:val="-10"/>
          <w:sz w:val="28"/>
          <w:szCs w:val="28"/>
          <w:lang w:eastAsia="ar-SA"/>
        </w:rPr>
      </w:pPr>
      <w:r w:rsidRPr="009335C5">
        <w:rPr>
          <w:rFonts w:ascii="Times New Roman" w:hAnsi="Times New Roman" w:cs="Times New Roman"/>
          <w:b/>
          <w:bCs/>
          <w:spacing w:val="-10"/>
          <w:sz w:val="28"/>
          <w:szCs w:val="28"/>
          <w:lang w:eastAsia="ar-SA"/>
        </w:rPr>
        <w:t xml:space="preserve">Сп2 </w:t>
      </w:r>
      <w:r w:rsidRPr="009335C5">
        <w:rPr>
          <w:rFonts w:ascii="Times New Roman" w:hAnsi="Times New Roman" w:cs="Times New Roman"/>
        </w:rPr>
        <w:t xml:space="preserve">- </w:t>
      </w:r>
      <w:r w:rsidRPr="009335C5">
        <w:rPr>
          <w:rFonts w:ascii="Times New Roman" w:hAnsi="Times New Roman" w:cs="Times New Roman"/>
          <w:b/>
          <w:bCs/>
          <w:spacing w:val="-10"/>
          <w:sz w:val="28"/>
          <w:szCs w:val="28"/>
          <w:lang w:eastAsia="ar-SA"/>
        </w:rPr>
        <w:t>Зона складирования и захоронения отходов</w:t>
      </w:r>
    </w:p>
    <w:tbl>
      <w:tblPr>
        <w:tblStyle w:val="af3"/>
        <w:tblW w:w="0" w:type="auto"/>
        <w:tblLook w:val="04A0"/>
      </w:tblPr>
      <w:tblGrid>
        <w:gridCol w:w="2345"/>
        <w:gridCol w:w="7934"/>
      </w:tblGrid>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Коммунальное обслуживание (3.1)</w:t>
            </w:r>
          </w:p>
          <w:p w:rsidR="009335C5" w:rsidRPr="009335C5" w:rsidRDefault="009335C5" w:rsidP="009335C5">
            <w:pPr>
              <w:suppressAutoHyphens/>
              <w:spacing w:line="240" w:lineRule="auto"/>
              <w:rPr>
                <w:b/>
              </w:rPr>
            </w:pP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rPr>
          <w:trHeight w:val="515"/>
        </w:trPr>
        <w:tc>
          <w:tcPr>
            <w:tcW w:w="0" w:type="auto"/>
          </w:tcPr>
          <w:p w:rsidR="009335C5" w:rsidRPr="009335C5" w:rsidRDefault="009335C5" w:rsidP="009335C5">
            <w:pPr>
              <w:suppressAutoHyphens/>
              <w:spacing w:line="240" w:lineRule="auto"/>
              <w:rPr>
                <w:lang w:eastAsia="ar-SA"/>
              </w:rPr>
            </w:pPr>
            <w:r w:rsidRPr="009335C5">
              <w:t>Земельные участки (территории) общего пользования</w:t>
            </w:r>
            <w:r w:rsidRPr="009335C5">
              <w:rPr>
                <w:lang w:eastAsia="ar-SA"/>
              </w:rPr>
              <w:t xml:space="preserve">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rPr>
          <w:trHeight w:val="1859"/>
        </w:trPr>
        <w:tc>
          <w:tcPr>
            <w:tcW w:w="0" w:type="auto"/>
          </w:tcPr>
          <w:p w:rsidR="009335C5" w:rsidRPr="009335C5" w:rsidRDefault="009335C5" w:rsidP="009335C5">
            <w:pPr>
              <w:tabs>
                <w:tab w:val="left" w:pos="1155"/>
              </w:tabs>
              <w:suppressAutoHyphens/>
              <w:spacing w:line="240" w:lineRule="auto"/>
            </w:pPr>
            <w:r w:rsidRPr="009335C5">
              <w:rPr>
                <w:lang w:eastAsia="ar-SA"/>
              </w:rPr>
              <w:t>Специальная деятельность (12.2)</w:t>
            </w:r>
          </w:p>
        </w:tc>
        <w:tc>
          <w:tcPr>
            <w:tcW w:w="0" w:type="auto"/>
          </w:tcPr>
          <w:p w:rsidR="009335C5" w:rsidRPr="009335C5" w:rsidRDefault="009335C5" w:rsidP="009335C5">
            <w:pPr>
              <w:tabs>
                <w:tab w:val="left" w:pos="530"/>
              </w:tabs>
              <w:suppressAutoHyphens/>
              <w:spacing w:line="240" w:lineRule="auto"/>
              <w:rPr>
                <w:rFonts w:eastAsia="Calibri"/>
              </w:rPr>
            </w:pPr>
            <w:r w:rsidRPr="009335C5">
              <w:t>1. Не подлежат установлению.</w:t>
            </w:r>
          </w:p>
          <w:p w:rsidR="009335C5" w:rsidRPr="009335C5" w:rsidRDefault="009335C5" w:rsidP="009335C5">
            <w:pPr>
              <w:spacing w:line="240" w:lineRule="auto"/>
            </w:pPr>
            <w:r w:rsidRPr="009335C5">
              <w:t>Применяются параметры в соответствии с требованиями</w:t>
            </w:r>
            <w:r w:rsidR="00FC088D">
              <w:t xml:space="preserve"> </w:t>
            </w:r>
            <w:r w:rsidRPr="009335C5">
              <w:rPr>
                <w:bCs/>
              </w:rPr>
              <w:t>СанПин 2.1.3684-21</w:t>
            </w:r>
            <w:r w:rsidRPr="009335C5">
              <w:t xml:space="preserve">. </w:t>
            </w:r>
          </w:p>
          <w:p w:rsidR="009335C5" w:rsidRPr="009335C5" w:rsidRDefault="009335C5" w:rsidP="009335C5">
            <w:pPr>
              <w:spacing w:line="240" w:lineRule="auto"/>
            </w:pPr>
            <w:r w:rsidRPr="009335C5">
              <w:t>2. Размеры санитарно-защитных зон определяются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Вспомогательные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19"/>
        </w:trPr>
        <w:tc>
          <w:tcPr>
            <w:tcW w:w="0" w:type="auto"/>
            <w:gridSpan w:val="2"/>
          </w:tcPr>
          <w:p w:rsidR="009335C5" w:rsidRPr="009335C5" w:rsidRDefault="009335C5" w:rsidP="009335C5">
            <w:pPr>
              <w:spacing w:line="240" w:lineRule="auto"/>
              <w:jc w:val="center"/>
            </w:pPr>
            <w:r w:rsidRPr="009335C5">
              <w:t>Не установлены</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15"/>
        </w:trPr>
        <w:tc>
          <w:tcPr>
            <w:tcW w:w="0" w:type="auto"/>
            <w:gridSpan w:val="2"/>
          </w:tcPr>
          <w:p w:rsidR="009335C5" w:rsidRPr="009335C5" w:rsidRDefault="009335C5" w:rsidP="009335C5">
            <w:pPr>
              <w:tabs>
                <w:tab w:val="left" w:pos="217"/>
              </w:tabs>
              <w:spacing w:line="240" w:lineRule="auto"/>
              <w:jc w:val="center"/>
            </w:pPr>
            <w:r w:rsidRPr="009335C5">
              <w:t>Не установлены</w:t>
            </w:r>
          </w:p>
        </w:tc>
      </w:tr>
    </w:tbl>
    <w:p w:rsidR="009335C5" w:rsidRPr="009335C5" w:rsidRDefault="009335C5" w:rsidP="009335C5">
      <w:pPr>
        <w:keepNext/>
        <w:keepLines/>
        <w:numPr>
          <w:ilvl w:val="2"/>
          <w:numId w:val="0"/>
        </w:numPr>
        <w:tabs>
          <w:tab w:val="left" w:pos="993"/>
        </w:tabs>
        <w:spacing w:before="200" w:line="240" w:lineRule="auto"/>
        <w:ind w:firstLine="709"/>
        <w:outlineLvl w:val="2"/>
        <w:rPr>
          <w:rFonts w:ascii="Times New Roman" w:eastAsiaTheme="majorEastAsia" w:hAnsi="Times New Roman" w:cs="Times New Roman"/>
          <w:b/>
          <w:spacing w:val="-10"/>
          <w:sz w:val="28"/>
          <w:szCs w:val="28"/>
          <w:lang w:eastAsia="ar-SA"/>
        </w:rPr>
      </w:pPr>
      <w:bookmarkStart w:id="327" w:name="_Toc145602088"/>
      <w:bookmarkStart w:id="328" w:name="_Toc146099228"/>
      <w:r w:rsidRPr="009335C5">
        <w:rPr>
          <w:rFonts w:ascii="Times New Roman" w:hAnsi="Times New Roman" w:cs="Times New Roman"/>
          <w:b/>
          <w:bCs/>
          <w:spacing w:val="-10"/>
          <w:sz w:val="28"/>
          <w:szCs w:val="28"/>
          <w:lang w:eastAsia="ar-SA"/>
        </w:rPr>
        <w:t xml:space="preserve">Статья 60. </w:t>
      </w:r>
      <w:r w:rsidRPr="009335C5">
        <w:rPr>
          <w:rFonts w:ascii="Times New Roman" w:eastAsiaTheme="majorEastAsia" w:hAnsi="Times New Roman" w:cs="Times New Roman"/>
          <w:b/>
          <w:spacing w:val="-10"/>
          <w:sz w:val="28"/>
          <w:szCs w:val="28"/>
          <w:lang w:eastAsia="ar-SA"/>
        </w:rPr>
        <w:t>Зона рекреационного назначения</w:t>
      </w:r>
      <w:bookmarkEnd w:id="327"/>
      <w:bookmarkEnd w:id="328"/>
    </w:p>
    <w:p w:rsidR="009335C5" w:rsidRPr="009335C5" w:rsidRDefault="009335C5" w:rsidP="009335C5">
      <w:pPr>
        <w:tabs>
          <w:tab w:val="left" w:pos="993"/>
        </w:tabs>
        <w:suppressAutoHyphens/>
        <w:spacing w:line="240" w:lineRule="auto"/>
        <w:ind w:firstLine="709"/>
        <w:rPr>
          <w:rFonts w:ascii="Times New Roman" w:hAnsi="Times New Roman" w:cs="Times New Roman"/>
          <w:b/>
          <w:bCs/>
          <w:spacing w:val="-10"/>
          <w:sz w:val="28"/>
          <w:szCs w:val="28"/>
          <w:lang w:eastAsia="ar-SA"/>
        </w:rPr>
      </w:pPr>
      <w:r w:rsidRPr="009335C5">
        <w:rPr>
          <w:rFonts w:ascii="Times New Roman" w:hAnsi="Times New Roman" w:cs="Times New Roman"/>
          <w:b/>
          <w:bCs/>
          <w:spacing w:val="-10"/>
          <w:sz w:val="28"/>
          <w:szCs w:val="28"/>
          <w:lang w:eastAsia="ar-SA"/>
        </w:rPr>
        <w:t xml:space="preserve">Р </w:t>
      </w:r>
      <w:r w:rsidRPr="009335C5">
        <w:rPr>
          <w:rFonts w:ascii="Times New Roman" w:hAnsi="Times New Roman" w:cs="Times New Roman"/>
        </w:rPr>
        <w:t xml:space="preserve">– </w:t>
      </w:r>
      <w:r w:rsidRPr="009335C5">
        <w:rPr>
          <w:rFonts w:ascii="Times New Roman" w:hAnsi="Times New Roman" w:cs="Times New Roman"/>
          <w:b/>
          <w:bCs/>
          <w:spacing w:val="-10"/>
          <w:sz w:val="28"/>
          <w:szCs w:val="28"/>
          <w:lang w:eastAsia="ar-SA"/>
        </w:rPr>
        <w:t>Зоны рекреационного назначения</w:t>
      </w:r>
    </w:p>
    <w:tbl>
      <w:tblPr>
        <w:tblStyle w:val="af3"/>
        <w:tblW w:w="0" w:type="auto"/>
        <w:tblLook w:val="04A0"/>
      </w:tblPr>
      <w:tblGrid>
        <w:gridCol w:w="2762"/>
        <w:gridCol w:w="7517"/>
      </w:tblGrid>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Коммунальное обслуживание (3.1)</w:t>
            </w:r>
          </w:p>
          <w:p w:rsidR="009335C5" w:rsidRPr="009335C5" w:rsidRDefault="009335C5" w:rsidP="009335C5">
            <w:pPr>
              <w:suppressAutoHyphens/>
              <w:spacing w:line="240" w:lineRule="auto"/>
              <w:rPr>
                <w:b/>
              </w:rPr>
            </w:pP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c>
          <w:tcPr>
            <w:tcW w:w="0" w:type="auto"/>
          </w:tcPr>
          <w:p w:rsidR="009335C5" w:rsidRPr="009335C5" w:rsidRDefault="009335C5" w:rsidP="009335C5">
            <w:pPr>
              <w:spacing w:line="240" w:lineRule="auto"/>
            </w:pPr>
            <w:r w:rsidRPr="009335C5">
              <w:t>Культурное развитие (3.6)</w:t>
            </w:r>
          </w:p>
          <w:p w:rsidR="009335C5" w:rsidRPr="009335C5" w:rsidRDefault="009335C5" w:rsidP="009335C5">
            <w:pPr>
              <w:spacing w:line="240" w:lineRule="auto"/>
              <w:rPr>
                <w:lang w:eastAsia="ar-SA"/>
              </w:rPr>
            </w:pPr>
          </w:p>
        </w:tc>
        <w:tc>
          <w:tcPr>
            <w:tcW w:w="0" w:type="auto"/>
          </w:tcPr>
          <w:p w:rsidR="009335C5" w:rsidRPr="009335C5" w:rsidRDefault="009335C5" w:rsidP="009335C5">
            <w:pPr>
              <w:spacing w:line="240" w:lineRule="auto"/>
              <w:rPr>
                <w:color w:val="000000"/>
              </w:rPr>
            </w:pPr>
            <w:r w:rsidRPr="009335C5">
              <w:rPr>
                <w:color w:val="000000"/>
              </w:rPr>
              <w:t>1.Предельные (минимальные и (или) максимальные) размеры земельных участков:</w:t>
            </w:r>
          </w:p>
          <w:p w:rsidR="009335C5" w:rsidRPr="009335C5" w:rsidRDefault="009335C5" w:rsidP="00316EBC">
            <w:pPr>
              <w:numPr>
                <w:ilvl w:val="0"/>
                <w:numId w:val="162"/>
              </w:numPr>
              <w:tabs>
                <w:tab w:val="left" w:pos="486"/>
              </w:tabs>
              <w:spacing w:line="240" w:lineRule="auto"/>
              <w:ind w:left="0" w:firstLine="203"/>
              <w:jc w:val="both"/>
              <w:rPr>
                <w:color w:val="000000"/>
              </w:rPr>
            </w:pPr>
            <w:r w:rsidRPr="009335C5">
              <w:rPr>
                <w:color w:val="000000"/>
              </w:rPr>
              <w:t>площадь земельного участка- от 400 до 15000 кв. м;</w:t>
            </w:r>
          </w:p>
          <w:p w:rsidR="009335C5" w:rsidRPr="009335C5" w:rsidRDefault="009335C5" w:rsidP="00316EBC">
            <w:pPr>
              <w:numPr>
                <w:ilvl w:val="0"/>
                <w:numId w:val="162"/>
              </w:numPr>
              <w:tabs>
                <w:tab w:val="left" w:pos="486"/>
              </w:tabs>
              <w:spacing w:line="240" w:lineRule="auto"/>
              <w:ind w:left="0" w:firstLine="203"/>
              <w:jc w:val="both"/>
              <w:rPr>
                <w:color w:val="000000"/>
              </w:rPr>
            </w:pPr>
            <w:r w:rsidRPr="009335C5">
              <w:rPr>
                <w:color w:val="000000"/>
              </w:rPr>
              <w:lastRenderedPageBreak/>
              <w:t>ширина земельного участка – от 25 до 100 м;</w:t>
            </w:r>
          </w:p>
          <w:p w:rsidR="009335C5" w:rsidRPr="009335C5" w:rsidRDefault="009335C5" w:rsidP="00316EBC">
            <w:pPr>
              <w:numPr>
                <w:ilvl w:val="0"/>
                <w:numId w:val="162"/>
              </w:numPr>
              <w:tabs>
                <w:tab w:val="left" w:pos="486"/>
              </w:tabs>
              <w:spacing w:line="240" w:lineRule="auto"/>
              <w:ind w:left="0" w:firstLine="203"/>
              <w:jc w:val="both"/>
              <w:rPr>
                <w:color w:val="000000"/>
              </w:rPr>
            </w:pPr>
            <w:r w:rsidRPr="009335C5">
              <w:rPr>
                <w:color w:val="000000"/>
              </w:rPr>
              <w:t>длина земельного участка – от 25 до 100 м.</w:t>
            </w:r>
          </w:p>
          <w:p w:rsidR="009335C5" w:rsidRPr="009335C5" w:rsidRDefault="009335C5" w:rsidP="009335C5">
            <w:pPr>
              <w:spacing w:line="240" w:lineRule="auto"/>
              <w:rPr>
                <w:color w:val="000000"/>
              </w:rPr>
            </w:pPr>
            <w:r w:rsidRPr="009335C5">
              <w:rPr>
                <w:color w:val="000000"/>
              </w:rPr>
              <w:t>2.Минимальные отступы от границ земельных участков - 5 м.</w:t>
            </w:r>
          </w:p>
          <w:p w:rsidR="009335C5" w:rsidRPr="009335C5" w:rsidRDefault="009335C5" w:rsidP="009335C5">
            <w:pPr>
              <w:spacing w:line="240" w:lineRule="auto"/>
              <w:rPr>
                <w:color w:val="000000"/>
              </w:rPr>
            </w:pPr>
            <w:r w:rsidRPr="009335C5">
              <w:rPr>
                <w:color w:val="000000"/>
              </w:rPr>
              <w:t>3.Предельное количество этажей –1 этаж.</w:t>
            </w:r>
          </w:p>
          <w:p w:rsidR="009335C5" w:rsidRPr="009335C5" w:rsidRDefault="009335C5" w:rsidP="009335C5">
            <w:pPr>
              <w:spacing w:line="240" w:lineRule="auto"/>
            </w:pPr>
            <w:r w:rsidRPr="009335C5">
              <w:rPr>
                <w:rFonts w:eastAsia="Calibri"/>
                <w:color w:val="000000"/>
                <w:lang w:eastAsia="en-US"/>
              </w:rPr>
              <w:t>4.Максимальный процент застройки в границах земельного участка – 60 %.</w:t>
            </w:r>
          </w:p>
        </w:tc>
      </w:tr>
      <w:tr w:rsidR="009335C5" w:rsidRPr="009335C5" w:rsidTr="009335C5">
        <w:tc>
          <w:tcPr>
            <w:tcW w:w="0" w:type="auto"/>
          </w:tcPr>
          <w:p w:rsidR="009335C5" w:rsidRPr="009335C5" w:rsidRDefault="009335C5" w:rsidP="009335C5">
            <w:pPr>
              <w:spacing w:line="240" w:lineRule="auto"/>
            </w:pPr>
            <w:r w:rsidRPr="009335C5">
              <w:lastRenderedPageBreak/>
              <w:t>Развлечение (4.8)</w:t>
            </w:r>
          </w:p>
        </w:tc>
        <w:tc>
          <w:tcPr>
            <w:tcW w:w="0" w:type="auto"/>
          </w:tcPr>
          <w:p w:rsidR="009335C5" w:rsidRPr="009335C5" w:rsidRDefault="009335C5" w:rsidP="009335C5">
            <w:pPr>
              <w:spacing w:line="240" w:lineRule="auto"/>
              <w:rPr>
                <w:color w:val="000000"/>
              </w:rPr>
            </w:pPr>
            <w:r w:rsidRPr="009335C5">
              <w:rPr>
                <w:color w:val="000000"/>
              </w:rPr>
              <w:t>1.Предельные (минимальные и (или) максимальные) размеры земельных участков:</w:t>
            </w:r>
          </w:p>
          <w:p w:rsidR="009335C5" w:rsidRPr="009335C5" w:rsidRDefault="009335C5" w:rsidP="00316EBC">
            <w:pPr>
              <w:numPr>
                <w:ilvl w:val="0"/>
                <w:numId w:val="162"/>
              </w:numPr>
              <w:spacing w:line="240" w:lineRule="auto"/>
              <w:ind w:left="345" w:hanging="345"/>
              <w:jc w:val="both"/>
              <w:rPr>
                <w:color w:val="000000"/>
              </w:rPr>
            </w:pPr>
            <w:r w:rsidRPr="009335C5">
              <w:rPr>
                <w:color w:val="000000"/>
              </w:rPr>
              <w:t>площадь земельного участка– от 500 до 1000 кв. м;</w:t>
            </w:r>
          </w:p>
          <w:p w:rsidR="009335C5" w:rsidRPr="009335C5" w:rsidRDefault="009335C5" w:rsidP="00316EBC">
            <w:pPr>
              <w:numPr>
                <w:ilvl w:val="0"/>
                <w:numId w:val="162"/>
              </w:numPr>
              <w:spacing w:line="240" w:lineRule="auto"/>
              <w:ind w:left="345" w:hanging="345"/>
              <w:jc w:val="both"/>
              <w:rPr>
                <w:color w:val="000000"/>
              </w:rPr>
            </w:pPr>
            <w:r w:rsidRPr="009335C5">
              <w:rPr>
                <w:color w:val="000000"/>
              </w:rPr>
              <w:t>ширина земельного участка – от 15 до 100 м;</w:t>
            </w:r>
          </w:p>
          <w:p w:rsidR="009335C5" w:rsidRPr="009335C5" w:rsidRDefault="009335C5" w:rsidP="00316EBC">
            <w:pPr>
              <w:numPr>
                <w:ilvl w:val="0"/>
                <w:numId w:val="162"/>
              </w:numPr>
              <w:spacing w:line="240" w:lineRule="auto"/>
              <w:ind w:left="345" w:hanging="345"/>
              <w:jc w:val="both"/>
              <w:rPr>
                <w:color w:val="000000"/>
              </w:rPr>
            </w:pPr>
            <w:r w:rsidRPr="009335C5">
              <w:rPr>
                <w:color w:val="000000"/>
              </w:rPr>
              <w:t>длина земельного участка – от 15 до 100 м.</w:t>
            </w:r>
          </w:p>
          <w:p w:rsidR="009335C5" w:rsidRPr="009335C5" w:rsidRDefault="009335C5" w:rsidP="009335C5">
            <w:pPr>
              <w:spacing w:line="240" w:lineRule="auto"/>
              <w:rPr>
                <w:color w:val="000000"/>
              </w:rPr>
            </w:pPr>
            <w:r w:rsidRPr="009335C5">
              <w:rPr>
                <w:color w:val="000000"/>
              </w:rPr>
              <w:t>2.Минимальные отступы от границ земельных участков - 5 м.</w:t>
            </w:r>
          </w:p>
          <w:p w:rsidR="009335C5" w:rsidRPr="009335C5" w:rsidRDefault="009335C5" w:rsidP="009335C5">
            <w:pPr>
              <w:spacing w:line="240" w:lineRule="auto"/>
              <w:rPr>
                <w:color w:val="000000"/>
              </w:rPr>
            </w:pPr>
            <w:r w:rsidRPr="009335C5">
              <w:rPr>
                <w:color w:val="000000"/>
              </w:rPr>
              <w:t>3.Предельное количество этажей –1 этаж.</w:t>
            </w:r>
          </w:p>
          <w:p w:rsidR="009335C5" w:rsidRPr="009335C5" w:rsidRDefault="009335C5" w:rsidP="009335C5">
            <w:pPr>
              <w:spacing w:line="240" w:lineRule="auto"/>
            </w:pPr>
            <w:r w:rsidRPr="009335C5">
              <w:rPr>
                <w:rFonts w:eastAsia="Calibri"/>
                <w:color w:val="000000"/>
                <w:lang w:eastAsia="en-US"/>
              </w:rPr>
              <w:t>4.Максимальный процент застройки в границах земельного участка – 60 %.</w:t>
            </w: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Служебные гаражи (4.9)</w:t>
            </w: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 xml:space="preserve">3. Предельное количество этажей - 2 этажа. </w:t>
            </w:r>
          </w:p>
          <w:p w:rsidR="009335C5" w:rsidRPr="009335C5" w:rsidRDefault="009335C5" w:rsidP="009335C5">
            <w:pPr>
              <w:spacing w:line="240" w:lineRule="auto"/>
            </w:pPr>
            <w:r w:rsidRPr="009335C5">
              <w:t>4. Максимальный процент застройки в границах земельного участка - 60%.</w:t>
            </w:r>
          </w:p>
          <w:p w:rsidR="009335C5" w:rsidRPr="009335C5" w:rsidRDefault="009335C5" w:rsidP="009335C5">
            <w:pPr>
              <w:spacing w:line="240" w:lineRule="auto"/>
            </w:pPr>
            <w:r w:rsidRPr="009335C5">
              <w:t>5. Иные показатели - вместимость - до 300 машино-мест.</w:t>
            </w:r>
          </w:p>
        </w:tc>
      </w:tr>
      <w:tr w:rsidR="009335C5" w:rsidRPr="009335C5" w:rsidTr="009335C5">
        <w:tc>
          <w:tcPr>
            <w:tcW w:w="0" w:type="auto"/>
          </w:tcPr>
          <w:p w:rsidR="009335C5" w:rsidRPr="009335C5" w:rsidRDefault="009335C5" w:rsidP="009335C5">
            <w:pPr>
              <w:spacing w:line="240" w:lineRule="auto"/>
            </w:pPr>
            <w:r w:rsidRPr="009335C5">
              <w:t>Отдых (рекреация) (5.0)</w:t>
            </w:r>
          </w:p>
        </w:tc>
        <w:tc>
          <w:tcPr>
            <w:tcW w:w="0" w:type="auto"/>
            <w:vMerge w:val="restart"/>
          </w:tcPr>
          <w:p w:rsidR="009335C5" w:rsidRPr="009335C5" w:rsidRDefault="009335C5" w:rsidP="009335C5">
            <w:pPr>
              <w:spacing w:line="240" w:lineRule="auto"/>
              <w:rPr>
                <w:color w:val="000000"/>
              </w:rPr>
            </w:pPr>
            <w:r w:rsidRPr="009335C5">
              <w:rPr>
                <w:color w:val="000000"/>
              </w:rPr>
              <w:t>1.Предельные (минимальные и (или) максимальные) размеры земельных участков:</w:t>
            </w:r>
          </w:p>
          <w:p w:rsidR="009335C5" w:rsidRPr="009335C5" w:rsidRDefault="009335C5" w:rsidP="00316EBC">
            <w:pPr>
              <w:numPr>
                <w:ilvl w:val="0"/>
                <w:numId w:val="161"/>
              </w:numPr>
              <w:autoSpaceDE w:val="0"/>
              <w:autoSpaceDN w:val="0"/>
              <w:adjustRightInd w:val="0"/>
              <w:spacing w:line="240" w:lineRule="auto"/>
              <w:ind w:left="345" w:hanging="278"/>
              <w:jc w:val="both"/>
              <w:rPr>
                <w:color w:val="000000"/>
              </w:rPr>
            </w:pPr>
            <w:r w:rsidRPr="009335C5">
              <w:rPr>
                <w:color w:val="000000"/>
              </w:rPr>
              <w:t>площадь земельного участка- от 1000 до 10000 кв. м;</w:t>
            </w:r>
          </w:p>
          <w:p w:rsidR="009335C5" w:rsidRPr="009335C5" w:rsidRDefault="009335C5" w:rsidP="00316EBC">
            <w:pPr>
              <w:numPr>
                <w:ilvl w:val="0"/>
                <w:numId w:val="161"/>
              </w:numPr>
              <w:autoSpaceDE w:val="0"/>
              <w:autoSpaceDN w:val="0"/>
              <w:adjustRightInd w:val="0"/>
              <w:spacing w:line="240" w:lineRule="auto"/>
              <w:ind w:left="345" w:hanging="278"/>
              <w:jc w:val="both"/>
              <w:rPr>
                <w:color w:val="000000"/>
              </w:rPr>
            </w:pPr>
            <w:r w:rsidRPr="009335C5">
              <w:rPr>
                <w:color w:val="000000"/>
              </w:rPr>
              <w:t>ширина земельного участка – от 20 до 100 м;</w:t>
            </w:r>
          </w:p>
          <w:p w:rsidR="009335C5" w:rsidRPr="009335C5" w:rsidRDefault="009335C5" w:rsidP="00316EBC">
            <w:pPr>
              <w:numPr>
                <w:ilvl w:val="0"/>
                <w:numId w:val="161"/>
              </w:numPr>
              <w:autoSpaceDE w:val="0"/>
              <w:autoSpaceDN w:val="0"/>
              <w:adjustRightInd w:val="0"/>
              <w:spacing w:line="240" w:lineRule="auto"/>
              <w:ind w:left="345" w:hanging="278"/>
              <w:jc w:val="both"/>
              <w:rPr>
                <w:color w:val="000000"/>
              </w:rPr>
            </w:pPr>
            <w:r w:rsidRPr="009335C5">
              <w:rPr>
                <w:color w:val="000000"/>
              </w:rPr>
              <w:t>длина земельного участка – от 20 до 100 м.</w:t>
            </w:r>
          </w:p>
          <w:p w:rsidR="009335C5" w:rsidRPr="009335C5" w:rsidRDefault="009335C5" w:rsidP="009335C5">
            <w:pPr>
              <w:spacing w:line="240" w:lineRule="auto"/>
              <w:rPr>
                <w:color w:val="000000"/>
              </w:rPr>
            </w:pPr>
            <w:r w:rsidRPr="009335C5">
              <w:rPr>
                <w:color w:val="000000"/>
              </w:rPr>
              <w:t>2.Минимальные отступы от границ земельных участков - 5 м.</w:t>
            </w:r>
          </w:p>
          <w:p w:rsidR="009335C5" w:rsidRPr="009335C5" w:rsidRDefault="009335C5" w:rsidP="009335C5">
            <w:pPr>
              <w:spacing w:line="240" w:lineRule="auto"/>
              <w:rPr>
                <w:color w:val="000000"/>
              </w:rPr>
            </w:pPr>
            <w:r w:rsidRPr="009335C5">
              <w:rPr>
                <w:color w:val="000000"/>
              </w:rPr>
              <w:t>3.Предельное количество этажей – 1 этаж.</w:t>
            </w:r>
          </w:p>
          <w:p w:rsidR="009335C5" w:rsidRPr="009335C5" w:rsidRDefault="009335C5" w:rsidP="009335C5">
            <w:pPr>
              <w:spacing w:line="240" w:lineRule="auto"/>
            </w:pPr>
            <w:r w:rsidRPr="009335C5">
              <w:rPr>
                <w:rFonts w:eastAsia="Calibri"/>
                <w:color w:val="000000"/>
                <w:lang w:eastAsia="en-US"/>
              </w:rPr>
              <w:t>4.Максимальный процент застройки в границах земельного участка – 60 %.</w:t>
            </w: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Спорт (5.1)</w:t>
            </w:r>
          </w:p>
        </w:tc>
        <w:tc>
          <w:tcPr>
            <w:tcW w:w="0" w:type="auto"/>
            <w:vMerge/>
          </w:tcPr>
          <w:p w:rsidR="009335C5" w:rsidRPr="009335C5" w:rsidRDefault="009335C5" w:rsidP="009335C5">
            <w:pPr>
              <w:spacing w:line="240" w:lineRule="auto"/>
            </w:pPr>
          </w:p>
        </w:tc>
      </w:tr>
      <w:tr w:rsidR="009335C5" w:rsidRPr="009335C5" w:rsidTr="009335C5">
        <w:trPr>
          <w:trHeight w:val="936"/>
        </w:trPr>
        <w:tc>
          <w:tcPr>
            <w:tcW w:w="0" w:type="auto"/>
          </w:tcPr>
          <w:p w:rsidR="009335C5" w:rsidRPr="009335C5" w:rsidRDefault="009335C5" w:rsidP="009335C5">
            <w:pPr>
              <w:suppressAutoHyphens/>
              <w:spacing w:line="240" w:lineRule="auto"/>
            </w:pPr>
            <w:r w:rsidRPr="009335C5">
              <w:t>Земельные участки (территории) общего пользования</w:t>
            </w:r>
            <w:r w:rsidRPr="009335C5">
              <w:rPr>
                <w:lang w:eastAsia="ar-SA"/>
              </w:rPr>
              <w:t xml:space="preserve">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Вспомогательные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267"/>
        </w:trPr>
        <w:tc>
          <w:tcPr>
            <w:tcW w:w="0" w:type="auto"/>
            <w:gridSpan w:val="2"/>
          </w:tcPr>
          <w:p w:rsidR="009335C5" w:rsidRPr="009335C5" w:rsidRDefault="009335C5" w:rsidP="009335C5">
            <w:pPr>
              <w:spacing w:line="240" w:lineRule="auto"/>
              <w:contextualSpacing/>
              <w:jc w:val="center"/>
              <w:rPr>
                <w:lang w:eastAsia="en-US"/>
              </w:rPr>
            </w:pPr>
            <w:r w:rsidRPr="009335C5">
              <w:t>Не установлены</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15"/>
        </w:trPr>
        <w:tc>
          <w:tcPr>
            <w:tcW w:w="0" w:type="auto"/>
            <w:gridSpan w:val="2"/>
          </w:tcPr>
          <w:p w:rsidR="009335C5" w:rsidRPr="009335C5" w:rsidRDefault="009335C5" w:rsidP="009335C5">
            <w:pPr>
              <w:tabs>
                <w:tab w:val="left" w:pos="217"/>
              </w:tabs>
              <w:spacing w:line="240" w:lineRule="auto"/>
              <w:jc w:val="center"/>
            </w:pPr>
            <w:r w:rsidRPr="009335C5">
              <w:t>Не установлены</w:t>
            </w:r>
          </w:p>
        </w:tc>
      </w:tr>
    </w:tbl>
    <w:p w:rsidR="009335C5" w:rsidRPr="009335C5" w:rsidRDefault="009335C5" w:rsidP="009335C5">
      <w:pPr>
        <w:keepNext/>
        <w:keepLines/>
        <w:numPr>
          <w:ilvl w:val="2"/>
          <w:numId w:val="0"/>
        </w:numPr>
        <w:tabs>
          <w:tab w:val="left" w:pos="1134"/>
        </w:tabs>
        <w:spacing w:before="200" w:line="240" w:lineRule="auto"/>
        <w:ind w:firstLine="709"/>
        <w:outlineLvl w:val="2"/>
        <w:rPr>
          <w:rFonts w:ascii="Times New Roman" w:eastAsiaTheme="majorEastAsia" w:hAnsi="Times New Roman" w:cs="Times New Roman"/>
          <w:b/>
          <w:spacing w:val="-10"/>
          <w:sz w:val="28"/>
          <w:szCs w:val="28"/>
          <w:lang w:eastAsia="ar-SA"/>
        </w:rPr>
      </w:pPr>
      <w:bookmarkStart w:id="329" w:name="_Toc145602089"/>
      <w:bookmarkStart w:id="330" w:name="_Toc146099229"/>
      <w:r w:rsidRPr="009335C5">
        <w:rPr>
          <w:rFonts w:ascii="Times New Roman" w:hAnsi="Times New Roman" w:cs="Times New Roman"/>
          <w:b/>
          <w:bCs/>
          <w:spacing w:val="-10"/>
          <w:sz w:val="28"/>
          <w:szCs w:val="28"/>
          <w:lang w:eastAsia="ar-SA"/>
        </w:rPr>
        <w:t>Статья 61. Зона водных объектов</w:t>
      </w:r>
      <w:bookmarkEnd w:id="329"/>
      <w:bookmarkEnd w:id="330"/>
    </w:p>
    <w:p w:rsidR="009335C5" w:rsidRPr="009335C5" w:rsidRDefault="009335C5" w:rsidP="009335C5">
      <w:pPr>
        <w:tabs>
          <w:tab w:val="left" w:pos="1134"/>
        </w:tabs>
        <w:suppressAutoHyphens/>
        <w:spacing w:line="240" w:lineRule="auto"/>
        <w:ind w:firstLine="709"/>
        <w:rPr>
          <w:rFonts w:ascii="Times New Roman" w:hAnsi="Times New Roman" w:cs="Times New Roman"/>
          <w:b/>
          <w:bCs/>
          <w:spacing w:val="-10"/>
          <w:sz w:val="28"/>
          <w:szCs w:val="28"/>
          <w:lang w:eastAsia="ar-SA"/>
        </w:rPr>
      </w:pPr>
      <w:r w:rsidRPr="009335C5">
        <w:rPr>
          <w:rFonts w:ascii="Times New Roman" w:hAnsi="Times New Roman" w:cs="Times New Roman"/>
          <w:b/>
          <w:bCs/>
          <w:spacing w:val="-10"/>
          <w:sz w:val="28"/>
          <w:szCs w:val="28"/>
          <w:lang w:eastAsia="ar-SA"/>
        </w:rPr>
        <w:t xml:space="preserve">В </w:t>
      </w:r>
      <w:r w:rsidRPr="009335C5">
        <w:rPr>
          <w:rFonts w:ascii="Times New Roman" w:hAnsi="Times New Roman" w:cs="Times New Roman"/>
          <w:b/>
          <w:sz w:val="28"/>
          <w:szCs w:val="28"/>
        </w:rPr>
        <w:t>– Зона акваторий</w:t>
      </w:r>
    </w:p>
    <w:tbl>
      <w:tblPr>
        <w:tblStyle w:val="af3"/>
        <w:tblW w:w="0" w:type="auto"/>
        <w:tblLook w:val="04A0"/>
      </w:tblPr>
      <w:tblGrid>
        <w:gridCol w:w="2610"/>
        <w:gridCol w:w="7669"/>
      </w:tblGrid>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c>
          <w:tcPr>
            <w:tcW w:w="2943" w:type="dxa"/>
          </w:tcPr>
          <w:p w:rsidR="009335C5" w:rsidRPr="009335C5" w:rsidRDefault="009335C5" w:rsidP="009335C5">
            <w:pPr>
              <w:suppressAutoHyphens/>
              <w:spacing w:line="240" w:lineRule="auto"/>
              <w:rPr>
                <w:b/>
              </w:rPr>
            </w:pPr>
            <w:r w:rsidRPr="009335C5">
              <w:rPr>
                <w:b/>
              </w:rPr>
              <w:t>Вид использования</w:t>
            </w:r>
          </w:p>
        </w:tc>
        <w:tc>
          <w:tcPr>
            <w:tcW w:w="7196" w:type="dxa"/>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c>
          <w:tcPr>
            <w:tcW w:w="2943" w:type="dxa"/>
          </w:tcPr>
          <w:p w:rsidR="009335C5" w:rsidRPr="009335C5" w:rsidRDefault="009335C5" w:rsidP="009335C5">
            <w:pPr>
              <w:suppressAutoHyphens/>
              <w:spacing w:line="240" w:lineRule="auto"/>
            </w:pPr>
            <w:r w:rsidRPr="009335C5">
              <w:t>Отдых (рекреация) (5.0)</w:t>
            </w:r>
          </w:p>
        </w:tc>
        <w:tc>
          <w:tcPr>
            <w:tcW w:w="7196" w:type="dxa"/>
            <w:vMerge w:val="restart"/>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p w:rsidR="009335C5" w:rsidRPr="009335C5" w:rsidRDefault="009335C5" w:rsidP="009335C5">
            <w:pPr>
              <w:spacing w:line="240" w:lineRule="auto"/>
            </w:pPr>
          </w:p>
        </w:tc>
      </w:tr>
      <w:tr w:rsidR="009335C5" w:rsidRPr="009335C5" w:rsidTr="009335C5">
        <w:trPr>
          <w:trHeight w:val="551"/>
        </w:trPr>
        <w:tc>
          <w:tcPr>
            <w:tcW w:w="2943" w:type="dxa"/>
          </w:tcPr>
          <w:p w:rsidR="009335C5" w:rsidRPr="009335C5" w:rsidRDefault="009335C5" w:rsidP="009335C5">
            <w:pPr>
              <w:spacing w:line="240" w:lineRule="auto"/>
              <w:rPr>
                <w:lang w:eastAsia="ar-SA"/>
              </w:rPr>
            </w:pPr>
            <w:r w:rsidRPr="009335C5">
              <w:rPr>
                <w:lang w:eastAsia="ar-SA"/>
              </w:rPr>
              <w:t>Водные объекты (11.0)</w:t>
            </w:r>
          </w:p>
        </w:tc>
        <w:tc>
          <w:tcPr>
            <w:tcW w:w="7196" w:type="dxa"/>
            <w:vMerge/>
          </w:tcPr>
          <w:p w:rsidR="009335C5" w:rsidRPr="009335C5" w:rsidRDefault="009335C5" w:rsidP="009335C5">
            <w:pPr>
              <w:spacing w:line="240" w:lineRule="auto"/>
            </w:pPr>
          </w:p>
        </w:tc>
      </w:tr>
      <w:tr w:rsidR="009335C5" w:rsidRPr="009335C5" w:rsidTr="009335C5">
        <w:trPr>
          <w:trHeight w:val="714"/>
        </w:trPr>
        <w:tc>
          <w:tcPr>
            <w:tcW w:w="2943" w:type="dxa"/>
          </w:tcPr>
          <w:p w:rsidR="009335C5" w:rsidRPr="009335C5" w:rsidRDefault="009335C5" w:rsidP="009335C5">
            <w:pPr>
              <w:suppressAutoHyphens/>
              <w:spacing w:line="240" w:lineRule="auto"/>
            </w:pPr>
            <w:r w:rsidRPr="009335C5">
              <w:t>Общее пользование водными объектами (11.1)</w:t>
            </w:r>
          </w:p>
        </w:tc>
        <w:tc>
          <w:tcPr>
            <w:tcW w:w="7196" w:type="dxa"/>
            <w:vMerge/>
          </w:tcPr>
          <w:p w:rsidR="009335C5" w:rsidRPr="009335C5" w:rsidRDefault="009335C5" w:rsidP="009335C5">
            <w:pPr>
              <w:spacing w:line="240" w:lineRule="auto"/>
            </w:pPr>
          </w:p>
        </w:tc>
      </w:tr>
      <w:tr w:rsidR="009335C5" w:rsidRPr="009335C5" w:rsidTr="009335C5">
        <w:trPr>
          <w:trHeight w:val="696"/>
        </w:trPr>
        <w:tc>
          <w:tcPr>
            <w:tcW w:w="2943" w:type="dxa"/>
          </w:tcPr>
          <w:p w:rsidR="009335C5" w:rsidRPr="009335C5" w:rsidRDefault="009335C5" w:rsidP="009335C5">
            <w:pPr>
              <w:suppressAutoHyphens/>
              <w:spacing w:line="240" w:lineRule="auto"/>
            </w:pPr>
            <w:r w:rsidRPr="009335C5">
              <w:t>Гидротехнические сооружения (11.3)</w:t>
            </w:r>
          </w:p>
        </w:tc>
        <w:tc>
          <w:tcPr>
            <w:tcW w:w="7196" w:type="dxa"/>
            <w:vMerge/>
          </w:tcPr>
          <w:p w:rsidR="009335C5" w:rsidRPr="009335C5" w:rsidRDefault="009335C5" w:rsidP="009335C5">
            <w:pPr>
              <w:spacing w:line="240" w:lineRule="auto"/>
            </w:pPr>
          </w:p>
        </w:tc>
      </w:tr>
      <w:tr w:rsidR="009335C5" w:rsidRPr="009335C5" w:rsidTr="009335C5">
        <w:trPr>
          <w:trHeight w:val="551"/>
        </w:trPr>
        <w:tc>
          <w:tcPr>
            <w:tcW w:w="2943" w:type="dxa"/>
          </w:tcPr>
          <w:p w:rsidR="009335C5" w:rsidRPr="009335C5" w:rsidRDefault="009335C5" w:rsidP="009335C5">
            <w:pPr>
              <w:suppressAutoHyphens/>
              <w:spacing w:line="240" w:lineRule="auto"/>
            </w:pPr>
            <w:r w:rsidRPr="009335C5">
              <w:t>Земельные участки (территории) общего пользования</w:t>
            </w:r>
            <w:r w:rsidRPr="009335C5">
              <w:rPr>
                <w:lang w:eastAsia="ar-SA"/>
              </w:rPr>
              <w:t xml:space="preserve"> (12.0)</w:t>
            </w:r>
          </w:p>
        </w:tc>
        <w:tc>
          <w:tcPr>
            <w:tcW w:w="7196" w:type="dxa"/>
            <w:vMerge/>
          </w:tcPr>
          <w:p w:rsidR="009335C5" w:rsidRPr="009335C5" w:rsidRDefault="009335C5" w:rsidP="009335C5">
            <w:pPr>
              <w:spacing w:line="240" w:lineRule="auto"/>
            </w:pP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lastRenderedPageBreak/>
              <w:t>Вспомогательные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71"/>
        </w:trPr>
        <w:tc>
          <w:tcPr>
            <w:tcW w:w="0" w:type="auto"/>
            <w:gridSpan w:val="2"/>
          </w:tcPr>
          <w:p w:rsidR="009335C5" w:rsidRPr="009335C5" w:rsidRDefault="009335C5" w:rsidP="009335C5">
            <w:pPr>
              <w:suppressAutoHyphens/>
              <w:spacing w:line="240" w:lineRule="auto"/>
              <w:jc w:val="center"/>
            </w:pPr>
            <w:r w:rsidRPr="009335C5">
              <w:t>Не установлены</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15"/>
        </w:trPr>
        <w:tc>
          <w:tcPr>
            <w:tcW w:w="0" w:type="auto"/>
            <w:gridSpan w:val="2"/>
          </w:tcPr>
          <w:p w:rsidR="009335C5" w:rsidRPr="009335C5" w:rsidRDefault="009335C5" w:rsidP="009335C5">
            <w:pPr>
              <w:tabs>
                <w:tab w:val="left" w:pos="217"/>
              </w:tabs>
              <w:spacing w:line="240" w:lineRule="auto"/>
              <w:jc w:val="center"/>
            </w:pPr>
            <w:r w:rsidRPr="009335C5">
              <w:t>Не установлены</w:t>
            </w:r>
          </w:p>
        </w:tc>
      </w:tr>
    </w:tbl>
    <w:p w:rsidR="009335C5" w:rsidRPr="009335C5" w:rsidRDefault="009335C5" w:rsidP="009335C5">
      <w:pPr>
        <w:keepNext/>
        <w:keepLines/>
        <w:numPr>
          <w:ilvl w:val="2"/>
          <w:numId w:val="0"/>
        </w:numPr>
        <w:tabs>
          <w:tab w:val="left" w:pos="993"/>
        </w:tabs>
        <w:spacing w:before="200" w:line="240" w:lineRule="auto"/>
        <w:ind w:firstLine="709"/>
        <w:outlineLvl w:val="2"/>
        <w:rPr>
          <w:rFonts w:ascii="Times New Roman" w:eastAsiaTheme="majorEastAsia" w:hAnsi="Times New Roman" w:cs="Times New Roman"/>
          <w:b/>
          <w:spacing w:val="-10"/>
          <w:sz w:val="28"/>
          <w:szCs w:val="28"/>
          <w:lang w:eastAsia="ar-SA"/>
        </w:rPr>
      </w:pPr>
      <w:bookmarkStart w:id="331" w:name="_Toc145602091"/>
      <w:bookmarkStart w:id="332" w:name="_Toc146099230"/>
      <w:r w:rsidRPr="009335C5">
        <w:rPr>
          <w:rFonts w:ascii="Times New Roman" w:hAnsi="Times New Roman" w:cs="Times New Roman"/>
          <w:b/>
          <w:bCs/>
          <w:spacing w:val="-10"/>
          <w:sz w:val="28"/>
          <w:szCs w:val="28"/>
          <w:lang w:eastAsia="ar-SA"/>
        </w:rPr>
        <w:t xml:space="preserve">Статья 62. </w:t>
      </w:r>
      <w:r w:rsidRPr="009335C5">
        <w:rPr>
          <w:rFonts w:ascii="Times New Roman" w:eastAsiaTheme="majorEastAsia" w:hAnsi="Times New Roman" w:cs="Times New Roman"/>
          <w:b/>
          <w:spacing w:val="-10"/>
          <w:sz w:val="28"/>
          <w:szCs w:val="28"/>
          <w:lang w:eastAsia="ar-SA"/>
        </w:rPr>
        <w:t>Прочие зоны</w:t>
      </w:r>
      <w:bookmarkEnd w:id="331"/>
      <w:bookmarkEnd w:id="332"/>
    </w:p>
    <w:p w:rsidR="009335C5" w:rsidRPr="009335C5" w:rsidRDefault="009335C5" w:rsidP="009335C5">
      <w:pPr>
        <w:tabs>
          <w:tab w:val="left" w:pos="993"/>
        </w:tabs>
        <w:suppressAutoHyphens/>
        <w:spacing w:line="240" w:lineRule="auto"/>
        <w:ind w:firstLine="709"/>
        <w:rPr>
          <w:rFonts w:ascii="Times New Roman" w:hAnsi="Times New Roman" w:cs="Times New Roman"/>
          <w:b/>
          <w:bCs/>
          <w:spacing w:val="-10"/>
          <w:sz w:val="28"/>
          <w:szCs w:val="28"/>
          <w:lang w:eastAsia="ar-SA"/>
        </w:rPr>
      </w:pPr>
      <w:r w:rsidRPr="009335C5">
        <w:rPr>
          <w:rFonts w:ascii="Times New Roman" w:hAnsi="Times New Roman" w:cs="Times New Roman"/>
          <w:b/>
          <w:bCs/>
          <w:spacing w:val="-10"/>
          <w:sz w:val="28"/>
          <w:szCs w:val="28"/>
          <w:lang w:eastAsia="ar-SA"/>
        </w:rPr>
        <w:t xml:space="preserve">От </w:t>
      </w:r>
      <w:r w:rsidRPr="009335C5">
        <w:rPr>
          <w:rFonts w:ascii="Times New Roman" w:hAnsi="Times New Roman" w:cs="Times New Roman"/>
        </w:rPr>
        <w:t xml:space="preserve">– </w:t>
      </w:r>
      <w:r w:rsidRPr="009335C5">
        <w:rPr>
          <w:rFonts w:ascii="Times New Roman" w:hAnsi="Times New Roman" w:cs="Times New Roman"/>
          <w:b/>
          <w:bCs/>
          <w:spacing w:val="-10"/>
          <w:sz w:val="28"/>
          <w:szCs w:val="28"/>
          <w:lang w:eastAsia="ar-SA"/>
        </w:rPr>
        <w:t>Зона открытых природных пространств</w:t>
      </w:r>
    </w:p>
    <w:tbl>
      <w:tblPr>
        <w:tblStyle w:val="af3"/>
        <w:tblW w:w="0" w:type="auto"/>
        <w:tblLook w:val="04A0"/>
      </w:tblPr>
      <w:tblGrid>
        <w:gridCol w:w="2772"/>
        <w:gridCol w:w="7507"/>
      </w:tblGrid>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Основные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Коммунальное обслуживание (3.1)</w:t>
            </w:r>
          </w:p>
          <w:p w:rsidR="009335C5" w:rsidRPr="009335C5" w:rsidRDefault="009335C5" w:rsidP="009335C5">
            <w:pPr>
              <w:suppressAutoHyphens/>
              <w:spacing w:line="240" w:lineRule="auto"/>
              <w:rPr>
                <w:b/>
              </w:rPr>
            </w:pP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Служебные гаражи (4.9)</w:t>
            </w:r>
          </w:p>
        </w:tc>
        <w:tc>
          <w:tcPr>
            <w:tcW w:w="0" w:type="auto"/>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25 до 10000 кв. м;</w:t>
            </w:r>
          </w:p>
          <w:p w:rsidR="009335C5" w:rsidRPr="009335C5" w:rsidRDefault="009335C5" w:rsidP="009335C5">
            <w:pPr>
              <w:spacing w:line="240" w:lineRule="auto"/>
            </w:pPr>
            <w:r w:rsidRPr="009335C5">
              <w:t>- ширина земельного участка - от 20 до 100 м;</w:t>
            </w:r>
          </w:p>
          <w:p w:rsidR="009335C5" w:rsidRPr="009335C5" w:rsidRDefault="009335C5" w:rsidP="009335C5">
            <w:pPr>
              <w:spacing w:line="240" w:lineRule="auto"/>
            </w:pPr>
            <w:r w:rsidRPr="009335C5">
              <w:t>- длина земельного участка - от 20 до 100 м.</w:t>
            </w:r>
          </w:p>
          <w:p w:rsidR="009335C5" w:rsidRPr="009335C5" w:rsidRDefault="009335C5" w:rsidP="009335C5">
            <w:pPr>
              <w:spacing w:line="240" w:lineRule="auto"/>
            </w:pPr>
            <w:r w:rsidRPr="009335C5">
              <w:t>2. Минимальные отступы от границ земельных участков - 5 м.</w:t>
            </w:r>
          </w:p>
          <w:p w:rsidR="009335C5" w:rsidRPr="009335C5" w:rsidRDefault="009335C5" w:rsidP="009335C5">
            <w:pPr>
              <w:spacing w:line="240" w:lineRule="auto"/>
            </w:pPr>
            <w:r w:rsidRPr="009335C5">
              <w:t xml:space="preserve">3. Предельное количество этажей - 2 этажа. </w:t>
            </w:r>
          </w:p>
          <w:p w:rsidR="009335C5" w:rsidRPr="009335C5" w:rsidRDefault="009335C5" w:rsidP="009335C5">
            <w:pPr>
              <w:spacing w:line="240" w:lineRule="auto"/>
            </w:pPr>
            <w:r w:rsidRPr="009335C5">
              <w:t>4. Максимальный процент застройки в границах земельного участка - 60%.</w:t>
            </w:r>
          </w:p>
          <w:p w:rsidR="009335C5" w:rsidRPr="009335C5" w:rsidRDefault="009335C5" w:rsidP="009335C5">
            <w:pPr>
              <w:spacing w:line="240" w:lineRule="auto"/>
            </w:pPr>
            <w:r w:rsidRPr="009335C5">
              <w:t>5. Иные показатели - вместимость - до 300 машино-мест.</w:t>
            </w: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Спорт (5.1)</w:t>
            </w:r>
          </w:p>
        </w:tc>
        <w:tc>
          <w:tcPr>
            <w:tcW w:w="0" w:type="auto"/>
            <w:vMerge w:val="restart"/>
          </w:tcPr>
          <w:p w:rsidR="009335C5" w:rsidRPr="009335C5" w:rsidRDefault="009335C5" w:rsidP="009335C5">
            <w:pPr>
              <w:spacing w:line="240" w:lineRule="auto"/>
            </w:pPr>
            <w:r w:rsidRPr="009335C5">
              <w:t>1. Предельные (минимальные и (или) максимальные) размеры земельных участков:</w:t>
            </w:r>
          </w:p>
          <w:p w:rsidR="009335C5" w:rsidRPr="009335C5" w:rsidRDefault="009335C5" w:rsidP="009335C5">
            <w:pPr>
              <w:spacing w:line="240" w:lineRule="auto"/>
            </w:pPr>
            <w:r w:rsidRPr="009335C5">
              <w:t>- площадь земельного участка - от 1000 до 500000 кв. м;</w:t>
            </w:r>
          </w:p>
          <w:p w:rsidR="009335C5" w:rsidRPr="009335C5" w:rsidRDefault="009335C5" w:rsidP="009335C5">
            <w:pPr>
              <w:spacing w:line="240" w:lineRule="auto"/>
            </w:pPr>
            <w:r w:rsidRPr="009335C5">
              <w:t>- ширина земельного участка – не подлежит установлению;</w:t>
            </w:r>
          </w:p>
          <w:p w:rsidR="009335C5" w:rsidRPr="009335C5" w:rsidRDefault="009335C5" w:rsidP="009335C5">
            <w:pPr>
              <w:spacing w:line="240" w:lineRule="auto"/>
            </w:pPr>
            <w:r w:rsidRPr="009335C5">
              <w:t>- длина земельного участка - не подлежит установлению.</w:t>
            </w:r>
          </w:p>
          <w:p w:rsidR="009335C5" w:rsidRPr="009335C5" w:rsidRDefault="009335C5" w:rsidP="009335C5">
            <w:pPr>
              <w:spacing w:line="240" w:lineRule="auto"/>
            </w:pPr>
            <w:r w:rsidRPr="009335C5">
              <w:t>2. Минимальные отступы от границ земельных участков - не подлежат установлению.</w:t>
            </w:r>
          </w:p>
          <w:p w:rsidR="009335C5" w:rsidRPr="009335C5" w:rsidRDefault="009335C5" w:rsidP="009335C5">
            <w:pPr>
              <w:spacing w:line="240" w:lineRule="auto"/>
            </w:pPr>
            <w:r w:rsidRPr="009335C5">
              <w:t xml:space="preserve">3. Предельное количество этажей - не подлежит установлению. </w:t>
            </w:r>
          </w:p>
          <w:p w:rsidR="009335C5" w:rsidRPr="009335C5" w:rsidRDefault="009335C5" w:rsidP="009335C5">
            <w:pPr>
              <w:spacing w:line="240" w:lineRule="auto"/>
            </w:pPr>
            <w:r w:rsidRPr="009335C5">
              <w:t>4. Максимальный процент застройки в границах земельного участка - не подлежит установлению.</w:t>
            </w:r>
          </w:p>
          <w:p w:rsidR="009335C5" w:rsidRPr="009335C5" w:rsidRDefault="009335C5" w:rsidP="009335C5">
            <w:pPr>
              <w:spacing w:line="240" w:lineRule="auto"/>
            </w:pP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Природно-познавательный туризм (5.2)</w:t>
            </w:r>
          </w:p>
        </w:tc>
        <w:tc>
          <w:tcPr>
            <w:tcW w:w="0" w:type="auto"/>
            <w:vMerge/>
          </w:tcPr>
          <w:p w:rsidR="009335C5" w:rsidRPr="009335C5" w:rsidRDefault="009335C5" w:rsidP="009335C5">
            <w:pPr>
              <w:spacing w:line="240" w:lineRule="auto"/>
            </w:pP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Туристическое обслуживание (5.2.1)</w:t>
            </w:r>
          </w:p>
        </w:tc>
        <w:tc>
          <w:tcPr>
            <w:tcW w:w="0" w:type="auto"/>
            <w:vMerge/>
          </w:tcPr>
          <w:p w:rsidR="009335C5" w:rsidRPr="009335C5" w:rsidRDefault="009335C5" w:rsidP="009335C5">
            <w:pPr>
              <w:spacing w:line="240" w:lineRule="auto"/>
            </w:pP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Охота и рыбалка (5.3)</w:t>
            </w:r>
          </w:p>
        </w:tc>
        <w:tc>
          <w:tcPr>
            <w:tcW w:w="0" w:type="auto"/>
            <w:vMerge/>
          </w:tcPr>
          <w:p w:rsidR="009335C5" w:rsidRPr="009335C5" w:rsidRDefault="009335C5" w:rsidP="009335C5">
            <w:pPr>
              <w:spacing w:line="240" w:lineRule="auto"/>
            </w:pP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Причалы для маломерных судов (5.4)</w:t>
            </w:r>
          </w:p>
        </w:tc>
        <w:tc>
          <w:tcPr>
            <w:tcW w:w="0" w:type="auto"/>
            <w:vMerge/>
          </w:tcPr>
          <w:p w:rsidR="009335C5" w:rsidRPr="009335C5" w:rsidRDefault="009335C5" w:rsidP="009335C5">
            <w:pPr>
              <w:spacing w:line="240" w:lineRule="auto"/>
            </w:pP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Поля для гольфа или конных прогулок (5.5)</w:t>
            </w:r>
          </w:p>
        </w:tc>
        <w:tc>
          <w:tcPr>
            <w:tcW w:w="0" w:type="auto"/>
            <w:vMerge/>
          </w:tcPr>
          <w:p w:rsidR="009335C5" w:rsidRPr="009335C5" w:rsidRDefault="009335C5" w:rsidP="009335C5">
            <w:pPr>
              <w:spacing w:line="240" w:lineRule="auto"/>
            </w:pP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Курортная деятельность (9.2)</w:t>
            </w:r>
          </w:p>
        </w:tc>
        <w:tc>
          <w:tcPr>
            <w:tcW w:w="0" w:type="auto"/>
            <w:vMerge/>
          </w:tcPr>
          <w:p w:rsidR="009335C5" w:rsidRPr="009335C5" w:rsidRDefault="009335C5" w:rsidP="009335C5">
            <w:pPr>
              <w:spacing w:line="240" w:lineRule="auto"/>
            </w:pPr>
          </w:p>
        </w:tc>
      </w:tr>
      <w:tr w:rsidR="009335C5" w:rsidRPr="009335C5" w:rsidTr="009335C5">
        <w:tc>
          <w:tcPr>
            <w:tcW w:w="0" w:type="auto"/>
          </w:tcPr>
          <w:p w:rsidR="009335C5" w:rsidRPr="009335C5" w:rsidRDefault="009335C5" w:rsidP="009335C5">
            <w:pPr>
              <w:spacing w:line="240" w:lineRule="auto"/>
              <w:rPr>
                <w:lang w:eastAsia="ar-SA"/>
              </w:rPr>
            </w:pPr>
            <w:r w:rsidRPr="009335C5">
              <w:rPr>
                <w:lang w:eastAsia="ar-SA"/>
              </w:rPr>
              <w:t>Санаторная деятельность (9.2.1)</w:t>
            </w:r>
          </w:p>
        </w:tc>
        <w:tc>
          <w:tcPr>
            <w:tcW w:w="0" w:type="auto"/>
            <w:vMerge/>
          </w:tcPr>
          <w:p w:rsidR="009335C5" w:rsidRPr="009335C5" w:rsidRDefault="009335C5" w:rsidP="009335C5">
            <w:pPr>
              <w:spacing w:line="240" w:lineRule="auto"/>
            </w:pPr>
          </w:p>
        </w:tc>
      </w:tr>
      <w:tr w:rsidR="009335C5" w:rsidRPr="009335C5" w:rsidTr="009335C5">
        <w:trPr>
          <w:trHeight w:val="912"/>
        </w:trPr>
        <w:tc>
          <w:tcPr>
            <w:tcW w:w="0" w:type="auto"/>
          </w:tcPr>
          <w:p w:rsidR="009335C5" w:rsidRPr="009335C5" w:rsidRDefault="009335C5" w:rsidP="009335C5">
            <w:pPr>
              <w:suppressAutoHyphens/>
              <w:spacing w:line="240" w:lineRule="auto"/>
            </w:pPr>
            <w:r w:rsidRPr="009335C5">
              <w:t>Земельные участки (территории) общего пользования</w:t>
            </w:r>
            <w:r w:rsidRPr="009335C5">
              <w:rPr>
                <w:lang w:eastAsia="ar-SA"/>
              </w:rPr>
              <w:t xml:space="preserve"> (12.0)</w:t>
            </w:r>
          </w:p>
        </w:tc>
        <w:tc>
          <w:tcPr>
            <w:tcW w:w="0" w:type="auto"/>
          </w:tcPr>
          <w:p w:rsidR="009335C5" w:rsidRPr="009335C5" w:rsidRDefault="009335C5" w:rsidP="009335C5">
            <w:pPr>
              <w:spacing w:line="240" w:lineRule="auto"/>
            </w:pPr>
            <w:r w:rsidRPr="009335C5">
              <w:t>Не подлежат установлению.</w:t>
            </w:r>
          </w:p>
          <w:p w:rsidR="009335C5" w:rsidRPr="009335C5" w:rsidRDefault="009335C5" w:rsidP="009335C5">
            <w:pPr>
              <w:spacing w:line="240" w:lineRule="auto"/>
            </w:pPr>
            <w:r w:rsidRPr="009335C5">
              <w:t>При новом строительстве устанавливаются в соответствии с документами по планировке территории.</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Вспомогательные виды разрешенного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267"/>
        </w:trPr>
        <w:tc>
          <w:tcPr>
            <w:tcW w:w="0" w:type="auto"/>
            <w:gridSpan w:val="2"/>
          </w:tcPr>
          <w:p w:rsidR="009335C5" w:rsidRPr="009335C5" w:rsidRDefault="009335C5" w:rsidP="009335C5">
            <w:pPr>
              <w:spacing w:line="240" w:lineRule="auto"/>
              <w:contextualSpacing/>
              <w:jc w:val="center"/>
              <w:rPr>
                <w:lang w:eastAsia="en-US"/>
              </w:rPr>
            </w:pPr>
            <w:r w:rsidRPr="009335C5">
              <w:t>Не установлены</w:t>
            </w:r>
          </w:p>
        </w:tc>
      </w:tr>
      <w:tr w:rsidR="009335C5" w:rsidRPr="009335C5" w:rsidTr="009335C5">
        <w:tc>
          <w:tcPr>
            <w:tcW w:w="0" w:type="auto"/>
            <w:gridSpan w:val="2"/>
          </w:tcPr>
          <w:p w:rsidR="009335C5" w:rsidRPr="009335C5" w:rsidRDefault="009335C5" w:rsidP="009335C5">
            <w:pPr>
              <w:tabs>
                <w:tab w:val="left" w:pos="2835"/>
              </w:tabs>
              <w:suppressAutoHyphens/>
              <w:spacing w:line="240" w:lineRule="auto"/>
              <w:jc w:val="center"/>
              <w:rPr>
                <w:b/>
              </w:rPr>
            </w:pPr>
            <w:r w:rsidRPr="009335C5">
              <w:rPr>
                <w:b/>
              </w:rPr>
              <w:t>Условно разрешенные виды использования земельных участков и объектов капитального строительства</w:t>
            </w:r>
          </w:p>
        </w:tc>
      </w:tr>
      <w:tr w:rsidR="009335C5" w:rsidRPr="009335C5" w:rsidTr="009335C5">
        <w:tc>
          <w:tcPr>
            <w:tcW w:w="0" w:type="auto"/>
          </w:tcPr>
          <w:p w:rsidR="009335C5" w:rsidRPr="009335C5" w:rsidRDefault="009335C5" w:rsidP="009335C5">
            <w:pPr>
              <w:suppressAutoHyphens/>
              <w:spacing w:line="240" w:lineRule="auto"/>
              <w:rPr>
                <w:b/>
              </w:rPr>
            </w:pPr>
            <w:r w:rsidRPr="009335C5">
              <w:rPr>
                <w:b/>
              </w:rPr>
              <w:t>Вид использования</w:t>
            </w:r>
          </w:p>
        </w:tc>
        <w:tc>
          <w:tcPr>
            <w:tcW w:w="0" w:type="auto"/>
          </w:tcPr>
          <w:p w:rsidR="009335C5" w:rsidRPr="009335C5" w:rsidRDefault="009335C5" w:rsidP="009335C5">
            <w:pPr>
              <w:suppressAutoHyphens/>
              <w:spacing w:line="240" w:lineRule="auto"/>
            </w:pPr>
            <w:r w:rsidRPr="009335C5">
              <w:rPr>
                <w:b/>
              </w:rPr>
              <w:t>Предельные параметры разрешенного строительства, реконструкции объектов капитального строительства</w:t>
            </w:r>
          </w:p>
        </w:tc>
      </w:tr>
      <w:tr w:rsidR="009335C5" w:rsidRPr="009335C5" w:rsidTr="009335C5">
        <w:trPr>
          <w:trHeight w:val="415"/>
        </w:trPr>
        <w:tc>
          <w:tcPr>
            <w:tcW w:w="0" w:type="auto"/>
            <w:gridSpan w:val="2"/>
          </w:tcPr>
          <w:p w:rsidR="009335C5" w:rsidRPr="009335C5" w:rsidRDefault="009335C5" w:rsidP="009335C5">
            <w:pPr>
              <w:tabs>
                <w:tab w:val="left" w:pos="217"/>
              </w:tabs>
              <w:spacing w:line="240" w:lineRule="auto"/>
              <w:jc w:val="center"/>
            </w:pPr>
            <w:r w:rsidRPr="009335C5">
              <w:t>Не установлены</w:t>
            </w:r>
          </w:p>
        </w:tc>
      </w:tr>
    </w:tbl>
    <w:p w:rsidR="009335C5" w:rsidRPr="009335C5" w:rsidRDefault="009335C5" w:rsidP="009335C5">
      <w:pPr>
        <w:tabs>
          <w:tab w:val="left" w:pos="993"/>
        </w:tabs>
        <w:suppressAutoHyphens/>
        <w:spacing w:line="240" w:lineRule="auto"/>
        <w:ind w:firstLine="709"/>
        <w:rPr>
          <w:rFonts w:ascii="Times New Roman" w:hAnsi="Times New Roman" w:cs="Times New Roman"/>
          <w:b/>
          <w:bCs/>
          <w:spacing w:val="-10"/>
          <w:sz w:val="28"/>
          <w:szCs w:val="28"/>
          <w:lang w:eastAsia="ar-SA"/>
        </w:rPr>
      </w:pPr>
    </w:p>
    <w:p w:rsidR="009335C5" w:rsidRPr="009335C5" w:rsidRDefault="009335C5" w:rsidP="009335C5">
      <w:pPr>
        <w:pStyle w:val="afc"/>
        <w:tabs>
          <w:tab w:val="left" w:pos="1701"/>
        </w:tabs>
        <w:spacing w:after="0" w:line="240" w:lineRule="auto"/>
        <w:ind w:firstLine="709"/>
        <w:jc w:val="both"/>
        <w:outlineLvl w:val="1"/>
        <w:rPr>
          <w:bCs/>
          <w:color w:val="auto"/>
          <w:spacing w:val="-10"/>
        </w:rPr>
      </w:pPr>
      <w:bookmarkStart w:id="333" w:name="_Toc146099231"/>
      <w:r w:rsidRPr="009335C5">
        <w:rPr>
          <w:bCs/>
          <w:color w:val="auto"/>
          <w:spacing w:val="-10"/>
        </w:rPr>
        <w:lastRenderedPageBreak/>
        <w:t>Глава14. Дополнительные</w:t>
      </w:r>
      <w:r w:rsidR="00FC088D">
        <w:rPr>
          <w:bCs/>
          <w:color w:val="auto"/>
          <w:spacing w:val="-10"/>
        </w:rPr>
        <w:t xml:space="preserve"> </w:t>
      </w:r>
      <w:r w:rsidRPr="009335C5">
        <w:rPr>
          <w:bCs/>
          <w:color w:val="auto"/>
          <w:spacing w:val="-10"/>
        </w:rPr>
        <w:t>градостроительные</w:t>
      </w:r>
      <w:r w:rsidR="00FC088D">
        <w:rPr>
          <w:bCs/>
          <w:color w:val="auto"/>
          <w:spacing w:val="-10"/>
        </w:rPr>
        <w:t xml:space="preserve"> </w:t>
      </w:r>
      <w:r w:rsidRPr="009335C5">
        <w:rPr>
          <w:bCs/>
          <w:color w:val="auto"/>
          <w:spacing w:val="-10"/>
        </w:rPr>
        <w:t>регламенты</w:t>
      </w:r>
      <w:r w:rsidR="00FC088D">
        <w:rPr>
          <w:bCs/>
          <w:color w:val="auto"/>
          <w:spacing w:val="-10"/>
        </w:rPr>
        <w:t xml:space="preserve"> </w:t>
      </w:r>
      <w:r w:rsidRPr="009335C5">
        <w:rPr>
          <w:bCs/>
          <w:color w:val="auto"/>
          <w:spacing w:val="-10"/>
        </w:rPr>
        <w:t>в зонах</w:t>
      </w:r>
      <w:r w:rsidR="00FC088D">
        <w:rPr>
          <w:bCs/>
          <w:color w:val="auto"/>
          <w:spacing w:val="-10"/>
        </w:rPr>
        <w:t xml:space="preserve"> </w:t>
      </w:r>
      <w:r w:rsidRPr="009335C5">
        <w:rPr>
          <w:bCs/>
          <w:color w:val="auto"/>
          <w:spacing w:val="-10"/>
        </w:rPr>
        <w:t>сособыми</w:t>
      </w:r>
      <w:r w:rsidR="00FC088D">
        <w:rPr>
          <w:bCs/>
          <w:color w:val="auto"/>
          <w:spacing w:val="-10"/>
        </w:rPr>
        <w:t xml:space="preserve"> </w:t>
      </w:r>
      <w:r w:rsidRPr="009335C5">
        <w:rPr>
          <w:bCs/>
          <w:color w:val="auto"/>
          <w:spacing w:val="-10"/>
        </w:rPr>
        <w:t>условиями использования</w:t>
      </w:r>
      <w:r w:rsidR="00FC088D">
        <w:rPr>
          <w:bCs/>
          <w:color w:val="auto"/>
          <w:spacing w:val="-10"/>
        </w:rPr>
        <w:t xml:space="preserve"> </w:t>
      </w:r>
      <w:r w:rsidRPr="009335C5">
        <w:rPr>
          <w:bCs/>
          <w:color w:val="auto"/>
          <w:spacing w:val="-10"/>
        </w:rPr>
        <w:t>территории</w:t>
      </w:r>
      <w:bookmarkEnd w:id="333"/>
    </w:p>
    <w:p w:rsidR="009335C5" w:rsidRPr="009335C5" w:rsidRDefault="009335C5" w:rsidP="009335C5">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4" w:name="_Toc196878941"/>
      <w:bookmarkStart w:id="335" w:name="_Toc181759012"/>
      <w:bookmarkStart w:id="336" w:name="_Toc168826918"/>
      <w:bookmarkStart w:id="337" w:name="_Toc312188837"/>
      <w:bookmarkStart w:id="338" w:name="_Toc85619688"/>
      <w:bookmarkStart w:id="339" w:name="_Toc146099232"/>
      <w:r w:rsidRPr="009335C5">
        <w:rPr>
          <w:rFonts w:ascii="Times New Roman" w:hAnsi="Times New Roman" w:cs="Times New Roman"/>
          <w:color w:val="000000" w:themeColor="text1"/>
          <w:spacing w:val="-10"/>
          <w:sz w:val="28"/>
          <w:szCs w:val="28"/>
          <w:lang w:eastAsia="ar-SA"/>
        </w:rPr>
        <w:t>Статья 63.</w:t>
      </w:r>
      <w:bookmarkEnd w:id="334"/>
      <w:bookmarkEnd w:id="335"/>
      <w:bookmarkEnd w:id="336"/>
      <w:bookmarkEnd w:id="337"/>
      <w:bookmarkEnd w:id="338"/>
      <w:r w:rsidRPr="009335C5">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39"/>
    </w:p>
    <w:p w:rsidR="009335C5" w:rsidRPr="009335C5" w:rsidRDefault="009335C5" w:rsidP="009335C5">
      <w:pPr>
        <w:tabs>
          <w:tab w:val="left" w:pos="1134"/>
        </w:tabs>
        <w:spacing w:line="240" w:lineRule="auto"/>
        <w:ind w:firstLine="709"/>
        <w:rPr>
          <w:rFonts w:ascii="Times New Roman" w:hAnsi="Times New Roman" w:cs="Times New Roman"/>
          <w:sz w:val="28"/>
          <w:szCs w:val="28"/>
          <w:lang w:eastAsia="ar-SA" w:bidi="en-US"/>
        </w:rPr>
      </w:pPr>
      <w:bookmarkStart w:id="340" w:name="_Toc108779127"/>
      <w:bookmarkStart w:id="341" w:name="_Toc110935864"/>
      <w:bookmarkStart w:id="342" w:name="_Toc85619690"/>
      <w:r w:rsidRPr="009335C5">
        <w:rPr>
          <w:rFonts w:ascii="Times New Roman" w:hAnsi="Times New Roman" w:cs="Times New Roman"/>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335C5" w:rsidRPr="009335C5" w:rsidRDefault="009335C5" w:rsidP="009335C5">
      <w:pPr>
        <w:numPr>
          <w:ilvl w:val="0"/>
          <w:numId w:val="1"/>
        </w:numPr>
        <w:tabs>
          <w:tab w:val="left" w:pos="1134"/>
        </w:tabs>
        <w:suppressAutoHyphen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предотвращения загрязнения, засорения, заиления водных объектов и истощения их вод;</w:t>
      </w:r>
    </w:p>
    <w:p w:rsidR="009335C5" w:rsidRPr="009335C5" w:rsidRDefault="009335C5" w:rsidP="009335C5">
      <w:pPr>
        <w:numPr>
          <w:ilvl w:val="0"/>
          <w:numId w:val="1"/>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сохранения среды обитания водных биологических ресурсов и других объектов животного и растительного мира.</w:t>
      </w:r>
    </w:p>
    <w:p w:rsidR="009335C5" w:rsidRPr="009335C5" w:rsidRDefault="009335C5" w:rsidP="009335C5">
      <w:pPr>
        <w:tabs>
          <w:tab w:val="left" w:pos="1134"/>
        </w:tabs>
        <w:spacing w:line="240" w:lineRule="auto"/>
        <w:ind w:firstLine="709"/>
        <w:rPr>
          <w:rFonts w:ascii="Times New Roman" w:eastAsia="Calibri" w:hAnsi="Times New Roman" w:cs="Times New Roman"/>
          <w:sz w:val="28"/>
          <w:szCs w:val="28"/>
        </w:rPr>
      </w:pPr>
      <w:r w:rsidRPr="009335C5">
        <w:rPr>
          <w:rFonts w:ascii="Times New Roman" w:eastAsia="Calibri"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9335C5" w:rsidRPr="009335C5" w:rsidRDefault="009335C5" w:rsidP="009335C5">
      <w:pPr>
        <w:numPr>
          <w:ilvl w:val="1"/>
          <w:numId w:val="80"/>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до десяти километров - в размере пятидесяти метров;</w:t>
      </w:r>
    </w:p>
    <w:p w:rsidR="009335C5" w:rsidRPr="009335C5" w:rsidRDefault="009335C5" w:rsidP="009335C5">
      <w:pPr>
        <w:numPr>
          <w:ilvl w:val="1"/>
          <w:numId w:val="80"/>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от десяти до пятидесяти километров - в размере ста метров;</w:t>
      </w:r>
    </w:p>
    <w:p w:rsidR="009335C5" w:rsidRPr="009335C5" w:rsidRDefault="009335C5" w:rsidP="009335C5">
      <w:pPr>
        <w:numPr>
          <w:ilvl w:val="1"/>
          <w:numId w:val="80"/>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от пятидесяти километров и более - в размере двухсот метров.</w:t>
      </w:r>
    </w:p>
    <w:p w:rsidR="009335C5" w:rsidRPr="009335C5" w:rsidRDefault="009335C5" w:rsidP="009335C5">
      <w:pPr>
        <w:tabs>
          <w:tab w:val="left" w:pos="1134"/>
        </w:tabs>
        <w:spacing w:line="240" w:lineRule="auto"/>
        <w:ind w:firstLine="709"/>
        <w:rPr>
          <w:rFonts w:ascii="Times New Roman" w:hAnsi="Times New Roman" w:cs="Times New Roman"/>
          <w:sz w:val="28"/>
          <w:szCs w:val="28"/>
          <w:lang w:eastAsia="ar-SA" w:bidi="en-US"/>
        </w:rPr>
      </w:pPr>
      <w:r w:rsidRPr="009335C5">
        <w:rPr>
          <w:rFonts w:ascii="Times New Roman" w:hAnsi="Times New Roman" w:cs="Times New Roman"/>
          <w:bCs/>
          <w:sz w:val="28"/>
          <w:szCs w:val="28"/>
          <w:lang w:eastAsia="ar-SA" w:bidi="en-US"/>
        </w:rPr>
        <w:t>В границах водоохранных зон запрещаются</w:t>
      </w:r>
      <w:r w:rsidRPr="009335C5">
        <w:rPr>
          <w:rFonts w:ascii="Times New Roman" w:hAnsi="Times New Roman" w:cs="Times New Roman"/>
          <w:sz w:val="28"/>
          <w:szCs w:val="28"/>
          <w:lang w:eastAsia="ar-SA" w:bidi="en-US"/>
        </w:rPr>
        <w:t>:</w:t>
      </w:r>
    </w:p>
    <w:p w:rsidR="009335C5" w:rsidRPr="009335C5" w:rsidRDefault="009335C5" w:rsidP="009335C5">
      <w:pPr>
        <w:numPr>
          <w:ilvl w:val="0"/>
          <w:numId w:val="1"/>
        </w:numPr>
        <w:tabs>
          <w:tab w:val="left" w:pos="1134"/>
        </w:tabs>
        <w:suppressAutoHyphens/>
        <w:spacing w:after="0" w:line="240" w:lineRule="auto"/>
        <w:ind w:left="0" w:firstLine="709"/>
        <w:jc w:val="both"/>
        <w:rPr>
          <w:rFonts w:ascii="Times New Roman" w:hAnsi="Times New Roman" w:cs="Times New Roman"/>
          <w:color w:val="000000"/>
          <w:sz w:val="28"/>
          <w:szCs w:val="28"/>
        </w:rPr>
      </w:pPr>
      <w:r w:rsidRPr="009335C5">
        <w:rPr>
          <w:rFonts w:ascii="Times New Roman" w:hAnsi="Times New Roman" w:cs="Times New Roman"/>
          <w:color w:val="000000"/>
          <w:sz w:val="28"/>
          <w:szCs w:val="28"/>
        </w:rPr>
        <w:t>использование сточных вод в целях повышения почвенного плодородия;</w:t>
      </w:r>
    </w:p>
    <w:p w:rsidR="009335C5" w:rsidRPr="009335C5" w:rsidRDefault="009335C5" w:rsidP="009335C5">
      <w:pPr>
        <w:numPr>
          <w:ilvl w:val="0"/>
          <w:numId w:val="8"/>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335C5" w:rsidRPr="009335C5" w:rsidRDefault="009335C5" w:rsidP="009335C5">
      <w:pPr>
        <w:numPr>
          <w:ilvl w:val="0"/>
          <w:numId w:val="1"/>
        </w:numPr>
        <w:tabs>
          <w:tab w:val="left" w:pos="1134"/>
        </w:tabs>
        <w:suppressAutoHyphens/>
        <w:spacing w:after="0" w:line="240" w:lineRule="auto"/>
        <w:ind w:left="0" w:firstLine="709"/>
        <w:jc w:val="both"/>
        <w:rPr>
          <w:rFonts w:ascii="Times New Roman" w:hAnsi="Times New Roman" w:cs="Times New Roman"/>
          <w:color w:val="000000"/>
          <w:sz w:val="28"/>
          <w:szCs w:val="28"/>
        </w:rPr>
      </w:pPr>
      <w:r w:rsidRPr="009335C5">
        <w:rPr>
          <w:rFonts w:ascii="Times New Roman" w:hAnsi="Times New Roman" w:cs="Times New Roman"/>
          <w:color w:val="000000"/>
          <w:sz w:val="28"/>
          <w:szCs w:val="28"/>
        </w:rPr>
        <w:t>осуществление авиационных мер по борьбе с вредными организмами;</w:t>
      </w:r>
    </w:p>
    <w:p w:rsidR="009335C5" w:rsidRPr="009335C5" w:rsidRDefault="009335C5" w:rsidP="009335C5">
      <w:pPr>
        <w:numPr>
          <w:ilvl w:val="0"/>
          <w:numId w:val="1"/>
        </w:numPr>
        <w:tabs>
          <w:tab w:val="left" w:pos="1134"/>
        </w:tabs>
        <w:suppressAutoHyphens/>
        <w:spacing w:after="0" w:line="240" w:lineRule="auto"/>
        <w:ind w:left="0" w:firstLine="709"/>
        <w:jc w:val="both"/>
        <w:rPr>
          <w:rFonts w:ascii="Times New Roman" w:hAnsi="Times New Roman" w:cs="Times New Roman"/>
          <w:color w:val="000000"/>
          <w:sz w:val="28"/>
          <w:szCs w:val="28"/>
        </w:rPr>
      </w:pPr>
      <w:r w:rsidRPr="009335C5">
        <w:rPr>
          <w:rFonts w:ascii="Times New Roman" w:hAnsi="Times New Roman" w:cs="Times New Roman"/>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35C5" w:rsidRPr="009335C5" w:rsidRDefault="009335C5" w:rsidP="009335C5">
      <w:pPr>
        <w:numPr>
          <w:ilvl w:val="0"/>
          <w:numId w:val="1"/>
        </w:numPr>
        <w:tabs>
          <w:tab w:val="left" w:pos="1134"/>
        </w:tabs>
        <w:suppressAutoHyphens/>
        <w:spacing w:after="0" w:line="240" w:lineRule="auto"/>
        <w:ind w:left="0" w:firstLine="709"/>
        <w:jc w:val="both"/>
        <w:rPr>
          <w:rFonts w:ascii="Times New Roman" w:hAnsi="Times New Roman" w:cs="Times New Roman"/>
          <w:color w:val="000000"/>
          <w:sz w:val="28"/>
          <w:szCs w:val="28"/>
        </w:rPr>
      </w:pPr>
      <w:r w:rsidRPr="009335C5">
        <w:rPr>
          <w:rFonts w:ascii="Times New Roman" w:hAnsi="Times New Roman" w:cs="Times New Roman"/>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335C5" w:rsidRPr="009335C5" w:rsidRDefault="009335C5" w:rsidP="009335C5">
      <w:pPr>
        <w:numPr>
          <w:ilvl w:val="0"/>
          <w:numId w:val="1"/>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335C5">
        <w:rPr>
          <w:rFonts w:ascii="Times New Roman" w:hAnsi="Times New Roman" w:cs="Times New Roman"/>
          <w:color w:val="000000"/>
          <w:sz w:val="28"/>
          <w:szCs w:val="28"/>
        </w:rPr>
        <w:t>;</w:t>
      </w:r>
    </w:p>
    <w:p w:rsidR="009335C5" w:rsidRPr="009335C5" w:rsidRDefault="009335C5" w:rsidP="009335C5">
      <w:pPr>
        <w:numPr>
          <w:ilvl w:val="0"/>
          <w:numId w:val="1"/>
        </w:numPr>
        <w:tabs>
          <w:tab w:val="left" w:pos="1134"/>
        </w:tabs>
        <w:suppressAutoHyphens/>
        <w:spacing w:after="0" w:line="240" w:lineRule="auto"/>
        <w:ind w:left="0" w:firstLine="709"/>
        <w:jc w:val="both"/>
        <w:rPr>
          <w:rFonts w:ascii="Times New Roman" w:hAnsi="Times New Roman" w:cs="Times New Roman"/>
          <w:color w:val="000000"/>
          <w:sz w:val="28"/>
          <w:szCs w:val="28"/>
        </w:rPr>
      </w:pPr>
      <w:r w:rsidRPr="009335C5">
        <w:rPr>
          <w:rFonts w:ascii="Times New Roman" w:hAnsi="Times New Roman" w:cs="Times New Roman"/>
          <w:color w:val="000000"/>
          <w:sz w:val="28"/>
          <w:szCs w:val="28"/>
        </w:rPr>
        <w:t>сброс сточных, в том числе дренажных, вод;</w:t>
      </w:r>
    </w:p>
    <w:p w:rsidR="009335C5" w:rsidRPr="009335C5" w:rsidRDefault="009335C5" w:rsidP="009335C5">
      <w:pPr>
        <w:numPr>
          <w:ilvl w:val="0"/>
          <w:numId w:val="1"/>
        </w:numPr>
        <w:tabs>
          <w:tab w:val="left" w:pos="1134"/>
        </w:tabs>
        <w:suppressAutoHyphens/>
        <w:spacing w:after="0" w:line="240" w:lineRule="auto"/>
        <w:ind w:left="0" w:firstLine="709"/>
        <w:jc w:val="both"/>
        <w:rPr>
          <w:rFonts w:ascii="Times New Roman" w:hAnsi="Times New Roman" w:cs="Times New Roman"/>
          <w:color w:val="000000"/>
          <w:sz w:val="28"/>
          <w:szCs w:val="28"/>
        </w:rPr>
      </w:pPr>
      <w:r w:rsidRPr="009335C5">
        <w:rPr>
          <w:rFonts w:ascii="Times New Roman" w:hAnsi="Times New Roman" w:cs="Times New Roman"/>
          <w:color w:val="000000"/>
          <w:sz w:val="28"/>
          <w:szCs w:val="28"/>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5" w:history="1">
        <w:r w:rsidRPr="009335C5">
          <w:rPr>
            <w:rFonts w:ascii="Times New Roman" w:hAnsi="Times New Roman" w:cs="Times New Roman"/>
            <w:color w:val="000000"/>
            <w:sz w:val="28"/>
            <w:szCs w:val="28"/>
          </w:rPr>
          <w:t>статьей 19.1</w:t>
        </w:r>
      </w:hyperlink>
      <w:r w:rsidRPr="009335C5">
        <w:rPr>
          <w:rFonts w:ascii="Times New Roman" w:hAnsi="Times New Roman" w:cs="Times New Roman"/>
          <w:color w:val="000000"/>
          <w:sz w:val="28"/>
          <w:szCs w:val="28"/>
        </w:rPr>
        <w:t xml:space="preserve"> Закона Российской Федерации от 21.02.1992 № 2395-1 «О недрах»).</w:t>
      </w:r>
    </w:p>
    <w:p w:rsidR="009335C5" w:rsidRPr="009335C5" w:rsidRDefault="009335C5" w:rsidP="009335C5">
      <w:pPr>
        <w:tabs>
          <w:tab w:val="left" w:pos="1134"/>
        </w:tabs>
        <w:spacing w:line="240" w:lineRule="auto"/>
        <w:ind w:firstLine="709"/>
        <w:rPr>
          <w:rFonts w:ascii="Times New Roman" w:eastAsia="Calibri" w:hAnsi="Times New Roman" w:cs="Times New Roman"/>
          <w:sz w:val="28"/>
          <w:szCs w:val="28"/>
        </w:rPr>
      </w:pPr>
      <w:r w:rsidRPr="009335C5">
        <w:rPr>
          <w:rFonts w:ascii="Times New Roman" w:eastAsia="Calibri" w:hAnsi="Times New Roman" w:cs="Times New Roman"/>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335C5" w:rsidRPr="009335C5" w:rsidRDefault="009335C5" w:rsidP="009335C5">
      <w:pPr>
        <w:tabs>
          <w:tab w:val="left" w:pos="1134"/>
        </w:tabs>
        <w:spacing w:line="240" w:lineRule="auto"/>
        <w:ind w:firstLine="709"/>
        <w:rPr>
          <w:rFonts w:ascii="Times New Roman" w:hAnsi="Times New Roman" w:cs="Times New Roman"/>
          <w:sz w:val="28"/>
          <w:szCs w:val="28"/>
        </w:rPr>
      </w:pPr>
      <w:r w:rsidRPr="009335C5">
        <w:rPr>
          <w:rFonts w:ascii="Times New Roman" w:hAnsi="Times New Roman" w:cs="Times New Roman"/>
          <w:sz w:val="28"/>
          <w:szCs w:val="28"/>
        </w:rPr>
        <w:t>В водоохранных зонах существующая и размещаемая застройка должна иметь:</w:t>
      </w:r>
    </w:p>
    <w:p w:rsidR="009335C5" w:rsidRPr="009335C5" w:rsidRDefault="009335C5" w:rsidP="009335C5">
      <w:pPr>
        <w:numPr>
          <w:ilvl w:val="0"/>
          <w:numId w:val="2"/>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9335C5" w:rsidRPr="009335C5" w:rsidRDefault="009335C5" w:rsidP="009335C5">
      <w:pPr>
        <w:numPr>
          <w:ilvl w:val="0"/>
          <w:numId w:val="2"/>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335C5" w:rsidRPr="009335C5" w:rsidRDefault="009335C5" w:rsidP="009335C5">
      <w:pPr>
        <w:numPr>
          <w:ilvl w:val="0"/>
          <w:numId w:val="2"/>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335C5" w:rsidRPr="009335C5" w:rsidRDefault="009335C5" w:rsidP="009335C5">
      <w:pPr>
        <w:numPr>
          <w:ilvl w:val="0"/>
          <w:numId w:val="2"/>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335C5" w:rsidRPr="009335C5" w:rsidRDefault="009335C5" w:rsidP="009335C5">
      <w:pPr>
        <w:numPr>
          <w:ilvl w:val="0"/>
          <w:numId w:val="2"/>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335C5" w:rsidRPr="009335C5" w:rsidRDefault="009335C5" w:rsidP="00DC20DA">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w:t>
      </w:r>
      <w:r w:rsidRPr="009335C5">
        <w:rPr>
          <w:rFonts w:ascii="Times New Roman" w:hAnsi="Times New Roman" w:cs="Times New Roman"/>
          <w:sz w:val="28"/>
          <w:szCs w:val="28"/>
        </w:rPr>
        <w:lastRenderedPageBreak/>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335C5" w:rsidRPr="009335C5" w:rsidRDefault="009335C5" w:rsidP="00DC20DA">
      <w:pPr>
        <w:tabs>
          <w:tab w:val="left" w:pos="1134"/>
        </w:tabs>
        <w:spacing w:line="240" w:lineRule="auto"/>
        <w:ind w:firstLine="709"/>
        <w:jc w:val="both"/>
        <w:rPr>
          <w:rFonts w:ascii="Times New Roman" w:hAnsi="Times New Roman" w:cs="Times New Roman"/>
          <w:color w:val="000000"/>
          <w:sz w:val="28"/>
          <w:szCs w:val="28"/>
        </w:rPr>
      </w:pPr>
      <w:r w:rsidRPr="009335C5">
        <w:rPr>
          <w:rFonts w:ascii="Times New Roman" w:hAnsi="Times New Roman" w:cs="Times New Roman"/>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6" w:history="1">
        <w:r w:rsidRPr="009335C5">
          <w:rPr>
            <w:rFonts w:ascii="Times New Roman" w:hAnsi="Times New Roman" w:cs="Times New Roman"/>
            <w:color w:val="000000"/>
            <w:sz w:val="28"/>
            <w:szCs w:val="28"/>
          </w:rPr>
          <w:t>ограничения</w:t>
        </w:r>
      </w:hyperlink>
      <w:r w:rsidRPr="009335C5">
        <w:rPr>
          <w:rFonts w:ascii="Times New Roman" w:hAnsi="Times New Roman" w:cs="Times New Roman"/>
          <w:color w:val="000000"/>
          <w:sz w:val="28"/>
          <w:szCs w:val="28"/>
        </w:rPr>
        <w:t xml:space="preserve"> хозяйственной и иной деятельности.</w:t>
      </w:r>
    </w:p>
    <w:p w:rsidR="009335C5" w:rsidRPr="009335C5" w:rsidRDefault="009335C5" w:rsidP="00DC20DA">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335C5" w:rsidRPr="009335C5" w:rsidRDefault="009335C5" w:rsidP="00DC20DA">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В границах прибрежных защитных полос наряду с вышеуказанными ограничениями для водоохранных зон запрещаются:</w:t>
      </w:r>
    </w:p>
    <w:p w:rsidR="009335C5" w:rsidRPr="009335C5" w:rsidRDefault="009335C5" w:rsidP="00DC20DA">
      <w:pPr>
        <w:numPr>
          <w:ilvl w:val="0"/>
          <w:numId w:val="1"/>
        </w:numPr>
        <w:tabs>
          <w:tab w:val="left" w:pos="709"/>
          <w:tab w:val="left" w:pos="1134"/>
        </w:tabs>
        <w:suppressAutoHyphens/>
        <w:spacing w:after="0" w:line="240" w:lineRule="auto"/>
        <w:ind w:left="0"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распашка земель;</w:t>
      </w:r>
    </w:p>
    <w:p w:rsidR="009335C5" w:rsidRPr="009335C5" w:rsidRDefault="009335C5" w:rsidP="00DC20DA">
      <w:pPr>
        <w:numPr>
          <w:ilvl w:val="0"/>
          <w:numId w:val="1"/>
        </w:numPr>
        <w:tabs>
          <w:tab w:val="left" w:pos="709"/>
          <w:tab w:val="left" w:pos="1134"/>
        </w:tabs>
        <w:suppressAutoHyphens/>
        <w:spacing w:after="0" w:line="240" w:lineRule="auto"/>
        <w:ind w:left="0" w:firstLine="709"/>
        <w:jc w:val="both"/>
        <w:rPr>
          <w:rFonts w:ascii="Times New Roman" w:hAnsi="Times New Roman" w:cs="Times New Roman"/>
          <w:bCs/>
          <w:sz w:val="28"/>
          <w:szCs w:val="28"/>
        </w:rPr>
      </w:pPr>
      <w:r w:rsidRPr="009335C5">
        <w:rPr>
          <w:rFonts w:ascii="Times New Roman" w:hAnsi="Times New Roman" w:cs="Times New Roman"/>
          <w:bCs/>
          <w:sz w:val="28"/>
          <w:szCs w:val="28"/>
        </w:rPr>
        <w:t>размещение отвалов размываемых грунтов</w:t>
      </w:r>
      <w:r w:rsidRPr="009335C5">
        <w:rPr>
          <w:rFonts w:ascii="Times New Roman" w:hAnsi="Times New Roman" w:cs="Times New Roman"/>
          <w:sz w:val="28"/>
          <w:szCs w:val="28"/>
        </w:rPr>
        <w:t>;</w:t>
      </w:r>
    </w:p>
    <w:p w:rsidR="009335C5" w:rsidRPr="009335C5" w:rsidRDefault="009335C5" w:rsidP="00DC20DA">
      <w:pPr>
        <w:numPr>
          <w:ilvl w:val="0"/>
          <w:numId w:val="1"/>
        </w:numPr>
        <w:tabs>
          <w:tab w:val="left" w:pos="709"/>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выпас сельскохозяйственных животных и организация для них летних лагерей, ванн.</w:t>
      </w:r>
    </w:p>
    <w:p w:rsidR="009335C5" w:rsidRPr="009335C5" w:rsidRDefault="009335C5" w:rsidP="00DC20DA">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335C5" w:rsidRPr="009335C5" w:rsidRDefault="009335C5" w:rsidP="00DC20DA">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335C5" w:rsidRPr="009335C5" w:rsidRDefault="009335C5" w:rsidP="00DC20DA">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335C5" w:rsidRPr="009335C5" w:rsidRDefault="009335C5" w:rsidP="00DC20DA">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43" w:name="_Toc146099233"/>
      <w:r w:rsidRPr="009335C5">
        <w:rPr>
          <w:rFonts w:ascii="Times New Roman" w:hAnsi="Times New Roman" w:cs="Times New Roman"/>
          <w:color w:val="auto"/>
          <w:spacing w:val="-10"/>
          <w:sz w:val="28"/>
          <w:szCs w:val="28"/>
          <w:lang w:eastAsia="ar-SA"/>
        </w:rPr>
        <w:t xml:space="preserve">Статья 64. </w:t>
      </w:r>
      <w:bookmarkEnd w:id="340"/>
      <w:bookmarkEnd w:id="341"/>
      <w:r w:rsidRPr="009335C5">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43"/>
    </w:p>
    <w:p w:rsidR="009335C5" w:rsidRPr="009335C5" w:rsidRDefault="009335C5" w:rsidP="00DC20DA">
      <w:pPr>
        <w:tabs>
          <w:tab w:val="left" w:pos="1134"/>
          <w:tab w:val="left" w:pos="4800"/>
        </w:tabs>
        <w:suppressAutoHyphen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335C5" w:rsidRPr="009335C5" w:rsidRDefault="009335C5" w:rsidP="00DC20DA">
      <w:pPr>
        <w:shd w:val="clear" w:color="auto" w:fill="FFFFFF"/>
        <w:tabs>
          <w:tab w:val="left" w:pos="1134"/>
        </w:tabs>
        <w:spacing w:line="240" w:lineRule="auto"/>
        <w:ind w:firstLine="709"/>
        <w:jc w:val="both"/>
        <w:rPr>
          <w:rFonts w:ascii="Times New Roman" w:hAnsi="Times New Roman" w:cs="Times New Roman"/>
          <w:color w:val="000000"/>
          <w:sz w:val="28"/>
          <w:szCs w:val="28"/>
        </w:rPr>
      </w:pPr>
      <w:r w:rsidRPr="009335C5">
        <w:rPr>
          <w:rFonts w:ascii="Times New Roman" w:hAnsi="Times New Roman" w:cs="Times New Roman"/>
          <w:color w:val="000000"/>
          <w:sz w:val="28"/>
          <w:szCs w:val="28"/>
        </w:rPr>
        <w:lastRenderedPageBreak/>
        <w:t xml:space="preserve">В соответствии с </w:t>
      </w:r>
      <w:r w:rsidRPr="009335C5">
        <w:rPr>
          <w:rFonts w:ascii="Times New Roman" w:hAnsi="Times New Roman" w:cs="Times New Roman"/>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335C5">
        <w:rPr>
          <w:rFonts w:ascii="Times New Roman" w:hAnsi="Times New Roman" w:cs="Times New Roman"/>
          <w:color w:val="000000"/>
          <w:sz w:val="28"/>
          <w:szCs w:val="28"/>
        </w:rPr>
        <w:t xml:space="preserve"> в санитарно-защитной зоне </w:t>
      </w:r>
      <w:r w:rsidRPr="009335C5">
        <w:rPr>
          <w:rFonts w:ascii="Times New Roman" w:hAnsi="Times New Roman" w:cs="Times New Roman"/>
          <w:sz w:val="28"/>
          <w:szCs w:val="28"/>
        </w:rPr>
        <w:t>(далее - СЗЗ)</w:t>
      </w:r>
      <w:r w:rsidRPr="009335C5">
        <w:rPr>
          <w:rFonts w:ascii="Times New Roman" w:hAnsi="Times New Roman" w:cs="Times New Roman"/>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335C5" w:rsidRPr="009335C5" w:rsidRDefault="009335C5" w:rsidP="00DC20DA">
      <w:pPr>
        <w:shd w:val="clear" w:color="auto" w:fill="FFFFFF"/>
        <w:tabs>
          <w:tab w:val="left" w:pos="1134"/>
        </w:tabs>
        <w:spacing w:line="240" w:lineRule="auto"/>
        <w:ind w:firstLine="709"/>
        <w:jc w:val="both"/>
        <w:rPr>
          <w:rFonts w:ascii="Times New Roman" w:hAnsi="Times New Roman" w:cs="Times New Roman"/>
          <w:color w:val="000000"/>
          <w:sz w:val="28"/>
          <w:szCs w:val="28"/>
        </w:rPr>
      </w:pPr>
      <w:r w:rsidRPr="009335C5">
        <w:rPr>
          <w:rFonts w:ascii="Times New Roman" w:hAnsi="Times New Roman" w:cs="Times New Roman"/>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335C5" w:rsidRPr="009335C5" w:rsidRDefault="009335C5" w:rsidP="00DC20DA">
      <w:pPr>
        <w:shd w:val="clear" w:color="auto" w:fill="FFFFFF"/>
        <w:tabs>
          <w:tab w:val="left" w:pos="1134"/>
        </w:tabs>
        <w:spacing w:line="240" w:lineRule="auto"/>
        <w:ind w:firstLine="709"/>
        <w:jc w:val="both"/>
        <w:rPr>
          <w:rFonts w:ascii="Times New Roman" w:hAnsi="Times New Roman" w:cs="Times New Roman"/>
          <w:color w:val="000000"/>
          <w:sz w:val="28"/>
          <w:szCs w:val="28"/>
        </w:rPr>
      </w:pPr>
      <w:r w:rsidRPr="009335C5">
        <w:rPr>
          <w:rFonts w:ascii="Times New Roman" w:hAnsi="Times New Roman" w:cs="Times New Roman"/>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335C5" w:rsidRPr="009335C5" w:rsidRDefault="009335C5" w:rsidP="00DC20DA">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335C5" w:rsidRPr="009335C5" w:rsidRDefault="009335C5" w:rsidP="00DC20DA">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335C5" w:rsidRPr="009335C5" w:rsidRDefault="009335C5" w:rsidP="00DC20DA">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 xml:space="preserve">Санитарно-защитная зона или какая-либо ее часть не может рассматриваться как резервная территория объекта и использоваться для расширения </w:t>
      </w:r>
      <w:r w:rsidRPr="009335C5">
        <w:rPr>
          <w:rFonts w:ascii="Times New Roman" w:eastAsia="Calibri" w:hAnsi="Times New Roman" w:cs="Times New Roman"/>
          <w:sz w:val="28"/>
          <w:szCs w:val="28"/>
        </w:rPr>
        <w:lastRenderedPageBreak/>
        <w:t>промышленной или жилой территории без соответствующей обоснованной корректировки границ санитарно-защитной зоны.</w:t>
      </w:r>
    </w:p>
    <w:p w:rsidR="009335C5" w:rsidRPr="009335C5" w:rsidRDefault="009335C5" w:rsidP="00DC20DA">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335C5" w:rsidRPr="009335C5" w:rsidRDefault="009335C5" w:rsidP="00DC20DA">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335C5" w:rsidRPr="009335C5" w:rsidRDefault="009335C5" w:rsidP="00DC20DA">
      <w:pPr>
        <w:numPr>
          <w:ilvl w:val="0"/>
          <w:numId w:val="61"/>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предварительного заключения Управления Роспотребнадзора по субъекту Российской Федерации;</w:t>
      </w:r>
    </w:p>
    <w:p w:rsidR="009335C5" w:rsidRPr="009335C5" w:rsidRDefault="009335C5" w:rsidP="00DC20DA">
      <w:pPr>
        <w:numPr>
          <w:ilvl w:val="0"/>
          <w:numId w:val="61"/>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действующих санитарно-эпидемиологических правил и нормативов;</w:t>
      </w:r>
    </w:p>
    <w:p w:rsidR="009335C5" w:rsidRPr="009335C5" w:rsidRDefault="009335C5" w:rsidP="00DC20DA">
      <w:pPr>
        <w:numPr>
          <w:ilvl w:val="0"/>
          <w:numId w:val="61"/>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335C5" w:rsidRPr="009335C5" w:rsidRDefault="009335C5" w:rsidP="00DC20DA">
      <w:pPr>
        <w:numPr>
          <w:ilvl w:val="0"/>
          <w:numId w:val="61"/>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335C5" w:rsidRPr="009335C5" w:rsidRDefault="009335C5" w:rsidP="00DC20DA">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335C5" w:rsidRPr="009335C5" w:rsidRDefault="009335C5" w:rsidP="00DC20DA">
      <w:pPr>
        <w:numPr>
          <w:ilvl w:val="0"/>
          <w:numId w:val="60"/>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действующих санитарно-эпидемиологических правил и нормативов;</w:t>
      </w:r>
    </w:p>
    <w:p w:rsidR="009335C5" w:rsidRPr="009335C5" w:rsidRDefault="009335C5" w:rsidP="00DC20DA">
      <w:pPr>
        <w:numPr>
          <w:ilvl w:val="0"/>
          <w:numId w:val="60"/>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335C5" w:rsidRPr="009335C5" w:rsidRDefault="009335C5" w:rsidP="00DC20DA">
      <w:pPr>
        <w:pStyle w:val="afc"/>
        <w:tabs>
          <w:tab w:val="left" w:pos="1134"/>
        </w:tabs>
        <w:spacing w:before="200" w:after="0" w:line="240" w:lineRule="auto"/>
        <w:ind w:firstLine="709"/>
        <w:jc w:val="both"/>
        <w:outlineLvl w:val="2"/>
        <w:rPr>
          <w:spacing w:val="-10"/>
        </w:rPr>
      </w:pPr>
      <w:bookmarkStart w:id="344" w:name="_Toc110935865"/>
      <w:bookmarkStart w:id="345" w:name="_Toc146099234"/>
      <w:r w:rsidRPr="009335C5">
        <w:rPr>
          <w:spacing w:val="-10"/>
        </w:rPr>
        <w:t xml:space="preserve">Статья 65. </w:t>
      </w:r>
      <w:bookmarkEnd w:id="344"/>
      <w:r w:rsidRPr="009335C5">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45"/>
    </w:p>
    <w:p w:rsidR="009335C5" w:rsidRPr="009335C5" w:rsidRDefault="009335C5" w:rsidP="00DC20DA">
      <w:pPr>
        <w:tabs>
          <w:tab w:val="left" w:pos="1134"/>
        </w:tabs>
        <w:spacing w:line="240" w:lineRule="auto"/>
        <w:ind w:firstLine="709"/>
        <w:jc w:val="both"/>
        <w:rPr>
          <w:rFonts w:ascii="Times New Roman" w:eastAsia="Calibri" w:hAnsi="Times New Roman" w:cs="Times New Roman"/>
          <w:sz w:val="28"/>
          <w:szCs w:val="28"/>
          <w:lang w:eastAsia="ar-SA" w:bidi="en-US"/>
        </w:rPr>
      </w:pPr>
      <w:r w:rsidRPr="009335C5">
        <w:rPr>
          <w:rFonts w:ascii="Times New Roman" w:eastAsia="Calibri" w:hAnsi="Times New Roman" w:cs="Times New Roman"/>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lastRenderedPageBreak/>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lang w:eastAsia="ar-SA" w:bidi="en-US"/>
        </w:rPr>
      </w:pPr>
      <w:r w:rsidRPr="009335C5">
        <w:rPr>
          <w:rFonts w:ascii="Times New Roman" w:hAnsi="Times New Roman" w:cs="Times New Roman"/>
          <w:sz w:val="28"/>
          <w:szCs w:val="28"/>
          <w:lang w:eastAsia="ar-SA" w:bidi="en-US"/>
        </w:rPr>
        <w:t>Зоны санитарной охраны (далее-ЗСО) источников водоснабжения организуется в составе трех поясов.</w:t>
      </w:r>
    </w:p>
    <w:p w:rsidR="009335C5" w:rsidRPr="009335C5" w:rsidRDefault="009335C5" w:rsidP="00BA7549">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hAnsi="Times New Roman" w:cs="Times New Roman"/>
          <w:bCs/>
          <w:color w:val="000000"/>
          <w:sz w:val="28"/>
          <w:szCs w:val="28"/>
        </w:rPr>
        <w:t>I пояс</w:t>
      </w:r>
      <w:r w:rsidRPr="009335C5">
        <w:rPr>
          <w:rFonts w:ascii="Times New Roman" w:hAnsi="Times New Roman" w:cs="Times New Roman"/>
          <w:color w:val="000000"/>
          <w:sz w:val="28"/>
          <w:szCs w:val="28"/>
        </w:rPr>
        <w:t xml:space="preserve"> (строгого режима) в</w:t>
      </w:r>
      <w:r w:rsidRPr="009335C5">
        <w:rPr>
          <w:rFonts w:ascii="Times New Roman" w:hAnsi="Times New Roman" w:cs="Times New Roman"/>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335C5">
        <w:rPr>
          <w:rFonts w:ascii="Times New Roman" w:hAnsi="Times New Roman" w:cs="Times New Roman"/>
          <w:color w:val="000000"/>
          <w:sz w:val="28"/>
          <w:szCs w:val="28"/>
        </w:rPr>
        <w:t>.</w:t>
      </w:r>
      <w:r w:rsidR="00BA7549">
        <w:rPr>
          <w:rFonts w:ascii="Times New Roman" w:hAnsi="Times New Roman" w:cs="Times New Roman"/>
          <w:color w:val="000000"/>
          <w:sz w:val="28"/>
          <w:szCs w:val="28"/>
        </w:rPr>
        <w:t xml:space="preserve"> </w:t>
      </w:r>
      <w:r w:rsidRPr="009335C5">
        <w:rPr>
          <w:rFonts w:ascii="Times New Roman" w:eastAsia="Calibri" w:hAnsi="Times New Roman" w:cs="Times New Roman"/>
          <w:sz w:val="28"/>
          <w:szCs w:val="28"/>
        </w:rPr>
        <w:t>Его назначение - защита места водозабора и водозаборных сооружений от случайного или умышленного загрязнения и повреждения.</w:t>
      </w:r>
    </w:p>
    <w:p w:rsidR="009335C5" w:rsidRPr="009335C5" w:rsidRDefault="009335C5" w:rsidP="00BA7549">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335C5" w:rsidRPr="009335C5" w:rsidRDefault="009335C5" w:rsidP="00BA7549">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hAnsi="Times New Roman" w:cs="Times New Roman"/>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335C5" w:rsidRPr="009335C5" w:rsidRDefault="009335C5" w:rsidP="00BA7549">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335C5" w:rsidRPr="009335C5" w:rsidRDefault="009335C5" w:rsidP="00BA7549">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335C5" w:rsidRPr="009335C5" w:rsidRDefault="009335C5" w:rsidP="00BA7549">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335C5" w:rsidRPr="009335C5" w:rsidRDefault="009335C5" w:rsidP="00BA7549">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335C5" w:rsidRPr="009335C5" w:rsidRDefault="009335C5" w:rsidP="00BA7549">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Cs/>
          <w:sz w:val="28"/>
          <w:szCs w:val="28"/>
        </w:rPr>
        <w:t>II и III пояс</w:t>
      </w:r>
      <w:r w:rsidRPr="009335C5">
        <w:rPr>
          <w:rFonts w:ascii="Times New Roman" w:hAnsi="Times New Roman" w:cs="Times New Roman"/>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335C5" w:rsidRPr="009335C5" w:rsidRDefault="009335C5" w:rsidP="00BA7549">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color w:val="000000"/>
          <w:sz w:val="28"/>
          <w:szCs w:val="28"/>
        </w:rPr>
        <w:lastRenderedPageBreak/>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7" w:history="1">
        <w:r w:rsidRPr="009335C5">
          <w:rPr>
            <w:rFonts w:ascii="Times New Roman" w:eastAsia="Calibri" w:hAnsi="Times New Roman" w:cs="Times New Roman"/>
            <w:color w:val="000000"/>
            <w:sz w:val="28"/>
            <w:szCs w:val="28"/>
          </w:rPr>
          <w:t>СанПиН 2.1.4.1110-02</w:t>
        </w:r>
      </w:hyperlink>
      <w:r w:rsidRPr="009335C5">
        <w:rPr>
          <w:rFonts w:ascii="Times New Roman" w:hAnsi="Times New Roman" w:cs="Times New Roman"/>
          <w:sz w:val="28"/>
          <w:szCs w:val="28"/>
        </w:rPr>
        <w:t>«Зоны санитарной охраны источников водоснабжения и водопроводов питьевого назначения»</w:t>
      </w:r>
      <w:r w:rsidRPr="009335C5">
        <w:rPr>
          <w:rFonts w:ascii="Times New Roman" w:eastAsia="Calibri" w:hAnsi="Times New Roman" w:cs="Times New Roman"/>
          <w:color w:val="000000"/>
          <w:sz w:val="28"/>
          <w:szCs w:val="28"/>
        </w:rPr>
        <w:t>.</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Мероприятия по второму и третьему поясам ЗСО подземных источников водоснабжения:</w:t>
      </w:r>
    </w:p>
    <w:p w:rsidR="009335C5" w:rsidRPr="009335C5" w:rsidRDefault="009335C5" w:rsidP="00BA7549">
      <w:pPr>
        <w:numPr>
          <w:ilvl w:val="1"/>
          <w:numId w:val="81"/>
        </w:numPr>
        <w:tabs>
          <w:tab w:val="left" w:pos="1134"/>
          <w:tab w:val="left" w:pos="4800"/>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335C5" w:rsidRPr="009335C5" w:rsidRDefault="009335C5" w:rsidP="00BA7549">
      <w:pPr>
        <w:numPr>
          <w:ilvl w:val="1"/>
          <w:numId w:val="81"/>
        </w:numPr>
        <w:tabs>
          <w:tab w:val="left" w:pos="1134"/>
          <w:tab w:val="left" w:pos="4800"/>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335C5" w:rsidRPr="009335C5" w:rsidRDefault="009335C5" w:rsidP="00BA7549">
      <w:pPr>
        <w:numPr>
          <w:ilvl w:val="1"/>
          <w:numId w:val="81"/>
        </w:numPr>
        <w:tabs>
          <w:tab w:val="left" w:pos="1134"/>
          <w:tab w:val="left" w:pos="4800"/>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335C5" w:rsidRPr="009335C5" w:rsidRDefault="009335C5" w:rsidP="00BA7549">
      <w:pPr>
        <w:numPr>
          <w:ilvl w:val="1"/>
          <w:numId w:val="81"/>
        </w:numPr>
        <w:tabs>
          <w:tab w:val="left" w:pos="1134"/>
          <w:tab w:val="left" w:pos="4800"/>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335C5" w:rsidRPr="009335C5" w:rsidRDefault="009335C5" w:rsidP="00BA7549">
      <w:pPr>
        <w:numPr>
          <w:ilvl w:val="1"/>
          <w:numId w:val="81"/>
        </w:numPr>
        <w:tabs>
          <w:tab w:val="left" w:pos="1134"/>
          <w:tab w:val="left" w:pos="4800"/>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335C5" w:rsidRPr="009335C5" w:rsidRDefault="009335C5" w:rsidP="00BA7549">
      <w:pPr>
        <w:numPr>
          <w:ilvl w:val="1"/>
          <w:numId w:val="81"/>
        </w:numPr>
        <w:tabs>
          <w:tab w:val="left" w:pos="1134"/>
          <w:tab w:val="left" w:pos="4800"/>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Мероприятия по второму поясу ЗСО:</w:t>
      </w:r>
    </w:p>
    <w:p w:rsidR="009335C5" w:rsidRPr="009335C5" w:rsidRDefault="009335C5" w:rsidP="00BA7549">
      <w:pPr>
        <w:tabs>
          <w:tab w:val="left" w:pos="1134"/>
          <w:tab w:val="left" w:pos="4800"/>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335C5" w:rsidRPr="009335C5" w:rsidRDefault="009335C5" w:rsidP="00BA7549">
      <w:pPr>
        <w:numPr>
          <w:ilvl w:val="0"/>
          <w:numId w:val="62"/>
        </w:numPr>
        <w:tabs>
          <w:tab w:val="left" w:pos="1134"/>
          <w:tab w:val="left" w:pos="4800"/>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Не допускается:</w:t>
      </w:r>
    </w:p>
    <w:p w:rsidR="009335C5" w:rsidRPr="009335C5" w:rsidRDefault="009335C5" w:rsidP="00BA7549">
      <w:pPr>
        <w:numPr>
          <w:ilvl w:val="0"/>
          <w:numId w:val="63"/>
        </w:numPr>
        <w:tabs>
          <w:tab w:val="left" w:pos="1134"/>
          <w:tab w:val="left" w:pos="4800"/>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335C5" w:rsidRPr="009335C5" w:rsidRDefault="009335C5" w:rsidP="00BA7549">
      <w:pPr>
        <w:numPr>
          <w:ilvl w:val="0"/>
          <w:numId w:val="63"/>
        </w:numPr>
        <w:tabs>
          <w:tab w:val="left" w:pos="1134"/>
          <w:tab w:val="left" w:pos="4800"/>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применение удобрений и ядохимикатов;</w:t>
      </w:r>
    </w:p>
    <w:p w:rsidR="009335C5" w:rsidRPr="009335C5" w:rsidRDefault="009335C5" w:rsidP="00BA7549">
      <w:pPr>
        <w:numPr>
          <w:ilvl w:val="0"/>
          <w:numId w:val="63"/>
        </w:numPr>
        <w:tabs>
          <w:tab w:val="left" w:pos="1134"/>
          <w:tab w:val="left" w:pos="4800"/>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рубка леса главного пользования и реконструкции.</w:t>
      </w:r>
    </w:p>
    <w:p w:rsidR="009335C5" w:rsidRPr="009335C5" w:rsidRDefault="009335C5" w:rsidP="00BA7549">
      <w:pPr>
        <w:numPr>
          <w:ilvl w:val="0"/>
          <w:numId w:val="62"/>
        </w:numPr>
        <w:tabs>
          <w:tab w:val="left" w:pos="1134"/>
          <w:tab w:val="left" w:pos="4800"/>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r w:rsidRPr="009335C5">
        <w:rPr>
          <w:rFonts w:ascii="Times New Roman" w:eastAsia="Calibri" w:hAnsi="Times New Roman" w:cs="Times New Roman"/>
          <w:sz w:val="28"/>
          <w:szCs w:val="28"/>
        </w:rPr>
        <w:lastRenderedPageBreak/>
        <w:t xml:space="preserve">В соответствии с </w:t>
      </w:r>
      <w:hyperlink r:id="rId118" w:history="1">
        <w:r w:rsidRPr="009335C5">
          <w:rPr>
            <w:rFonts w:ascii="Times New Roman" w:eastAsia="Calibri" w:hAnsi="Times New Roman" w:cs="Times New Roman"/>
            <w:color w:val="000000"/>
            <w:sz w:val="28"/>
            <w:szCs w:val="28"/>
          </w:rPr>
          <w:t>СанПиН 2.1.4.1110-02</w:t>
        </w:r>
      </w:hyperlink>
      <w:r w:rsidRPr="009335C5">
        <w:rPr>
          <w:rFonts w:ascii="Times New Roman" w:hAnsi="Times New Roman" w:cs="Times New Roman"/>
          <w:sz w:val="28"/>
          <w:szCs w:val="28"/>
        </w:rPr>
        <w:t xml:space="preserve"> «Зоны санитарной охраны источников водоснабжения и водопроводов питьевого назначения»: </w:t>
      </w:r>
    </w:p>
    <w:p w:rsidR="009335C5" w:rsidRPr="009335C5" w:rsidRDefault="009335C5" w:rsidP="00BA7549">
      <w:pPr>
        <w:numPr>
          <w:ilvl w:val="0"/>
          <w:numId w:val="11"/>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В пределах санитарно - защитной полосы водоводов должны отсутствовать источники загрязнения почвы и грунтовых вод.</w:t>
      </w:r>
    </w:p>
    <w:p w:rsidR="009335C5" w:rsidRPr="009335C5" w:rsidRDefault="009335C5" w:rsidP="00BA7549">
      <w:pPr>
        <w:numPr>
          <w:ilvl w:val="0"/>
          <w:numId w:val="11"/>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335C5" w:rsidRPr="009335C5" w:rsidRDefault="009335C5" w:rsidP="00BA7549">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46" w:name="_Toc146099235"/>
      <w:r w:rsidRPr="009335C5">
        <w:rPr>
          <w:rFonts w:ascii="Times New Roman" w:hAnsi="Times New Roman" w:cs="Times New Roman"/>
          <w:color w:val="auto"/>
          <w:spacing w:val="-10"/>
          <w:sz w:val="28"/>
          <w:szCs w:val="28"/>
          <w:lang w:eastAsia="ar-SA"/>
        </w:rPr>
        <w:t>Статья 66.</w:t>
      </w:r>
      <w:bookmarkEnd w:id="342"/>
      <w:r w:rsidRPr="009335C5">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46"/>
    </w:p>
    <w:p w:rsidR="009335C5" w:rsidRPr="009335C5" w:rsidRDefault="009335C5" w:rsidP="00BA7549">
      <w:pPr>
        <w:tabs>
          <w:tab w:val="left" w:pos="1134"/>
        </w:tabs>
        <w:suppressAutoHyphens/>
        <w:spacing w:line="240" w:lineRule="auto"/>
        <w:ind w:firstLine="709"/>
        <w:jc w:val="both"/>
        <w:rPr>
          <w:rFonts w:ascii="Times New Roman" w:hAnsi="Times New Roman" w:cs="Times New Roman"/>
          <w:sz w:val="28"/>
          <w:szCs w:val="28"/>
          <w:shd w:val="clear" w:color="auto" w:fill="FFFFFF"/>
        </w:rPr>
      </w:pPr>
      <w:bookmarkStart w:id="347" w:name="_Toc85619692"/>
      <w:r w:rsidRPr="009335C5">
        <w:rPr>
          <w:rFonts w:ascii="Times New Roman" w:hAnsi="Times New Roman" w:cs="Times New Roman"/>
          <w:sz w:val="28"/>
          <w:szCs w:val="28"/>
        </w:rPr>
        <w:t xml:space="preserve">В соответствии с </w:t>
      </w:r>
      <w:r w:rsidRPr="009335C5">
        <w:rPr>
          <w:rFonts w:ascii="Times New Roman" w:hAnsi="Times New Roman" w:cs="Times New Roman"/>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335C5" w:rsidRPr="009335C5" w:rsidRDefault="009335C5" w:rsidP="00BA7549">
      <w:pPr>
        <w:numPr>
          <w:ilvl w:val="6"/>
          <w:numId w:val="82"/>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335C5" w:rsidRPr="009335C5" w:rsidRDefault="009335C5" w:rsidP="00BA7549">
      <w:pPr>
        <w:numPr>
          <w:ilvl w:val="0"/>
          <w:numId w:val="83"/>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35C5" w:rsidRPr="009335C5" w:rsidRDefault="009335C5" w:rsidP="00BA7549">
      <w:pPr>
        <w:pStyle w:val="aa"/>
        <w:numPr>
          <w:ilvl w:val="0"/>
          <w:numId w:val="83"/>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9335C5">
        <w:rPr>
          <w:sz w:val="28"/>
          <w:szCs w:val="28"/>
          <w:shd w:val="clear" w:color="auto" w:fill="FFFFFF"/>
        </w:rPr>
        <w:t>;</w:t>
      </w:r>
    </w:p>
    <w:p w:rsidR="009335C5" w:rsidRPr="009335C5" w:rsidRDefault="009335C5" w:rsidP="00BA7549">
      <w:pPr>
        <w:numPr>
          <w:ilvl w:val="0"/>
          <w:numId w:val="83"/>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35C5" w:rsidRPr="009335C5" w:rsidRDefault="009335C5" w:rsidP="00BA7549">
      <w:pPr>
        <w:numPr>
          <w:ilvl w:val="0"/>
          <w:numId w:val="83"/>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размещать свалки;</w:t>
      </w:r>
    </w:p>
    <w:p w:rsidR="009335C5" w:rsidRPr="009335C5" w:rsidRDefault="009335C5" w:rsidP="00BA7549">
      <w:pPr>
        <w:numPr>
          <w:ilvl w:val="0"/>
          <w:numId w:val="83"/>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35C5" w:rsidRPr="009335C5" w:rsidRDefault="009335C5" w:rsidP="00BA7549">
      <w:pPr>
        <w:pStyle w:val="aa"/>
        <w:numPr>
          <w:ilvl w:val="0"/>
          <w:numId w:val="83"/>
        </w:numPr>
        <w:tabs>
          <w:tab w:val="left" w:pos="1134"/>
        </w:tabs>
        <w:overflowPunct/>
        <w:autoSpaceDE/>
        <w:autoSpaceDN/>
        <w:adjustRightInd/>
        <w:ind w:left="0" w:firstLine="709"/>
        <w:contextualSpacing w:val="0"/>
        <w:jc w:val="both"/>
        <w:textAlignment w:val="auto"/>
      </w:pPr>
      <w:r w:rsidRPr="009335C5">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9335C5" w:rsidRPr="009335C5" w:rsidRDefault="009335C5" w:rsidP="00BA7549">
      <w:pPr>
        <w:pStyle w:val="aa"/>
        <w:numPr>
          <w:ilvl w:val="0"/>
          <w:numId w:val="83"/>
        </w:numPr>
        <w:tabs>
          <w:tab w:val="left" w:pos="1134"/>
        </w:tabs>
        <w:overflowPunct/>
        <w:autoSpaceDE/>
        <w:autoSpaceDN/>
        <w:adjustRightInd/>
        <w:ind w:left="0" w:firstLine="709"/>
        <w:contextualSpacing w:val="0"/>
        <w:jc w:val="both"/>
        <w:textAlignment w:val="auto"/>
      </w:pPr>
      <w:r w:rsidRPr="009335C5">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9335C5" w:rsidRPr="009335C5" w:rsidRDefault="009335C5" w:rsidP="00BA7549">
      <w:pPr>
        <w:pStyle w:val="aa"/>
        <w:numPr>
          <w:ilvl w:val="0"/>
          <w:numId w:val="83"/>
        </w:numPr>
        <w:tabs>
          <w:tab w:val="left" w:pos="1134"/>
        </w:tabs>
        <w:overflowPunct/>
        <w:autoSpaceDE/>
        <w:autoSpaceDN/>
        <w:adjustRightInd/>
        <w:ind w:left="0" w:firstLine="709"/>
        <w:contextualSpacing w:val="0"/>
        <w:jc w:val="both"/>
        <w:textAlignment w:val="auto"/>
        <w:rPr>
          <w:sz w:val="28"/>
        </w:rPr>
      </w:pPr>
      <w:r w:rsidRPr="009335C5">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9335C5" w:rsidRPr="009335C5" w:rsidRDefault="009335C5" w:rsidP="00BA7549">
      <w:pPr>
        <w:numPr>
          <w:ilvl w:val="3"/>
          <w:numId w:val="82"/>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9" w:anchor="dst100029" w:history="1">
        <w:r w:rsidRPr="009335C5">
          <w:rPr>
            <w:rFonts w:ascii="Times New Roman" w:hAnsi="Times New Roman" w:cs="Times New Roman"/>
            <w:sz w:val="28"/>
            <w:szCs w:val="28"/>
            <w:shd w:val="clear" w:color="auto" w:fill="FFFFFF"/>
          </w:rPr>
          <w:t>частью 1</w:t>
        </w:r>
      </w:hyperlink>
      <w:r w:rsidRPr="009335C5">
        <w:rPr>
          <w:rFonts w:ascii="Times New Roman" w:hAnsi="Times New Roman" w:cs="Times New Roman"/>
          <w:sz w:val="28"/>
          <w:szCs w:val="28"/>
        </w:rPr>
        <w:t xml:space="preserve"> настоящей статьи</w:t>
      </w:r>
      <w:r w:rsidRPr="009335C5">
        <w:rPr>
          <w:rFonts w:ascii="Times New Roman" w:hAnsi="Times New Roman" w:cs="Times New Roman"/>
          <w:sz w:val="28"/>
          <w:szCs w:val="28"/>
          <w:shd w:val="clear" w:color="auto" w:fill="FFFFFF"/>
        </w:rPr>
        <w:t>, запрещается:</w:t>
      </w:r>
    </w:p>
    <w:p w:rsidR="009335C5" w:rsidRPr="009335C5" w:rsidRDefault="009335C5" w:rsidP="00BA7549">
      <w:pPr>
        <w:numPr>
          <w:ilvl w:val="0"/>
          <w:numId w:val="8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9335C5" w:rsidRPr="009335C5" w:rsidRDefault="009335C5" w:rsidP="00BA7549">
      <w:pPr>
        <w:numPr>
          <w:ilvl w:val="0"/>
          <w:numId w:val="8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335C5" w:rsidRPr="009335C5" w:rsidRDefault="009335C5" w:rsidP="00BA7549">
      <w:pPr>
        <w:numPr>
          <w:ilvl w:val="0"/>
          <w:numId w:val="8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35C5" w:rsidRPr="009335C5" w:rsidRDefault="009335C5" w:rsidP="00BA7549">
      <w:pPr>
        <w:numPr>
          <w:ilvl w:val="0"/>
          <w:numId w:val="8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335C5" w:rsidRPr="009335C5" w:rsidRDefault="009335C5" w:rsidP="00BA7549">
      <w:pPr>
        <w:numPr>
          <w:ilvl w:val="0"/>
          <w:numId w:val="8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335C5" w:rsidRPr="009335C5" w:rsidRDefault="009335C5" w:rsidP="00BA7549">
      <w:pPr>
        <w:pStyle w:val="aa"/>
        <w:numPr>
          <w:ilvl w:val="0"/>
          <w:numId w:val="84"/>
        </w:numPr>
        <w:tabs>
          <w:tab w:val="left" w:pos="1134"/>
        </w:tabs>
        <w:overflowPunct/>
        <w:autoSpaceDE/>
        <w:autoSpaceDN/>
        <w:adjustRightInd/>
        <w:ind w:left="0" w:firstLine="709"/>
        <w:contextualSpacing w:val="0"/>
        <w:jc w:val="both"/>
        <w:textAlignment w:val="auto"/>
        <w:rPr>
          <w:sz w:val="28"/>
        </w:rPr>
      </w:pPr>
      <w:r w:rsidRPr="009335C5">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9335C5" w:rsidRPr="009335C5" w:rsidRDefault="009335C5" w:rsidP="00BA7549">
      <w:pPr>
        <w:pStyle w:val="aa"/>
        <w:numPr>
          <w:ilvl w:val="0"/>
          <w:numId w:val="84"/>
        </w:numPr>
        <w:tabs>
          <w:tab w:val="left" w:pos="1134"/>
        </w:tabs>
        <w:overflowPunct/>
        <w:autoSpaceDE/>
        <w:autoSpaceDN/>
        <w:adjustRightInd/>
        <w:ind w:left="0" w:firstLine="709"/>
        <w:contextualSpacing w:val="0"/>
        <w:jc w:val="both"/>
        <w:textAlignment w:val="auto"/>
      </w:pPr>
      <w:r w:rsidRPr="009335C5">
        <w:rPr>
          <w:sz w:val="28"/>
        </w:rPr>
        <w:t xml:space="preserve">устанавливать рекламные конструкции. </w:t>
      </w:r>
    </w:p>
    <w:p w:rsidR="009335C5" w:rsidRPr="009335C5" w:rsidRDefault="009335C5" w:rsidP="00316EBC">
      <w:pPr>
        <w:pStyle w:val="aa"/>
        <w:numPr>
          <w:ilvl w:val="0"/>
          <w:numId w:val="147"/>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В охранных зонах допускается размещение зданий и сооружений при соблюдении следующих параметров: </w:t>
      </w:r>
    </w:p>
    <w:p w:rsidR="009335C5" w:rsidRPr="009335C5" w:rsidRDefault="009335C5" w:rsidP="00316EBC">
      <w:pPr>
        <w:pStyle w:val="aa"/>
        <w:numPr>
          <w:ilvl w:val="0"/>
          <w:numId w:val="14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w:t>
      </w:r>
      <w:r w:rsidRPr="009335C5">
        <w:rPr>
          <w:sz w:val="28"/>
          <w:szCs w:val="28"/>
        </w:rPr>
        <w:lastRenderedPageBreak/>
        <w:t xml:space="preserve">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9335C5" w:rsidRPr="009335C5" w:rsidRDefault="009335C5" w:rsidP="00316EBC">
      <w:pPr>
        <w:pStyle w:val="aa"/>
        <w:numPr>
          <w:ilvl w:val="0"/>
          <w:numId w:val="14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9335C5" w:rsidRPr="009335C5" w:rsidRDefault="009335C5" w:rsidP="00316EBC">
      <w:pPr>
        <w:pStyle w:val="aa"/>
        <w:numPr>
          <w:ilvl w:val="0"/>
          <w:numId w:val="149"/>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1,5 метра - от выступающих частей зданий, террас и окон; </w:t>
      </w:r>
    </w:p>
    <w:p w:rsidR="009335C5" w:rsidRPr="009335C5" w:rsidRDefault="009335C5" w:rsidP="00316EBC">
      <w:pPr>
        <w:pStyle w:val="aa"/>
        <w:numPr>
          <w:ilvl w:val="0"/>
          <w:numId w:val="149"/>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1 метра - от глухих стен; </w:t>
      </w:r>
    </w:p>
    <w:p w:rsidR="009335C5" w:rsidRPr="009335C5" w:rsidRDefault="009335C5" w:rsidP="00316EBC">
      <w:pPr>
        <w:pStyle w:val="aa"/>
        <w:numPr>
          <w:ilvl w:val="0"/>
          <w:numId w:val="14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9335C5" w:rsidRPr="009335C5" w:rsidRDefault="009335C5" w:rsidP="00316EBC">
      <w:pPr>
        <w:pStyle w:val="aa"/>
        <w:numPr>
          <w:ilvl w:val="0"/>
          <w:numId w:val="150"/>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1 метра - от выступающих частей зданий, террас и окон; </w:t>
      </w:r>
    </w:p>
    <w:p w:rsidR="009335C5" w:rsidRPr="009335C5" w:rsidRDefault="009335C5" w:rsidP="00316EBC">
      <w:pPr>
        <w:pStyle w:val="aa"/>
        <w:numPr>
          <w:ilvl w:val="0"/>
          <w:numId w:val="150"/>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0,2 метра - от глухих стен зданий, сооружений; </w:t>
      </w:r>
    </w:p>
    <w:p w:rsidR="009335C5" w:rsidRPr="009335C5" w:rsidRDefault="009335C5" w:rsidP="00316EBC">
      <w:pPr>
        <w:pStyle w:val="aa"/>
        <w:numPr>
          <w:ilvl w:val="0"/>
          <w:numId w:val="14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9335C5" w:rsidRPr="009335C5" w:rsidRDefault="009335C5" w:rsidP="00316EBC">
      <w:pPr>
        <w:pStyle w:val="aa"/>
        <w:numPr>
          <w:ilvl w:val="0"/>
          <w:numId w:val="14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9335C5" w:rsidRPr="009335C5" w:rsidRDefault="009335C5" w:rsidP="00316EBC">
      <w:pPr>
        <w:pStyle w:val="aa"/>
        <w:numPr>
          <w:ilvl w:val="0"/>
          <w:numId w:val="151"/>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2 метров - при проектном номинальном классе напряжения до 20 кВ; </w:t>
      </w:r>
    </w:p>
    <w:p w:rsidR="009335C5" w:rsidRPr="009335C5" w:rsidRDefault="009335C5" w:rsidP="00316EBC">
      <w:pPr>
        <w:pStyle w:val="aa"/>
        <w:numPr>
          <w:ilvl w:val="0"/>
          <w:numId w:val="151"/>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 метров - при проектном номинальном классе напряжения 35 - 110 кВ; </w:t>
      </w:r>
    </w:p>
    <w:p w:rsidR="009335C5" w:rsidRPr="009335C5" w:rsidRDefault="009335C5" w:rsidP="00316EBC">
      <w:pPr>
        <w:pStyle w:val="aa"/>
        <w:numPr>
          <w:ilvl w:val="0"/>
          <w:numId w:val="151"/>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5 метров - при проектном номинальном классе напряжения 150 кВ; </w:t>
      </w:r>
    </w:p>
    <w:p w:rsidR="009335C5" w:rsidRPr="009335C5" w:rsidRDefault="009335C5" w:rsidP="00316EBC">
      <w:pPr>
        <w:pStyle w:val="aa"/>
        <w:numPr>
          <w:ilvl w:val="0"/>
          <w:numId w:val="151"/>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6 метров - при проектном номинальном классе напряжения 220 кВ; </w:t>
      </w:r>
    </w:p>
    <w:p w:rsidR="009335C5" w:rsidRPr="009335C5" w:rsidRDefault="009335C5" w:rsidP="00316EBC">
      <w:pPr>
        <w:pStyle w:val="aa"/>
        <w:numPr>
          <w:ilvl w:val="0"/>
          <w:numId w:val="151"/>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9335C5" w:rsidRPr="009335C5" w:rsidRDefault="009335C5" w:rsidP="00316EBC">
      <w:pPr>
        <w:pStyle w:val="aa"/>
        <w:numPr>
          <w:ilvl w:val="0"/>
          <w:numId w:val="151"/>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9335C5" w:rsidRPr="009335C5" w:rsidRDefault="009335C5" w:rsidP="00316EBC">
      <w:pPr>
        <w:pStyle w:val="aa"/>
        <w:numPr>
          <w:ilvl w:val="0"/>
          <w:numId w:val="151"/>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9335C5" w:rsidRPr="009335C5" w:rsidRDefault="009335C5" w:rsidP="00316EBC">
      <w:pPr>
        <w:pStyle w:val="aa"/>
        <w:numPr>
          <w:ilvl w:val="0"/>
          <w:numId w:val="14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9335C5" w:rsidRPr="009335C5" w:rsidRDefault="009335C5" w:rsidP="00316EBC">
      <w:pPr>
        <w:pStyle w:val="aa"/>
        <w:numPr>
          <w:ilvl w:val="0"/>
          <w:numId w:val="152"/>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w:t>
      </w:r>
      <w:r w:rsidRPr="009335C5">
        <w:rPr>
          <w:sz w:val="28"/>
          <w:szCs w:val="28"/>
        </w:rPr>
        <w:lastRenderedPageBreak/>
        <w:t xml:space="preserve">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9335C5" w:rsidRPr="009335C5" w:rsidRDefault="009335C5" w:rsidP="00316EBC">
      <w:pPr>
        <w:pStyle w:val="aa"/>
        <w:numPr>
          <w:ilvl w:val="0"/>
          <w:numId w:val="153"/>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3 метров - при проектном номинальном классе напряжения до 35 кВ; </w:t>
      </w:r>
    </w:p>
    <w:p w:rsidR="009335C5" w:rsidRPr="009335C5" w:rsidRDefault="009335C5" w:rsidP="00316EBC">
      <w:pPr>
        <w:pStyle w:val="aa"/>
        <w:numPr>
          <w:ilvl w:val="0"/>
          <w:numId w:val="153"/>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 метров - при проектном номинальном классе напряжения 110 кВ; </w:t>
      </w:r>
    </w:p>
    <w:p w:rsidR="009335C5" w:rsidRPr="009335C5" w:rsidRDefault="009335C5" w:rsidP="00316EBC">
      <w:pPr>
        <w:pStyle w:val="aa"/>
        <w:numPr>
          <w:ilvl w:val="0"/>
          <w:numId w:val="153"/>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 метров - при проектном номинальном классе напряжения 150 кВ; </w:t>
      </w:r>
    </w:p>
    <w:p w:rsidR="009335C5" w:rsidRPr="009335C5" w:rsidRDefault="009335C5" w:rsidP="00316EBC">
      <w:pPr>
        <w:pStyle w:val="aa"/>
        <w:numPr>
          <w:ilvl w:val="0"/>
          <w:numId w:val="153"/>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5 метров - при проектном номинальном классе напряжения 220 кВ; </w:t>
      </w:r>
    </w:p>
    <w:p w:rsidR="009335C5" w:rsidRPr="009335C5" w:rsidRDefault="009335C5" w:rsidP="00316EBC">
      <w:pPr>
        <w:pStyle w:val="aa"/>
        <w:numPr>
          <w:ilvl w:val="0"/>
          <w:numId w:val="153"/>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7,5 метра - при проектном номинальном классе напряжения 330 - 400 кВ; </w:t>
      </w:r>
    </w:p>
    <w:p w:rsidR="009335C5" w:rsidRPr="009335C5" w:rsidRDefault="009335C5" w:rsidP="00316EBC">
      <w:pPr>
        <w:pStyle w:val="aa"/>
        <w:numPr>
          <w:ilvl w:val="0"/>
          <w:numId w:val="153"/>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8 метров - при проектном номинальном классе напряжения 500 кВ; </w:t>
      </w:r>
    </w:p>
    <w:p w:rsidR="009335C5" w:rsidRPr="009335C5" w:rsidRDefault="009335C5" w:rsidP="00316EBC">
      <w:pPr>
        <w:pStyle w:val="aa"/>
        <w:numPr>
          <w:ilvl w:val="0"/>
          <w:numId w:val="153"/>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12 метров - при проектном номинальном классе напряжения 750 кВ; </w:t>
      </w:r>
    </w:p>
    <w:p w:rsidR="009335C5" w:rsidRPr="009335C5" w:rsidRDefault="009335C5" w:rsidP="00316EBC">
      <w:pPr>
        <w:pStyle w:val="aa"/>
        <w:numPr>
          <w:ilvl w:val="0"/>
          <w:numId w:val="152"/>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9335C5" w:rsidRPr="009335C5" w:rsidRDefault="009335C5" w:rsidP="00316EBC">
      <w:pPr>
        <w:pStyle w:val="aa"/>
        <w:numPr>
          <w:ilvl w:val="0"/>
          <w:numId w:val="154"/>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3 метров - при проектном номинальном классе напряжения до 35 кВ; </w:t>
      </w:r>
    </w:p>
    <w:p w:rsidR="009335C5" w:rsidRPr="009335C5" w:rsidRDefault="009335C5" w:rsidP="00316EBC">
      <w:pPr>
        <w:pStyle w:val="aa"/>
        <w:numPr>
          <w:ilvl w:val="0"/>
          <w:numId w:val="154"/>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 метров - при проектном номинальном классе напряжения 110 кВ; </w:t>
      </w:r>
    </w:p>
    <w:p w:rsidR="009335C5" w:rsidRPr="009335C5" w:rsidRDefault="009335C5" w:rsidP="00316EBC">
      <w:pPr>
        <w:pStyle w:val="aa"/>
        <w:numPr>
          <w:ilvl w:val="0"/>
          <w:numId w:val="154"/>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 метров - при проектном номинальном классе напряжения 150 кВ; </w:t>
      </w:r>
    </w:p>
    <w:p w:rsidR="009335C5" w:rsidRPr="009335C5" w:rsidRDefault="009335C5" w:rsidP="00316EBC">
      <w:pPr>
        <w:pStyle w:val="aa"/>
        <w:numPr>
          <w:ilvl w:val="0"/>
          <w:numId w:val="154"/>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 метров - при проектном номинальном классе напряжения 220 кВ; </w:t>
      </w:r>
    </w:p>
    <w:p w:rsidR="009335C5" w:rsidRPr="009335C5" w:rsidRDefault="009335C5" w:rsidP="00316EBC">
      <w:pPr>
        <w:pStyle w:val="aa"/>
        <w:numPr>
          <w:ilvl w:val="0"/>
          <w:numId w:val="154"/>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5 метров - при проектном номинальном классе напряжения 330 - 400 кВ; </w:t>
      </w:r>
    </w:p>
    <w:p w:rsidR="009335C5" w:rsidRPr="009335C5" w:rsidRDefault="009335C5" w:rsidP="00316EBC">
      <w:pPr>
        <w:pStyle w:val="aa"/>
        <w:numPr>
          <w:ilvl w:val="0"/>
          <w:numId w:val="154"/>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5 метров - при проектном номинальном классе напряжения 500 кВ; </w:t>
      </w:r>
    </w:p>
    <w:p w:rsidR="009335C5" w:rsidRPr="009335C5" w:rsidRDefault="009335C5" w:rsidP="00316EBC">
      <w:pPr>
        <w:pStyle w:val="aa"/>
        <w:numPr>
          <w:ilvl w:val="0"/>
          <w:numId w:val="152"/>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9335C5" w:rsidRPr="009335C5" w:rsidRDefault="009335C5" w:rsidP="00316EBC">
      <w:pPr>
        <w:pStyle w:val="aa"/>
        <w:numPr>
          <w:ilvl w:val="0"/>
          <w:numId w:val="155"/>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7,5 метра - при проектном номинальном классе напряжения до 35 кВ; </w:t>
      </w:r>
    </w:p>
    <w:p w:rsidR="009335C5" w:rsidRPr="009335C5" w:rsidRDefault="009335C5" w:rsidP="00316EBC">
      <w:pPr>
        <w:pStyle w:val="aa"/>
        <w:numPr>
          <w:ilvl w:val="0"/>
          <w:numId w:val="155"/>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7,5 метра - при проектном номинальном классе напряжения 110 кВ; </w:t>
      </w:r>
    </w:p>
    <w:p w:rsidR="009335C5" w:rsidRPr="009335C5" w:rsidRDefault="009335C5" w:rsidP="00316EBC">
      <w:pPr>
        <w:pStyle w:val="aa"/>
        <w:numPr>
          <w:ilvl w:val="0"/>
          <w:numId w:val="155"/>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8 метров - при проектном номинальном классе напряжения 150 кВ; </w:t>
      </w:r>
    </w:p>
    <w:p w:rsidR="009335C5" w:rsidRPr="009335C5" w:rsidRDefault="009335C5" w:rsidP="00316EBC">
      <w:pPr>
        <w:pStyle w:val="aa"/>
        <w:numPr>
          <w:ilvl w:val="0"/>
          <w:numId w:val="155"/>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8,5 метра - при проектном номинальном классе напряжения 220 кВ; </w:t>
      </w:r>
    </w:p>
    <w:p w:rsidR="009335C5" w:rsidRPr="009335C5" w:rsidRDefault="009335C5" w:rsidP="00316EBC">
      <w:pPr>
        <w:pStyle w:val="aa"/>
        <w:numPr>
          <w:ilvl w:val="0"/>
          <w:numId w:val="155"/>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9 метров - при проектном номинальном классе напряжения 330 - 400 кВ; </w:t>
      </w:r>
    </w:p>
    <w:p w:rsidR="009335C5" w:rsidRPr="009335C5" w:rsidRDefault="009335C5" w:rsidP="00316EBC">
      <w:pPr>
        <w:pStyle w:val="aa"/>
        <w:numPr>
          <w:ilvl w:val="0"/>
          <w:numId w:val="155"/>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9,5 метра - при проектном номинальном классе напряжения 500 кВ; </w:t>
      </w:r>
    </w:p>
    <w:p w:rsidR="009335C5" w:rsidRPr="009335C5" w:rsidRDefault="009335C5" w:rsidP="00316EBC">
      <w:pPr>
        <w:pStyle w:val="aa"/>
        <w:numPr>
          <w:ilvl w:val="0"/>
          <w:numId w:val="155"/>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12 метров - при проектном номинальном классе напряжения 750 кВ; </w:t>
      </w:r>
    </w:p>
    <w:p w:rsidR="009335C5" w:rsidRPr="009335C5" w:rsidRDefault="009335C5" w:rsidP="00316EBC">
      <w:pPr>
        <w:pStyle w:val="aa"/>
        <w:numPr>
          <w:ilvl w:val="0"/>
          <w:numId w:val="152"/>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9335C5" w:rsidRPr="009335C5" w:rsidRDefault="009335C5" w:rsidP="00316EBC">
      <w:pPr>
        <w:pStyle w:val="aa"/>
        <w:numPr>
          <w:ilvl w:val="0"/>
          <w:numId w:val="156"/>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7 метров - при проектном номинальном классе напряжения до 35 кВ; </w:t>
      </w:r>
    </w:p>
    <w:p w:rsidR="009335C5" w:rsidRPr="009335C5" w:rsidRDefault="009335C5" w:rsidP="00316EBC">
      <w:pPr>
        <w:pStyle w:val="aa"/>
        <w:numPr>
          <w:ilvl w:val="0"/>
          <w:numId w:val="156"/>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7 метров - при проектном номинальном классе напряжения 110 кВ; </w:t>
      </w:r>
    </w:p>
    <w:p w:rsidR="009335C5" w:rsidRPr="009335C5" w:rsidRDefault="009335C5" w:rsidP="00316EBC">
      <w:pPr>
        <w:pStyle w:val="aa"/>
        <w:numPr>
          <w:ilvl w:val="0"/>
          <w:numId w:val="156"/>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7,5 метра - при проектном номинальном классе напряжения 150 кВ; </w:t>
      </w:r>
    </w:p>
    <w:p w:rsidR="009335C5" w:rsidRPr="009335C5" w:rsidRDefault="009335C5" w:rsidP="00316EBC">
      <w:pPr>
        <w:pStyle w:val="aa"/>
        <w:numPr>
          <w:ilvl w:val="0"/>
          <w:numId w:val="156"/>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8 метров - при проектном номинальном классе напряжения 220 кВ; </w:t>
      </w:r>
    </w:p>
    <w:p w:rsidR="009335C5" w:rsidRPr="009335C5" w:rsidRDefault="009335C5" w:rsidP="00316EBC">
      <w:pPr>
        <w:pStyle w:val="aa"/>
        <w:numPr>
          <w:ilvl w:val="0"/>
          <w:numId w:val="156"/>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8,5 метра (11 метров - в границах населенных пунктов) - при проектном номинальном классе напряжения 330 - 400 кВ; </w:t>
      </w:r>
    </w:p>
    <w:p w:rsidR="009335C5" w:rsidRPr="009335C5" w:rsidRDefault="009335C5" w:rsidP="00316EBC">
      <w:pPr>
        <w:pStyle w:val="aa"/>
        <w:numPr>
          <w:ilvl w:val="0"/>
          <w:numId w:val="156"/>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9,5 метра (15,5 метра - в границах населенных пунктов) - при проектном номинальном классе напряжения 500 кВ; </w:t>
      </w:r>
    </w:p>
    <w:p w:rsidR="009335C5" w:rsidRPr="009335C5" w:rsidRDefault="009335C5" w:rsidP="00316EBC">
      <w:pPr>
        <w:pStyle w:val="aa"/>
        <w:numPr>
          <w:ilvl w:val="0"/>
          <w:numId w:val="156"/>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lastRenderedPageBreak/>
        <w:t xml:space="preserve">16 метров (23 метров - в границах населенных пунктов) - при проектном номинальном классе напряжения 750 кВ; </w:t>
      </w:r>
    </w:p>
    <w:p w:rsidR="009335C5" w:rsidRPr="009335C5" w:rsidRDefault="009335C5" w:rsidP="00316EBC">
      <w:pPr>
        <w:pStyle w:val="aa"/>
        <w:numPr>
          <w:ilvl w:val="0"/>
          <w:numId w:val="152"/>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9335C5" w:rsidRPr="009335C5" w:rsidRDefault="009335C5" w:rsidP="00316EBC">
      <w:pPr>
        <w:pStyle w:val="aa"/>
        <w:numPr>
          <w:ilvl w:val="0"/>
          <w:numId w:val="157"/>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3 метров - при проектном номинальном классе напряжения до 35 кВ; </w:t>
      </w:r>
    </w:p>
    <w:p w:rsidR="009335C5" w:rsidRPr="009335C5" w:rsidRDefault="009335C5" w:rsidP="00316EBC">
      <w:pPr>
        <w:pStyle w:val="aa"/>
        <w:numPr>
          <w:ilvl w:val="0"/>
          <w:numId w:val="157"/>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3 метров - при проектном номинальном классе напряжения 110 кВ; </w:t>
      </w:r>
    </w:p>
    <w:p w:rsidR="009335C5" w:rsidRPr="009335C5" w:rsidRDefault="009335C5" w:rsidP="00316EBC">
      <w:pPr>
        <w:pStyle w:val="aa"/>
        <w:numPr>
          <w:ilvl w:val="0"/>
          <w:numId w:val="157"/>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 метров - при проектном номинальном классе напряжения 150 кВ; </w:t>
      </w:r>
    </w:p>
    <w:p w:rsidR="009335C5" w:rsidRPr="009335C5" w:rsidRDefault="009335C5" w:rsidP="00316EBC">
      <w:pPr>
        <w:pStyle w:val="aa"/>
        <w:numPr>
          <w:ilvl w:val="0"/>
          <w:numId w:val="157"/>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 метров - при проектном номинальном классе напряжения 220 кВ; </w:t>
      </w:r>
    </w:p>
    <w:p w:rsidR="009335C5" w:rsidRPr="009335C5" w:rsidRDefault="009335C5" w:rsidP="00316EBC">
      <w:pPr>
        <w:pStyle w:val="aa"/>
        <w:numPr>
          <w:ilvl w:val="0"/>
          <w:numId w:val="157"/>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5 метров - при проектном номинальном классе напряжения 330 - 400 кВ; </w:t>
      </w:r>
    </w:p>
    <w:p w:rsidR="009335C5" w:rsidRPr="009335C5" w:rsidRDefault="009335C5" w:rsidP="00316EBC">
      <w:pPr>
        <w:pStyle w:val="aa"/>
        <w:numPr>
          <w:ilvl w:val="0"/>
          <w:numId w:val="157"/>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5 метров - при проектном номинальном классе напряжения 500 кВ; </w:t>
      </w:r>
    </w:p>
    <w:p w:rsidR="009335C5" w:rsidRPr="009335C5" w:rsidRDefault="009335C5" w:rsidP="00316EBC">
      <w:pPr>
        <w:pStyle w:val="aa"/>
        <w:numPr>
          <w:ilvl w:val="0"/>
          <w:numId w:val="152"/>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9335C5" w:rsidRPr="009335C5" w:rsidRDefault="009335C5" w:rsidP="00316EBC">
      <w:pPr>
        <w:pStyle w:val="aa"/>
        <w:numPr>
          <w:ilvl w:val="0"/>
          <w:numId w:val="15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 метров - при проектном номинальном классе напряжения до 35 кВ; </w:t>
      </w:r>
    </w:p>
    <w:p w:rsidR="009335C5" w:rsidRPr="009335C5" w:rsidRDefault="009335C5" w:rsidP="00316EBC">
      <w:pPr>
        <w:pStyle w:val="aa"/>
        <w:numPr>
          <w:ilvl w:val="0"/>
          <w:numId w:val="15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 метров - при проектном номинальном классе напряжения 110 кВ; </w:t>
      </w:r>
    </w:p>
    <w:p w:rsidR="009335C5" w:rsidRPr="009335C5" w:rsidRDefault="009335C5" w:rsidP="00316EBC">
      <w:pPr>
        <w:pStyle w:val="aa"/>
        <w:numPr>
          <w:ilvl w:val="0"/>
          <w:numId w:val="15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4,5 метра - при проектном номинальном классе напряжения 150 кВ; </w:t>
      </w:r>
    </w:p>
    <w:p w:rsidR="009335C5" w:rsidRPr="009335C5" w:rsidRDefault="009335C5" w:rsidP="00316EBC">
      <w:pPr>
        <w:pStyle w:val="aa"/>
        <w:numPr>
          <w:ilvl w:val="0"/>
          <w:numId w:val="15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5 метров - при проектном номинальном классе напряжения 220 кВ; </w:t>
      </w:r>
    </w:p>
    <w:p w:rsidR="009335C5" w:rsidRPr="009335C5" w:rsidRDefault="009335C5" w:rsidP="00316EBC">
      <w:pPr>
        <w:pStyle w:val="aa"/>
        <w:numPr>
          <w:ilvl w:val="0"/>
          <w:numId w:val="15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6 метров - при проектном номинальном классе напряжения 330 - 400 кВ; </w:t>
      </w:r>
    </w:p>
    <w:p w:rsidR="009335C5" w:rsidRPr="009335C5" w:rsidRDefault="009335C5" w:rsidP="00316EBC">
      <w:pPr>
        <w:pStyle w:val="aa"/>
        <w:numPr>
          <w:ilvl w:val="0"/>
          <w:numId w:val="15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8 метров - при проектном номинальном классе напряжения 500 кВ; </w:t>
      </w:r>
    </w:p>
    <w:p w:rsidR="009335C5" w:rsidRPr="009335C5" w:rsidRDefault="009335C5" w:rsidP="00316EBC">
      <w:pPr>
        <w:pStyle w:val="aa"/>
        <w:numPr>
          <w:ilvl w:val="0"/>
          <w:numId w:val="158"/>
        </w:numPr>
        <w:tabs>
          <w:tab w:val="left" w:pos="1134"/>
        </w:tabs>
        <w:overflowPunct/>
        <w:autoSpaceDE/>
        <w:autoSpaceDN/>
        <w:adjustRightInd/>
        <w:ind w:left="0" w:firstLine="709"/>
        <w:contextualSpacing w:val="0"/>
        <w:jc w:val="both"/>
        <w:textAlignment w:val="auto"/>
        <w:rPr>
          <w:sz w:val="28"/>
          <w:szCs w:val="28"/>
        </w:rPr>
      </w:pPr>
      <w:r w:rsidRPr="009335C5">
        <w:rPr>
          <w:sz w:val="28"/>
          <w:szCs w:val="28"/>
        </w:rPr>
        <w:t xml:space="preserve">12 метров - при проектном номинальном классе напряжения 750 кВ; </w:t>
      </w:r>
    </w:p>
    <w:p w:rsidR="009335C5" w:rsidRPr="009335C5" w:rsidRDefault="009335C5" w:rsidP="00316EBC">
      <w:pPr>
        <w:pStyle w:val="aa"/>
        <w:numPr>
          <w:ilvl w:val="0"/>
          <w:numId w:val="148"/>
        </w:numPr>
        <w:tabs>
          <w:tab w:val="left" w:pos="1134"/>
        </w:tabs>
        <w:overflowPunct/>
        <w:autoSpaceDE/>
        <w:autoSpaceDN/>
        <w:adjustRightInd/>
        <w:ind w:left="0" w:firstLine="709"/>
        <w:contextualSpacing w:val="0"/>
        <w:jc w:val="both"/>
        <w:textAlignment w:val="auto"/>
      </w:pPr>
      <w:r w:rsidRPr="009335C5">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9335C5" w:rsidRPr="009335C5" w:rsidRDefault="009335C5" w:rsidP="00316EBC">
      <w:pPr>
        <w:pStyle w:val="aa"/>
        <w:numPr>
          <w:ilvl w:val="0"/>
          <w:numId w:val="147"/>
        </w:numPr>
        <w:shd w:val="clear" w:color="auto" w:fill="FFFFFF"/>
        <w:tabs>
          <w:tab w:val="left" w:pos="1134"/>
        </w:tabs>
        <w:suppressAutoHyphens/>
        <w:overflowPunct/>
        <w:autoSpaceDE/>
        <w:autoSpaceDN/>
        <w:adjustRightInd/>
        <w:ind w:left="0" w:firstLine="709"/>
        <w:contextualSpacing w:val="0"/>
        <w:jc w:val="both"/>
        <w:textAlignment w:val="auto"/>
        <w:rPr>
          <w:sz w:val="28"/>
          <w:szCs w:val="28"/>
          <w:shd w:val="clear" w:color="auto" w:fill="FFFFFF"/>
        </w:rPr>
      </w:pPr>
      <w:r w:rsidRPr="009335C5">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9335C5" w:rsidRPr="009335C5" w:rsidRDefault="009335C5" w:rsidP="009335C5">
      <w:pPr>
        <w:numPr>
          <w:ilvl w:val="0"/>
          <w:numId w:val="85"/>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rsidR="009335C5" w:rsidRPr="009335C5" w:rsidRDefault="009335C5" w:rsidP="009335C5">
      <w:pPr>
        <w:numPr>
          <w:ilvl w:val="0"/>
          <w:numId w:val="85"/>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335C5" w:rsidRPr="009335C5" w:rsidRDefault="009335C5" w:rsidP="009335C5">
      <w:pPr>
        <w:numPr>
          <w:ilvl w:val="0"/>
          <w:numId w:val="85"/>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335C5" w:rsidRPr="009335C5" w:rsidRDefault="009335C5" w:rsidP="009335C5">
      <w:pPr>
        <w:numPr>
          <w:ilvl w:val="0"/>
          <w:numId w:val="85"/>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lastRenderedPageBreak/>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335C5" w:rsidRPr="009335C5" w:rsidRDefault="009335C5" w:rsidP="009335C5">
      <w:pPr>
        <w:numPr>
          <w:ilvl w:val="0"/>
          <w:numId w:val="85"/>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335C5" w:rsidRPr="009335C5" w:rsidRDefault="009335C5" w:rsidP="009335C5">
      <w:pPr>
        <w:numPr>
          <w:ilvl w:val="0"/>
          <w:numId w:val="85"/>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335C5" w:rsidRPr="009335C5" w:rsidRDefault="009335C5" w:rsidP="009335C5">
      <w:pPr>
        <w:numPr>
          <w:ilvl w:val="0"/>
          <w:numId w:val="85"/>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335C5" w:rsidRPr="009335C5" w:rsidRDefault="009335C5" w:rsidP="009335C5">
      <w:pPr>
        <w:pStyle w:val="aa"/>
        <w:numPr>
          <w:ilvl w:val="0"/>
          <w:numId w:val="85"/>
        </w:numPr>
        <w:tabs>
          <w:tab w:val="left" w:pos="1134"/>
        </w:tabs>
        <w:suppressAutoHyphens/>
        <w:overflowPunct/>
        <w:autoSpaceDE/>
        <w:autoSpaceDN/>
        <w:adjustRightInd/>
        <w:ind w:left="0" w:firstLine="709"/>
        <w:contextualSpacing w:val="0"/>
        <w:jc w:val="both"/>
        <w:textAlignment w:val="auto"/>
        <w:rPr>
          <w:sz w:val="28"/>
          <w:szCs w:val="28"/>
          <w:shd w:val="clear" w:color="auto" w:fill="FFFFFF"/>
        </w:rPr>
      </w:pPr>
      <w:r w:rsidRPr="009335C5">
        <w:rPr>
          <w:sz w:val="28"/>
          <w:szCs w:val="28"/>
        </w:rPr>
        <w:t>посадка и вырубка деревьев и кустарников</w:t>
      </w:r>
      <w:r w:rsidRPr="009335C5">
        <w:rPr>
          <w:sz w:val="28"/>
          <w:szCs w:val="28"/>
          <w:shd w:val="clear" w:color="auto" w:fill="FFFFFF"/>
        </w:rPr>
        <w:t>.</w:t>
      </w:r>
    </w:p>
    <w:p w:rsidR="009335C5" w:rsidRPr="009335C5" w:rsidRDefault="009335C5" w:rsidP="009335C5">
      <w:pPr>
        <w:pStyle w:val="3"/>
        <w:spacing w:line="240" w:lineRule="auto"/>
        <w:ind w:firstLine="709"/>
        <w:rPr>
          <w:rFonts w:ascii="Times New Roman" w:hAnsi="Times New Roman" w:cs="Times New Roman"/>
          <w:color w:val="auto"/>
          <w:spacing w:val="-10"/>
          <w:sz w:val="28"/>
          <w:szCs w:val="28"/>
          <w:shd w:val="clear" w:color="auto" w:fill="FFFFFF"/>
        </w:rPr>
      </w:pPr>
      <w:bookmarkStart w:id="348" w:name="_Toc146099236"/>
      <w:r w:rsidRPr="009335C5">
        <w:rPr>
          <w:rFonts w:ascii="Times New Roman" w:hAnsi="Times New Roman" w:cs="Times New Roman"/>
          <w:color w:val="auto"/>
          <w:spacing w:val="-10"/>
          <w:sz w:val="28"/>
          <w:szCs w:val="28"/>
          <w:lang w:eastAsia="ar-SA"/>
        </w:rPr>
        <w:t xml:space="preserve">Статья 67.Ограничения использования земельных участков и объектов капитального строительства на территории охранных зон </w:t>
      </w:r>
      <w:r w:rsidRPr="009335C5">
        <w:rPr>
          <w:rFonts w:ascii="Times New Roman" w:eastAsia="BatangChe" w:hAnsi="Times New Roman" w:cs="Times New Roman"/>
          <w:color w:val="auto"/>
          <w:spacing w:val="-10"/>
          <w:sz w:val="28"/>
          <w:szCs w:val="28"/>
          <w:shd w:val="clear" w:color="auto" w:fill="FFFFFF"/>
        </w:rPr>
        <w:t>газопроводов и систем газоснабжения</w:t>
      </w:r>
      <w:bookmarkEnd w:id="347"/>
      <w:bookmarkEnd w:id="348"/>
    </w:p>
    <w:p w:rsidR="009335C5" w:rsidRPr="009335C5" w:rsidRDefault="009335C5" w:rsidP="009335C5">
      <w:pPr>
        <w:tabs>
          <w:tab w:val="left" w:pos="1134"/>
        </w:tabs>
        <w:suppressAutoHyphens/>
        <w:spacing w:line="240" w:lineRule="auto"/>
        <w:ind w:firstLine="709"/>
        <w:rPr>
          <w:rFonts w:ascii="Times New Roman" w:hAnsi="Times New Roman" w:cs="Times New Roman"/>
          <w:sz w:val="28"/>
          <w:szCs w:val="28"/>
          <w:shd w:val="clear" w:color="auto" w:fill="FFFFFF"/>
        </w:rPr>
      </w:pPr>
      <w:bookmarkStart w:id="349" w:name="_Toc85619693"/>
      <w:r w:rsidRPr="009335C5">
        <w:rPr>
          <w:rFonts w:ascii="Times New Roman" w:hAnsi="Times New Roman" w:cs="Times New Roman"/>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9335C5" w:rsidRPr="009335C5" w:rsidRDefault="009335C5" w:rsidP="00316EBC">
      <w:pPr>
        <w:pStyle w:val="aa"/>
        <w:numPr>
          <w:ilvl w:val="3"/>
          <w:numId w:val="87"/>
        </w:numPr>
        <w:tabs>
          <w:tab w:val="left" w:pos="1134"/>
        </w:tabs>
        <w:overflowPunct/>
        <w:autoSpaceDE/>
        <w:autoSpaceDN/>
        <w:adjustRightInd/>
        <w:ind w:left="0" w:firstLine="709"/>
        <w:contextualSpacing w:val="0"/>
        <w:jc w:val="both"/>
        <w:textAlignment w:val="auto"/>
        <w:rPr>
          <w:sz w:val="28"/>
          <w:szCs w:val="28"/>
          <w:shd w:val="clear" w:color="auto" w:fill="FFFFFF"/>
        </w:rPr>
      </w:pPr>
      <w:r w:rsidRPr="009335C5">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9335C5" w:rsidRPr="009335C5" w:rsidRDefault="009335C5" w:rsidP="00316EBC">
      <w:pPr>
        <w:pStyle w:val="aa"/>
        <w:numPr>
          <w:ilvl w:val="3"/>
          <w:numId w:val="87"/>
        </w:numPr>
        <w:tabs>
          <w:tab w:val="left" w:pos="1134"/>
        </w:tabs>
        <w:overflowPunct/>
        <w:autoSpaceDE/>
        <w:autoSpaceDN/>
        <w:adjustRightInd/>
        <w:ind w:left="0" w:firstLine="709"/>
        <w:contextualSpacing w:val="0"/>
        <w:jc w:val="both"/>
        <w:textAlignment w:val="auto"/>
        <w:rPr>
          <w:sz w:val="28"/>
          <w:szCs w:val="28"/>
          <w:shd w:val="clear" w:color="auto" w:fill="FFFFFF"/>
        </w:rPr>
      </w:pPr>
      <w:r w:rsidRPr="009335C5">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9335C5" w:rsidRPr="009335C5" w:rsidRDefault="009335C5" w:rsidP="009335C5">
      <w:pPr>
        <w:numPr>
          <w:ilvl w:val="0"/>
          <w:numId w:val="86"/>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строить объекты жилищно-гражданского и производственного назначения;</w:t>
      </w:r>
    </w:p>
    <w:p w:rsidR="009335C5" w:rsidRPr="009335C5" w:rsidRDefault="009335C5" w:rsidP="009335C5">
      <w:pPr>
        <w:numPr>
          <w:ilvl w:val="0"/>
          <w:numId w:val="86"/>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335C5" w:rsidRPr="009335C5" w:rsidRDefault="009335C5" w:rsidP="009335C5">
      <w:pPr>
        <w:numPr>
          <w:ilvl w:val="0"/>
          <w:numId w:val="86"/>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335C5" w:rsidRPr="009335C5" w:rsidRDefault="009335C5" w:rsidP="009335C5">
      <w:pPr>
        <w:numPr>
          <w:ilvl w:val="0"/>
          <w:numId w:val="86"/>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335C5" w:rsidRPr="009335C5" w:rsidRDefault="009335C5" w:rsidP="009335C5">
      <w:pPr>
        <w:numPr>
          <w:ilvl w:val="0"/>
          <w:numId w:val="86"/>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lastRenderedPageBreak/>
        <w:t>устраивать свалки и склады, разливать растворы кислот, солей, щелочей и других химически активных веществ;</w:t>
      </w:r>
    </w:p>
    <w:p w:rsidR="009335C5" w:rsidRPr="009335C5" w:rsidRDefault="009335C5" w:rsidP="009335C5">
      <w:pPr>
        <w:numPr>
          <w:ilvl w:val="0"/>
          <w:numId w:val="86"/>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335C5" w:rsidRPr="009335C5" w:rsidRDefault="009335C5" w:rsidP="009335C5">
      <w:pPr>
        <w:numPr>
          <w:ilvl w:val="0"/>
          <w:numId w:val="86"/>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разводить огонь и размещать источники огня;</w:t>
      </w:r>
    </w:p>
    <w:p w:rsidR="009335C5" w:rsidRPr="009335C5" w:rsidRDefault="009335C5" w:rsidP="009335C5">
      <w:pPr>
        <w:numPr>
          <w:ilvl w:val="0"/>
          <w:numId w:val="86"/>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9335C5" w:rsidRPr="009335C5" w:rsidRDefault="009335C5" w:rsidP="009335C5">
      <w:pPr>
        <w:numPr>
          <w:ilvl w:val="0"/>
          <w:numId w:val="86"/>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335C5" w:rsidRPr="009335C5" w:rsidRDefault="009335C5" w:rsidP="009335C5">
      <w:pPr>
        <w:numPr>
          <w:ilvl w:val="0"/>
          <w:numId w:val="86"/>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335C5" w:rsidRPr="009335C5" w:rsidRDefault="009335C5" w:rsidP="009335C5">
      <w:pPr>
        <w:numPr>
          <w:ilvl w:val="0"/>
          <w:numId w:val="86"/>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shd w:val="clear" w:color="auto" w:fill="FFFFFF"/>
        </w:rPr>
      </w:pPr>
      <w:r w:rsidRPr="009335C5">
        <w:rPr>
          <w:rFonts w:ascii="Times New Roman" w:hAnsi="Times New Roman" w:cs="Times New Roman"/>
          <w:sz w:val="28"/>
          <w:szCs w:val="28"/>
          <w:shd w:val="clear" w:color="auto" w:fill="FFFFFF"/>
        </w:rPr>
        <w:t>самовольно подключаться к газораспределительным сетям.</w:t>
      </w:r>
    </w:p>
    <w:p w:rsidR="009335C5" w:rsidRPr="009335C5" w:rsidRDefault="009335C5" w:rsidP="009335C5">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50" w:name="_Toc108779134"/>
      <w:bookmarkStart w:id="351" w:name="_Toc113520049"/>
      <w:bookmarkStart w:id="352" w:name="_Toc146099237"/>
      <w:r w:rsidRPr="009335C5">
        <w:rPr>
          <w:rFonts w:ascii="Times New Roman" w:hAnsi="Times New Roman" w:cs="Times New Roman"/>
          <w:color w:val="auto"/>
          <w:spacing w:val="-10"/>
          <w:sz w:val="28"/>
          <w:szCs w:val="28"/>
        </w:rPr>
        <w:t xml:space="preserve">Статья 68. </w:t>
      </w:r>
      <w:bookmarkEnd w:id="350"/>
      <w:bookmarkEnd w:id="351"/>
      <w:r w:rsidRPr="009335C5">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52"/>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bookmarkStart w:id="353" w:name="_Toc108779135"/>
      <w:bookmarkStart w:id="354" w:name="_Toc113520050"/>
      <w:r w:rsidRPr="009335C5">
        <w:rPr>
          <w:rFonts w:ascii="Times New Roman" w:hAnsi="Times New Roman" w:cs="Times New Roman"/>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335C5">
        <w:rPr>
          <w:rFonts w:ascii="Times New Roman" w:hAnsi="Times New Roman" w:cs="Times New Roman"/>
          <w:sz w:val="28"/>
        </w:rPr>
        <w:t xml:space="preserve"> (далее - Закон) </w:t>
      </w:r>
      <w:r w:rsidRPr="009335C5">
        <w:rPr>
          <w:rFonts w:ascii="Times New Roman" w:hAnsi="Times New Roman" w:cs="Times New Roman"/>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r w:rsidR="00BA7549">
        <w:rPr>
          <w:rFonts w:ascii="Times New Roman" w:hAnsi="Times New Roman" w:cs="Times New Roman"/>
          <w:sz w:val="28"/>
          <w:szCs w:val="28"/>
        </w:rPr>
        <w:t xml:space="preserve"> </w:t>
      </w:r>
      <w:r w:rsidRPr="009335C5">
        <w:rPr>
          <w:rFonts w:ascii="Times New Roman" w:hAnsi="Times New Roman" w:cs="Times New Roman"/>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w:t>
      </w:r>
      <w:r w:rsidRPr="009335C5">
        <w:rPr>
          <w:rFonts w:ascii="Times New Roman" w:hAnsi="Times New Roman" w:cs="Times New Roman"/>
          <w:sz w:val="28"/>
          <w:szCs w:val="28"/>
        </w:rPr>
        <w:lastRenderedPageBreak/>
        <w:t>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В соответствии с Приказом Министерства Культуры РФ от 01.09.2015 </w:t>
      </w:r>
      <w:r w:rsidRPr="009335C5">
        <w:rPr>
          <w:rFonts w:ascii="Times New Roman" w:hAnsi="Times New Roman" w:cs="Times New Roman"/>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335C5" w:rsidRPr="009335C5" w:rsidRDefault="009335C5" w:rsidP="00BA7549">
      <w:pPr>
        <w:numPr>
          <w:ilvl w:val="3"/>
          <w:numId w:val="74"/>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335C5" w:rsidRPr="009335C5" w:rsidRDefault="009335C5" w:rsidP="00BA7549">
      <w:pPr>
        <w:numPr>
          <w:ilvl w:val="3"/>
          <w:numId w:val="74"/>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фотографическое (иное графическое) изображение объекта археологического наследия;</w:t>
      </w:r>
    </w:p>
    <w:p w:rsidR="009335C5" w:rsidRPr="009335C5" w:rsidRDefault="009335C5" w:rsidP="00BA7549">
      <w:pPr>
        <w:numPr>
          <w:ilvl w:val="3"/>
          <w:numId w:val="74"/>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335C5" w:rsidRPr="009335C5" w:rsidRDefault="009335C5" w:rsidP="00BA7549">
      <w:pPr>
        <w:numPr>
          <w:ilvl w:val="3"/>
          <w:numId w:val="74"/>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сведения о наличии или об отсутствии зон охраны объекта археологического наследия;</w:t>
      </w:r>
    </w:p>
    <w:p w:rsidR="009335C5" w:rsidRPr="009335C5" w:rsidRDefault="009335C5" w:rsidP="00BA7549">
      <w:pPr>
        <w:numPr>
          <w:ilvl w:val="3"/>
          <w:numId w:val="74"/>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335C5" w:rsidRPr="009335C5" w:rsidRDefault="009335C5" w:rsidP="00BA7549">
      <w:pPr>
        <w:numPr>
          <w:ilvl w:val="3"/>
          <w:numId w:val="74"/>
        </w:numPr>
        <w:tabs>
          <w:tab w:val="left" w:pos="1134"/>
        </w:tabs>
        <w:suppressAutoHyphen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сведения о предмете охраны объекта археологического наследия.</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bCs/>
          <w:sz w:val="28"/>
          <w:szCs w:val="28"/>
        </w:rPr>
        <w:t xml:space="preserve">На территории </w:t>
      </w:r>
      <w:r w:rsidRPr="009335C5">
        <w:rPr>
          <w:rStyle w:val="FontStyle22"/>
          <w:sz w:val="28"/>
          <w:szCs w:val="28"/>
        </w:rPr>
        <w:t>Липовского</w:t>
      </w:r>
      <w:r w:rsidR="00BA7549">
        <w:rPr>
          <w:rStyle w:val="FontStyle22"/>
          <w:sz w:val="28"/>
          <w:szCs w:val="28"/>
        </w:rPr>
        <w:t xml:space="preserve"> </w:t>
      </w:r>
      <w:r w:rsidRPr="009335C5">
        <w:rPr>
          <w:rFonts w:ascii="Times New Roman" w:hAnsi="Times New Roman" w:cs="Times New Roman"/>
          <w:bCs/>
          <w:sz w:val="28"/>
          <w:szCs w:val="28"/>
        </w:rPr>
        <w:t>муниципального образования выявлено 2</w:t>
      </w:r>
      <w:r w:rsidRPr="009335C5">
        <w:rPr>
          <w:rFonts w:ascii="Times New Roman" w:hAnsi="Times New Roman" w:cs="Times New Roman"/>
          <w:sz w:val="28"/>
          <w:szCs w:val="28"/>
        </w:rPr>
        <w:t>объекта археологического наследия.</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bookmarkStart w:id="355" w:name="sub_3030"/>
      <w:r w:rsidRPr="009335C5">
        <w:rPr>
          <w:rFonts w:ascii="Times New Roman" w:hAnsi="Times New Roman" w:cs="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335C5" w:rsidRPr="009335C5" w:rsidRDefault="009335C5" w:rsidP="00BA7549">
      <w:pPr>
        <w:tabs>
          <w:tab w:val="left" w:pos="1134"/>
        </w:tabs>
        <w:spacing w:line="240" w:lineRule="auto"/>
        <w:ind w:firstLine="709"/>
        <w:jc w:val="both"/>
        <w:rPr>
          <w:rFonts w:ascii="Times New Roman" w:hAnsi="Times New Roman" w:cs="Times New Roman"/>
          <w:sz w:val="28"/>
          <w:szCs w:val="28"/>
        </w:rPr>
      </w:pPr>
      <w:bookmarkStart w:id="356" w:name="sub_3040"/>
      <w:bookmarkEnd w:id="355"/>
      <w:r w:rsidRPr="009335C5">
        <w:rPr>
          <w:rFonts w:ascii="Times New Roman" w:hAnsi="Times New Roman" w:cs="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335C5" w:rsidRPr="009335C5" w:rsidRDefault="009335C5" w:rsidP="009335C5">
      <w:pPr>
        <w:tabs>
          <w:tab w:val="left" w:pos="1134"/>
        </w:tabs>
        <w:spacing w:line="240" w:lineRule="auto"/>
        <w:ind w:firstLine="709"/>
        <w:rPr>
          <w:rFonts w:ascii="Times New Roman" w:hAnsi="Times New Roman" w:cs="Times New Roman"/>
          <w:sz w:val="28"/>
          <w:szCs w:val="28"/>
        </w:rPr>
      </w:pPr>
      <w:bookmarkStart w:id="357" w:name="sub_3002"/>
      <w:bookmarkEnd w:id="356"/>
      <w:r w:rsidRPr="009335C5">
        <w:rPr>
          <w:rFonts w:ascii="Times New Roman" w:hAnsi="Times New Roman" w:cs="Times New Roman"/>
          <w:sz w:val="28"/>
          <w:szCs w:val="28"/>
        </w:rPr>
        <w:t>Объекты культурного наследия подразделяются на следующие виды:</w:t>
      </w:r>
    </w:p>
    <w:p w:rsidR="009335C5" w:rsidRPr="009335C5" w:rsidRDefault="009335C5" w:rsidP="009335C5">
      <w:pPr>
        <w:numPr>
          <w:ilvl w:val="0"/>
          <w:numId w:val="75"/>
        </w:numPr>
        <w:tabs>
          <w:tab w:val="left" w:pos="1134"/>
        </w:tabs>
        <w:suppressAutoHyphens/>
        <w:spacing w:after="0" w:line="240" w:lineRule="auto"/>
        <w:ind w:left="0" w:firstLine="709"/>
        <w:contextualSpacing/>
        <w:jc w:val="both"/>
        <w:rPr>
          <w:rFonts w:ascii="Times New Roman" w:hAnsi="Times New Roman" w:cs="Times New Roman"/>
          <w:sz w:val="28"/>
          <w:szCs w:val="28"/>
        </w:rPr>
      </w:pPr>
      <w:bookmarkStart w:id="358" w:name="sub_301"/>
      <w:bookmarkEnd w:id="357"/>
      <w:r w:rsidRPr="009335C5">
        <w:rPr>
          <w:rFonts w:ascii="Times New Roman" w:hAnsi="Times New Roman" w:cs="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9335C5" w:rsidRPr="009335C5" w:rsidRDefault="009335C5" w:rsidP="009335C5">
      <w:pPr>
        <w:numPr>
          <w:ilvl w:val="0"/>
          <w:numId w:val="75"/>
        </w:numPr>
        <w:tabs>
          <w:tab w:val="left" w:pos="1134"/>
        </w:tabs>
        <w:suppressAutoHyphens/>
        <w:spacing w:after="0" w:line="240" w:lineRule="auto"/>
        <w:ind w:left="0" w:firstLine="709"/>
        <w:contextualSpacing/>
        <w:jc w:val="both"/>
        <w:rPr>
          <w:rFonts w:ascii="Times New Roman" w:hAnsi="Times New Roman" w:cs="Times New Roman"/>
          <w:sz w:val="28"/>
          <w:szCs w:val="28"/>
        </w:rPr>
      </w:pPr>
      <w:bookmarkStart w:id="359" w:name="sub_302"/>
      <w:bookmarkEnd w:id="358"/>
      <w:r w:rsidRPr="009335C5">
        <w:rPr>
          <w:rFonts w:ascii="Times New Roman" w:hAnsi="Times New Roman" w:cs="Times New Roman"/>
          <w:sz w:val="28"/>
          <w:szCs w:val="28"/>
        </w:rPr>
        <w:t xml:space="preserve">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w:t>
      </w:r>
      <w:r w:rsidRPr="009335C5">
        <w:rPr>
          <w:rFonts w:ascii="Times New Roman" w:hAnsi="Times New Roman" w:cs="Times New Roman"/>
          <w:sz w:val="28"/>
          <w:szCs w:val="28"/>
        </w:rPr>
        <w:lastRenderedPageBreak/>
        <w:t>архитектуры и садово-паркового искусства (сады, парки, скверы, бульвары), некрополи; объекты археологического наследия;</w:t>
      </w:r>
    </w:p>
    <w:p w:rsidR="009335C5" w:rsidRPr="009335C5" w:rsidRDefault="009335C5" w:rsidP="009335C5">
      <w:pPr>
        <w:numPr>
          <w:ilvl w:val="0"/>
          <w:numId w:val="75"/>
        </w:numPr>
        <w:tabs>
          <w:tab w:val="left" w:pos="1134"/>
        </w:tabs>
        <w:suppressAutoHyphens/>
        <w:spacing w:after="0" w:line="240" w:lineRule="auto"/>
        <w:ind w:left="0" w:firstLine="709"/>
        <w:contextualSpacing/>
        <w:jc w:val="both"/>
        <w:rPr>
          <w:rFonts w:ascii="Times New Roman" w:hAnsi="Times New Roman" w:cs="Times New Roman"/>
          <w:sz w:val="28"/>
          <w:szCs w:val="28"/>
        </w:rPr>
      </w:pPr>
      <w:bookmarkStart w:id="360" w:name="sub_303"/>
      <w:bookmarkEnd w:id="359"/>
      <w:r w:rsidRPr="009335C5">
        <w:rPr>
          <w:rFonts w:ascii="Times New Roman" w:hAnsi="Times New Roman" w:cs="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335C5" w:rsidRPr="009335C5" w:rsidRDefault="009335C5" w:rsidP="009335C5">
      <w:pPr>
        <w:tabs>
          <w:tab w:val="left" w:pos="1134"/>
        </w:tabs>
        <w:spacing w:line="240" w:lineRule="auto"/>
        <w:ind w:firstLine="709"/>
        <w:rPr>
          <w:rFonts w:ascii="Times New Roman" w:hAnsi="Times New Roman" w:cs="Times New Roman"/>
          <w:sz w:val="28"/>
          <w:szCs w:val="28"/>
        </w:rPr>
      </w:pPr>
      <w:bookmarkStart w:id="361" w:name="sub_920011"/>
      <w:bookmarkEnd w:id="360"/>
      <w:r w:rsidRPr="009335C5">
        <w:rPr>
          <w:rFonts w:ascii="Times New Roman" w:hAnsi="Times New Roman" w:cs="Times New Roman"/>
          <w:sz w:val="28"/>
          <w:szCs w:val="28"/>
        </w:rPr>
        <w:t>В границах территории достопримечательного места могут находиться памятники и (или) ансамбли.</w:t>
      </w:r>
    </w:p>
    <w:bookmarkEnd w:id="361"/>
    <w:p w:rsidR="009335C5" w:rsidRPr="009335C5" w:rsidRDefault="009335C5" w:rsidP="009335C5">
      <w:pPr>
        <w:tabs>
          <w:tab w:val="left" w:pos="1134"/>
        </w:tabs>
        <w:spacing w:line="240" w:lineRule="auto"/>
        <w:ind w:firstLine="709"/>
        <w:rPr>
          <w:rFonts w:ascii="Times New Roman" w:hAnsi="Times New Roman" w:cs="Times New Roman"/>
          <w:sz w:val="28"/>
          <w:szCs w:val="28"/>
        </w:rPr>
      </w:pPr>
      <w:r w:rsidRPr="009335C5">
        <w:rPr>
          <w:rFonts w:ascii="Times New Roman" w:hAnsi="Times New Roman" w:cs="Times New Roman"/>
          <w:sz w:val="28"/>
          <w:szCs w:val="28"/>
        </w:rPr>
        <w:t>Объекты культурного наследия подразделяются на следующие категории историко-культурного значения:</w:t>
      </w:r>
    </w:p>
    <w:p w:rsidR="009335C5" w:rsidRPr="009335C5" w:rsidRDefault="009335C5" w:rsidP="009335C5">
      <w:pPr>
        <w:numPr>
          <w:ilvl w:val="0"/>
          <w:numId w:val="75"/>
        </w:numPr>
        <w:tabs>
          <w:tab w:val="left" w:pos="1134"/>
        </w:tabs>
        <w:suppressAutoHyphens/>
        <w:spacing w:after="0" w:line="240" w:lineRule="auto"/>
        <w:ind w:left="0" w:firstLine="709"/>
        <w:contextualSpacing/>
        <w:jc w:val="both"/>
        <w:rPr>
          <w:rFonts w:ascii="Times New Roman" w:hAnsi="Times New Roman" w:cs="Times New Roman"/>
          <w:sz w:val="28"/>
          <w:szCs w:val="28"/>
        </w:rPr>
      </w:pPr>
      <w:bookmarkStart w:id="362" w:name="sub_401"/>
      <w:r w:rsidRPr="009335C5">
        <w:rPr>
          <w:rFonts w:ascii="Times New Roman" w:hAnsi="Times New Roman" w:cs="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335C5" w:rsidRPr="009335C5" w:rsidRDefault="009335C5" w:rsidP="009335C5">
      <w:pPr>
        <w:numPr>
          <w:ilvl w:val="0"/>
          <w:numId w:val="75"/>
        </w:numPr>
        <w:tabs>
          <w:tab w:val="left" w:pos="1134"/>
        </w:tabs>
        <w:suppressAutoHyphens/>
        <w:spacing w:after="0" w:line="240" w:lineRule="auto"/>
        <w:ind w:left="0" w:firstLine="709"/>
        <w:contextualSpacing/>
        <w:jc w:val="both"/>
        <w:rPr>
          <w:rFonts w:ascii="Times New Roman" w:hAnsi="Times New Roman" w:cs="Times New Roman"/>
          <w:sz w:val="28"/>
          <w:szCs w:val="28"/>
        </w:rPr>
      </w:pPr>
      <w:bookmarkStart w:id="363" w:name="sub_402"/>
      <w:bookmarkEnd w:id="362"/>
      <w:r w:rsidRPr="009335C5">
        <w:rPr>
          <w:rFonts w:ascii="Times New Roman" w:hAnsi="Times New Roman" w:cs="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335C5" w:rsidRPr="009335C5" w:rsidRDefault="009335C5" w:rsidP="009335C5">
      <w:pPr>
        <w:numPr>
          <w:ilvl w:val="0"/>
          <w:numId w:val="75"/>
        </w:numPr>
        <w:tabs>
          <w:tab w:val="left" w:pos="1134"/>
        </w:tabs>
        <w:suppressAutoHyphens/>
        <w:spacing w:after="0" w:line="240" w:lineRule="auto"/>
        <w:ind w:left="0" w:firstLine="709"/>
        <w:contextualSpacing/>
        <w:jc w:val="both"/>
        <w:rPr>
          <w:rFonts w:ascii="Times New Roman" w:hAnsi="Times New Roman" w:cs="Times New Roman"/>
          <w:sz w:val="28"/>
          <w:szCs w:val="28"/>
        </w:rPr>
      </w:pPr>
      <w:bookmarkStart w:id="364" w:name="sub_403"/>
      <w:bookmarkEnd w:id="363"/>
      <w:r w:rsidRPr="009335C5">
        <w:rPr>
          <w:rFonts w:ascii="Times New Roman" w:hAnsi="Times New Roman" w:cs="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64"/>
    </w:p>
    <w:p w:rsidR="009335C5" w:rsidRPr="009335C5" w:rsidRDefault="009335C5" w:rsidP="009335C5">
      <w:pPr>
        <w:tabs>
          <w:tab w:val="left" w:pos="1134"/>
        </w:tabs>
        <w:suppressAutoHyphens/>
        <w:spacing w:line="240" w:lineRule="auto"/>
        <w:ind w:firstLine="709"/>
        <w:contextualSpacing/>
        <w:rPr>
          <w:rFonts w:ascii="Times New Roman" w:hAnsi="Times New Roman" w:cs="Times New Roman"/>
          <w:sz w:val="28"/>
          <w:szCs w:val="28"/>
        </w:rPr>
      </w:pPr>
      <w:r w:rsidRPr="009335C5">
        <w:rPr>
          <w:rFonts w:ascii="Times New Roman" w:hAnsi="Times New Roman" w:cs="Times New Roman"/>
          <w:sz w:val="28"/>
          <w:szCs w:val="28"/>
        </w:rPr>
        <w:t xml:space="preserve">На территории </w:t>
      </w:r>
      <w:r w:rsidRPr="009335C5">
        <w:rPr>
          <w:rStyle w:val="FontStyle22"/>
          <w:sz w:val="28"/>
          <w:szCs w:val="28"/>
        </w:rPr>
        <w:t>Липовского</w:t>
      </w:r>
      <w:r w:rsidR="00BA7549">
        <w:rPr>
          <w:rStyle w:val="FontStyle22"/>
          <w:sz w:val="28"/>
          <w:szCs w:val="28"/>
        </w:rPr>
        <w:t xml:space="preserve"> </w:t>
      </w:r>
      <w:r w:rsidRPr="009335C5">
        <w:rPr>
          <w:rFonts w:ascii="Times New Roman" w:hAnsi="Times New Roman" w:cs="Times New Roman"/>
          <w:sz w:val="28"/>
          <w:szCs w:val="28"/>
        </w:rPr>
        <w:t>муниципального образования располагается объект культурного наследия регионального значения:</w:t>
      </w:r>
    </w:p>
    <w:tbl>
      <w:tblPr>
        <w:tblW w:w="10210" w:type="dxa"/>
        <w:tblInd w:w="-11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982"/>
        <w:gridCol w:w="4776"/>
        <w:gridCol w:w="4452"/>
      </w:tblGrid>
      <w:tr w:rsidR="009335C5" w:rsidRPr="009335C5" w:rsidTr="009335C5">
        <w:trPr>
          <w:trHeight w:val="655"/>
        </w:trPr>
        <w:tc>
          <w:tcPr>
            <w:tcW w:w="481" w:type="pct"/>
            <w:tcMar>
              <w:left w:w="28" w:type="dxa"/>
              <w:right w:w="28" w:type="dxa"/>
            </w:tcMar>
            <w:vAlign w:val="center"/>
          </w:tcPr>
          <w:p w:rsidR="009335C5" w:rsidRPr="009335C5" w:rsidRDefault="009335C5" w:rsidP="009335C5">
            <w:pPr>
              <w:spacing w:line="240" w:lineRule="auto"/>
              <w:jc w:val="center"/>
              <w:rPr>
                <w:rFonts w:ascii="Times New Roman" w:hAnsi="Times New Roman" w:cs="Times New Roman"/>
                <w:b/>
              </w:rPr>
            </w:pPr>
            <w:r w:rsidRPr="009335C5">
              <w:rPr>
                <w:rFonts w:ascii="Times New Roman" w:hAnsi="Times New Roman" w:cs="Times New Roman"/>
                <w:b/>
              </w:rPr>
              <w:t>№ п/п</w:t>
            </w:r>
          </w:p>
        </w:tc>
        <w:tc>
          <w:tcPr>
            <w:tcW w:w="2339" w:type="pct"/>
            <w:tcMar>
              <w:left w:w="28" w:type="dxa"/>
              <w:right w:w="28" w:type="dxa"/>
            </w:tcMar>
            <w:vAlign w:val="center"/>
          </w:tcPr>
          <w:p w:rsidR="009335C5" w:rsidRPr="009335C5" w:rsidRDefault="009335C5" w:rsidP="009335C5">
            <w:pPr>
              <w:spacing w:line="240" w:lineRule="auto"/>
              <w:jc w:val="center"/>
              <w:rPr>
                <w:rFonts w:ascii="Times New Roman" w:hAnsi="Times New Roman" w:cs="Times New Roman"/>
                <w:b/>
              </w:rPr>
            </w:pPr>
            <w:r w:rsidRPr="009335C5">
              <w:rPr>
                <w:rFonts w:ascii="Times New Roman" w:hAnsi="Times New Roman" w:cs="Times New Roman"/>
                <w:b/>
              </w:rPr>
              <w:t>Наименование объекта</w:t>
            </w:r>
          </w:p>
        </w:tc>
        <w:tc>
          <w:tcPr>
            <w:tcW w:w="2180" w:type="pct"/>
            <w:tcMar>
              <w:left w:w="28" w:type="dxa"/>
              <w:right w:w="28" w:type="dxa"/>
            </w:tcMar>
            <w:vAlign w:val="center"/>
          </w:tcPr>
          <w:p w:rsidR="009335C5" w:rsidRPr="009335C5" w:rsidRDefault="009335C5" w:rsidP="009335C5">
            <w:pPr>
              <w:spacing w:line="240" w:lineRule="auto"/>
              <w:jc w:val="center"/>
              <w:rPr>
                <w:rFonts w:ascii="Times New Roman" w:hAnsi="Times New Roman" w:cs="Times New Roman"/>
                <w:b/>
              </w:rPr>
            </w:pPr>
            <w:r w:rsidRPr="009335C5">
              <w:rPr>
                <w:rFonts w:ascii="Times New Roman" w:hAnsi="Times New Roman" w:cs="Times New Roman"/>
                <w:b/>
              </w:rPr>
              <w:t>Местонахождение объекта</w:t>
            </w:r>
          </w:p>
        </w:tc>
      </w:tr>
      <w:tr w:rsidR="009335C5" w:rsidRPr="009335C5" w:rsidTr="009335C5">
        <w:trPr>
          <w:trHeight w:val="741"/>
        </w:trPr>
        <w:tc>
          <w:tcPr>
            <w:tcW w:w="481" w:type="pct"/>
            <w:tcMar>
              <w:left w:w="28" w:type="dxa"/>
              <w:right w:w="28" w:type="dxa"/>
            </w:tcMar>
            <w:vAlign w:val="center"/>
          </w:tcPr>
          <w:p w:rsidR="009335C5" w:rsidRPr="009335C5" w:rsidRDefault="009335C5" w:rsidP="009335C5">
            <w:pPr>
              <w:spacing w:line="240" w:lineRule="auto"/>
              <w:jc w:val="center"/>
              <w:rPr>
                <w:rFonts w:ascii="Times New Roman" w:hAnsi="Times New Roman" w:cs="Times New Roman"/>
                <w:b/>
              </w:rPr>
            </w:pPr>
            <w:r w:rsidRPr="009335C5">
              <w:rPr>
                <w:rFonts w:ascii="Times New Roman" w:hAnsi="Times New Roman" w:cs="Times New Roman"/>
                <w:b/>
              </w:rPr>
              <w:t>1</w:t>
            </w:r>
          </w:p>
        </w:tc>
        <w:tc>
          <w:tcPr>
            <w:tcW w:w="2339" w:type="pct"/>
            <w:tcMar>
              <w:left w:w="28" w:type="dxa"/>
              <w:right w:w="28" w:type="dxa"/>
            </w:tcMar>
            <w:vAlign w:val="center"/>
          </w:tcPr>
          <w:p w:rsidR="009335C5" w:rsidRPr="009335C5" w:rsidRDefault="009335C5" w:rsidP="009335C5">
            <w:pPr>
              <w:spacing w:before="100" w:beforeAutospacing="1" w:line="240" w:lineRule="auto"/>
              <w:ind w:left="141" w:right="425" w:hanging="28"/>
              <w:jc w:val="center"/>
              <w:rPr>
                <w:rFonts w:ascii="Times New Roman" w:hAnsi="Times New Roman" w:cs="Times New Roman"/>
                <w:color w:val="000000"/>
              </w:rPr>
            </w:pPr>
            <w:r w:rsidRPr="009335C5">
              <w:rPr>
                <w:rFonts w:ascii="Times New Roman" w:hAnsi="Times New Roman" w:cs="Times New Roman"/>
                <w:color w:val="000000"/>
              </w:rPr>
              <w:t xml:space="preserve">«Церковь Рождества Христова», 40-е гг. </w:t>
            </w:r>
            <w:r w:rsidRPr="009335C5">
              <w:rPr>
                <w:rFonts w:ascii="Times New Roman" w:hAnsi="Times New Roman" w:cs="Times New Roman"/>
                <w:color w:val="000000"/>
                <w:lang w:val="en-US"/>
              </w:rPr>
              <w:t>XIX</w:t>
            </w:r>
            <w:r w:rsidRPr="009335C5">
              <w:rPr>
                <w:rFonts w:ascii="Times New Roman" w:hAnsi="Times New Roman" w:cs="Times New Roman"/>
                <w:color w:val="000000"/>
              </w:rPr>
              <w:t>в.</w:t>
            </w:r>
          </w:p>
        </w:tc>
        <w:tc>
          <w:tcPr>
            <w:tcW w:w="2180" w:type="pct"/>
            <w:tcMar>
              <w:left w:w="28" w:type="dxa"/>
              <w:right w:w="28" w:type="dxa"/>
            </w:tcMar>
            <w:vAlign w:val="center"/>
          </w:tcPr>
          <w:p w:rsidR="009335C5" w:rsidRPr="009335C5" w:rsidRDefault="009335C5" w:rsidP="009335C5">
            <w:pPr>
              <w:spacing w:before="100" w:beforeAutospacing="1" w:line="240" w:lineRule="auto"/>
              <w:ind w:left="141" w:right="425" w:hanging="28"/>
              <w:jc w:val="center"/>
              <w:rPr>
                <w:rFonts w:ascii="Times New Roman" w:hAnsi="Times New Roman" w:cs="Times New Roman"/>
              </w:rPr>
            </w:pPr>
            <w:r w:rsidRPr="009335C5">
              <w:rPr>
                <w:rFonts w:ascii="Times New Roman" w:hAnsi="Times New Roman" w:cs="Times New Roman"/>
                <w:color w:val="000000"/>
              </w:rPr>
              <w:t>Духовницкий район, с. Липовка, ул. Советская, 7г</w:t>
            </w:r>
          </w:p>
        </w:tc>
      </w:tr>
    </w:tbl>
    <w:p w:rsidR="009335C5" w:rsidRPr="009335C5" w:rsidRDefault="009335C5" w:rsidP="009335C5">
      <w:pPr>
        <w:tabs>
          <w:tab w:val="left" w:pos="1134"/>
        </w:tabs>
        <w:spacing w:line="240" w:lineRule="auto"/>
        <w:ind w:firstLine="709"/>
        <w:rPr>
          <w:rFonts w:ascii="Times New Roman" w:hAnsi="Times New Roman" w:cs="Times New Roman"/>
          <w:sz w:val="28"/>
          <w:szCs w:val="28"/>
        </w:rPr>
      </w:pPr>
    </w:p>
    <w:p w:rsidR="009335C5" w:rsidRPr="009335C5" w:rsidRDefault="009335C5" w:rsidP="00BA7549">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Границы территории объекта археологического наследия определяются на основании археологических полевых работ.</w:t>
      </w:r>
    </w:p>
    <w:p w:rsidR="009335C5" w:rsidRPr="009335C5" w:rsidRDefault="009335C5" w:rsidP="00BA7549">
      <w:pPr>
        <w:shd w:val="clear" w:color="auto" w:fill="FFFFFF"/>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335C5" w:rsidRPr="009335C5" w:rsidRDefault="009335C5" w:rsidP="00CF1C47">
      <w:pPr>
        <w:shd w:val="clear" w:color="auto" w:fill="FFFFFF"/>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335C5" w:rsidRPr="009335C5" w:rsidRDefault="009335C5" w:rsidP="00CF1C47">
      <w:pPr>
        <w:shd w:val="clear" w:color="auto" w:fill="FFFFFF"/>
        <w:tabs>
          <w:tab w:val="left" w:pos="1134"/>
        </w:tabs>
        <w:spacing w:line="240" w:lineRule="auto"/>
        <w:ind w:firstLine="709"/>
        <w:jc w:val="both"/>
        <w:rPr>
          <w:rFonts w:ascii="Times New Roman" w:hAnsi="Times New Roman" w:cs="Times New Roman"/>
          <w:sz w:val="28"/>
          <w:szCs w:val="28"/>
        </w:rPr>
      </w:pPr>
      <w:bookmarkStart w:id="365" w:name="dst275"/>
      <w:bookmarkEnd w:id="365"/>
      <w:r w:rsidRPr="009335C5">
        <w:rPr>
          <w:rFonts w:ascii="Times New Roman" w:hAnsi="Times New Roman" w:cs="Times New Roman"/>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335C5" w:rsidRPr="009335C5" w:rsidRDefault="009335C5" w:rsidP="00CF1C47">
      <w:pPr>
        <w:shd w:val="clear" w:color="auto" w:fill="FFFFFF"/>
        <w:tabs>
          <w:tab w:val="left" w:pos="1134"/>
        </w:tabs>
        <w:spacing w:line="240" w:lineRule="auto"/>
        <w:ind w:firstLine="709"/>
        <w:jc w:val="both"/>
        <w:rPr>
          <w:rFonts w:ascii="Times New Roman" w:hAnsi="Times New Roman" w:cs="Times New Roman"/>
          <w:sz w:val="28"/>
          <w:szCs w:val="28"/>
        </w:rPr>
      </w:pPr>
      <w:bookmarkStart w:id="366" w:name="dst276"/>
      <w:bookmarkEnd w:id="366"/>
      <w:r w:rsidRPr="009335C5">
        <w:rPr>
          <w:rFonts w:ascii="Times New Roman" w:hAnsi="Times New Roman" w:cs="Times New Roman"/>
          <w:sz w:val="28"/>
          <w:szCs w:val="28"/>
        </w:rPr>
        <w:t>Границы территории объекта культурного наследия могут не совпадать с границами существующих земельных участков.</w:t>
      </w:r>
    </w:p>
    <w:p w:rsidR="009335C5" w:rsidRPr="009335C5" w:rsidRDefault="009335C5" w:rsidP="00CF1C47">
      <w:pPr>
        <w:shd w:val="clear" w:color="auto" w:fill="FFFFFF"/>
        <w:tabs>
          <w:tab w:val="left" w:pos="1134"/>
          <w:tab w:val="left" w:pos="1276"/>
        </w:tabs>
        <w:spacing w:line="240" w:lineRule="auto"/>
        <w:ind w:firstLine="709"/>
        <w:jc w:val="both"/>
        <w:rPr>
          <w:rFonts w:ascii="Times New Roman" w:hAnsi="Times New Roman" w:cs="Times New Roman"/>
          <w:sz w:val="28"/>
          <w:szCs w:val="28"/>
        </w:rPr>
      </w:pPr>
      <w:bookmarkStart w:id="367" w:name="dst277"/>
      <w:bookmarkEnd w:id="367"/>
      <w:r w:rsidRPr="009335C5">
        <w:rPr>
          <w:rFonts w:ascii="Times New Roman" w:hAnsi="Times New Roman" w:cs="Times New Roman"/>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335C5" w:rsidRPr="009335C5" w:rsidRDefault="009335C5" w:rsidP="00CF1C47">
      <w:pPr>
        <w:tabs>
          <w:tab w:val="left" w:pos="1134"/>
        </w:tabs>
        <w:spacing w:line="240" w:lineRule="auto"/>
        <w:ind w:firstLine="709"/>
        <w:jc w:val="both"/>
        <w:rPr>
          <w:rFonts w:ascii="Times New Roman" w:eastAsia="Calibri" w:hAnsi="Times New Roman" w:cs="Times New Roman"/>
          <w:sz w:val="28"/>
          <w:szCs w:val="28"/>
        </w:rPr>
      </w:pPr>
      <w:bookmarkStart w:id="368" w:name="dst279"/>
      <w:bookmarkEnd w:id="368"/>
      <w:r w:rsidRPr="009335C5">
        <w:rPr>
          <w:rFonts w:ascii="Times New Roman" w:eastAsia="Calibri" w:hAnsi="Times New Roman" w:cs="Times New Roman"/>
          <w:sz w:val="28"/>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335C5" w:rsidRPr="009335C5" w:rsidRDefault="009335C5" w:rsidP="00CF1C47">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Проект границ территории объекта культурного наследия оформляется в графической форме и в текстовой форме (в виде схемы границ).</w:t>
      </w:r>
    </w:p>
    <w:p w:rsidR="009335C5" w:rsidRPr="009335C5" w:rsidRDefault="009335C5" w:rsidP="00CF1C47">
      <w:pPr>
        <w:tabs>
          <w:tab w:val="left" w:pos="1134"/>
        </w:tabs>
        <w:spacing w:line="240" w:lineRule="auto"/>
        <w:ind w:firstLine="709"/>
        <w:jc w:val="both"/>
        <w:rPr>
          <w:rFonts w:ascii="Times New Roman" w:hAnsi="Times New Roman" w:cs="Times New Roman"/>
          <w:color w:val="000000"/>
          <w:sz w:val="28"/>
          <w:szCs w:val="26"/>
          <w:lang w:bidi="ru-RU"/>
        </w:rPr>
      </w:pPr>
      <w:r w:rsidRPr="009335C5">
        <w:rPr>
          <w:rFonts w:ascii="Times New Roman" w:hAnsi="Times New Roman" w:cs="Times New Roman"/>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9335C5" w:rsidRPr="009335C5" w:rsidRDefault="009335C5" w:rsidP="00CF1C47">
      <w:pPr>
        <w:tabs>
          <w:tab w:val="left" w:pos="1134"/>
        </w:tabs>
        <w:spacing w:line="240" w:lineRule="auto"/>
        <w:ind w:firstLine="709"/>
        <w:jc w:val="both"/>
        <w:rPr>
          <w:rFonts w:ascii="Times New Roman" w:eastAsia="Calibri" w:hAnsi="Times New Roman" w:cs="Times New Roman"/>
          <w:color w:val="000000"/>
          <w:sz w:val="28"/>
          <w:szCs w:val="28"/>
        </w:rPr>
      </w:pPr>
      <w:r w:rsidRPr="009335C5">
        <w:rPr>
          <w:rFonts w:ascii="Times New Roman" w:eastAsia="Calibri" w:hAnsi="Times New Roman" w:cs="Times New Roman"/>
          <w:color w:val="000000"/>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0" w:history="1">
        <w:r w:rsidRPr="009335C5">
          <w:rPr>
            <w:rFonts w:ascii="Times New Roman" w:eastAsia="Calibri" w:hAnsi="Times New Roman" w:cs="Times New Roman"/>
            <w:color w:val="000000"/>
            <w:sz w:val="28"/>
            <w:szCs w:val="28"/>
          </w:rPr>
          <w:t>законом</w:t>
        </w:r>
      </w:hyperlink>
      <w:r w:rsidRPr="009335C5">
        <w:rPr>
          <w:rFonts w:ascii="Times New Roman" w:eastAsia="Calibri" w:hAnsi="Times New Roman" w:cs="Times New Roman"/>
          <w:color w:val="000000"/>
          <w:sz w:val="28"/>
          <w:szCs w:val="28"/>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1" w:history="1">
        <w:r w:rsidRPr="009335C5">
          <w:rPr>
            <w:rFonts w:ascii="Times New Roman" w:eastAsia="Calibri" w:hAnsi="Times New Roman" w:cs="Times New Roman"/>
            <w:color w:val="000000"/>
            <w:sz w:val="28"/>
            <w:szCs w:val="28"/>
          </w:rPr>
          <w:t>статьей 5.1</w:t>
        </w:r>
      </w:hyperlink>
      <w:r w:rsidRPr="009335C5">
        <w:rPr>
          <w:rFonts w:ascii="Times New Roman" w:eastAsia="Calibri" w:hAnsi="Times New Roman" w:cs="Times New Roman"/>
          <w:color w:val="000000"/>
          <w:sz w:val="28"/>
          <w:szCs w:val="28"/>
        </w:rPr>
        <w:t xml:space="preserve"> Закона.</w:t>
      </w:r>
    </w:p>
    <w:p w:rsidR="009335C5" w:rsidRPr="009335C5" w:rsidRDefault="009335C5" w:rsidP="00CF1C47">
      <w:pPr>
        <w:tabs>
          <w:tab w:val="left" w:pos="1134"/>
        </w:tabs>
        <w:spacing w:line="240" w:lineRule="auto"/>
        <w:ind w:firstLine="709"/>
        <w:jc w:val="both"/>
        <w:rPr>
          <w:rFonts w:ascii="Times New Roman" w:eastAsia="Calibri" w:hAnsi="Times New Roman" w:cs="Times New Roman"/>
          <w:sz w:val="28"/>
          <w:szCs w:val="28"/>
        </w:rPr>
      </w:pPr>
      <w:bookmarkStart w:id="369" w:name="dst288"/>
      <w:bookmarkStart w:id="370" w:name="dst693"/>
      <w:bookmarkStart w:id="371" w:name="dst656"/>
      <w:bookmarkStart w:id="372" w:name="dst640"/>
      <w:bookmarkStart w:id="373" w:name="dst100287"/>
      <w:bookmarkStart w:id="374" w:name="dst100288"/>
      <w:bookmarkEnd w:id="369"/>
      <w:bookmarkEnd w:id="370"/>
      <w:bookmarkEnd w:id="371"/>
      <w:bookmarkEnd w:id="372"/>
      <w:bookmarkEnd w:id="373"/>
      <w:bookmarkEnd w:id="374"/>
      <w:r w:rsidRPr="009335C5">
        <w:rPr>
          <w:rFonts w:ascii="Times New Roman" w:eastAsia="Calibri" w:hAnsi="Times New Roman" w:cs="Times New Roman"/>
          <w:sz w:val="28"/>
          <w:szCs w:val="28"/>
        </w:rPr>
        <w:t>В границах территории объекта культурного наследия:</w:t>
      </w:r>
    </w:p>
    <w:p w:rsidR="009335C5" w:rsidRPr="009335C5" w:rsidRDefault="009335C5" w:rsidP="00CF1C47">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w:t>
      </w:r>
      <w:r w:rsidRPr="009335C5">
        <w:rPr>
          <w:rFonts w:ascii="Times New Roman" w:eastAsia="Calibri" w:hAnsi="Times New Roman" w:cs="Times New Roman"/>
          <w:sz w:val="28"/>
          <w:szCs w:val="28"/>
        </w:rPr>
        <w:lastRenderedPageBreak/>
        <w:t>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335C5" w:rsidRPr="009335C5" w:rsidRDefault="009335C5" w:rsidP="00CF1C47">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335C5" w:rsidRPr="009335C5" w:rsidRDefault="009335C5" w:rsidP="00CF1C47">
      <w:pPr>
        <w:tabs>
          <w:tab w:val="left" w:pos="1134"/>
        </w:tabs>
        <w:spacing w:line="240" w:lineRule="auto"/>
        <w:ind w:firstLine="709"/>
        <w:jc w:val="both"/>
        <w:rPr>
          <w:rFonts w:ascii="Times New Roman" w:eastAsia="Calibri" w:hAnsi="Times New Roman" w:cs="Times New Roman"/>
          <w:sz w:val="28"/>
          <w:szCs w:val="28"/>
        </w:rPr>
      </w:pPr>
      <w:r w:rsidRPr="009335C5">
        <w:rPr>
          <w:rFonts w:ascii="Times New Roman" w:eastAsia="Calibri" w:hAnsi="Times New Roman" w:cs="Times New Roman"/>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335C5" w:rsidRPr="009335C5" w:rsidRDefault="009335C5" w:rsidP="00CF1C47">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335C5" w:rsidRPr="009335C5" w:rsidRDefault="009335C5" w:rsidP="00CF1C47">
      <w:pPr>
        <w:tabs>
          <w:tab w:val="left" w:pos="1134"/>
        </w:tabs>
        <w:spacing w:line="240" w:lineRule="auto"/>
        <w:ind w:firstLine="709"/>
        <w:jc w:val="both"/>
        <w:rPr>
          <w:rFonts w:ascii="Times New Roman" w:hAnsi="Times New Roman" w:cs="Times New Roman"/>
          <w:sz w:val="28"/>
          <w:szCs w:val="28"/>
        </w:rPr>
      </w:pPr>
      <w:bookmarkStart w:id="375" w:name="dst737"/>
      <w:bookmarkStart w:id="376" w:name="dst738"/>
      <w:bookmarkStart w:id="377" w:name="sub_4901"/>
      <w:bookmarkEnd w:id="375"/>
      <w:bookmarkEnd w:id="376"/>
      <w:r w:rsidRPr="009335C5">
        <w:rPr>
          <w:rFonts w:ascii="Times New Roman" w:hAnsi="Times New Roman" w:cs="Times New Roman"/>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335C5" w:rsidRPr="009335C5" w:rsidRDefault="009335C5" w:rsidP="00CF1C47">
      <w:pPr>
        <w:tabs>
          <w:tab w:val="left" w:pos="1134"/>
        </w:tabs>
        <w:spacing w:line="240" w:lineRule="auto"/>
        <w:ind w:firstLine="709"/>
        <w:jc w:val="both"/>
        <w:rPr>
          <w:rFonts w:ascii="Times New Roman" w:hAnsi="Times New Roman" w:cs="Times New Roman"/>
          <w:sz w:val="28"/>
          <w:szCs w:val="28"/>
        </w:rPr>
      </w:pPr>
      <w:bookmarkStart w:id="378" w:name="sub_4902"/>
      <w:bookmarkEnd w:id="377"/>
      <w:r w:rsidRPr="009335C5">
        <w:rPr>
          <w:rFonts w:ascii="Times New Roman" w:hAnsi="Times New Roman" w:cs="Times New Roman"/>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8"/>
    <w:p w:rsidR="009335C5" w:rsidRPr="009335C5" w:rsidRDefault="009335C5" w:rsidP="00CF1C47">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335C5" w:rsidRPr="009335C5" w:rsidRDefault="009335C5" w:rsidP="00CF1C47">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В случае отсутствия утвержденных границ территории объекта археологического наследия, включенного в реестр, или выявленного объекта </w:t>
      </w:r>
      <w:r w:rsidRPr="009335C5">
        <w:rPr>
          <w:rFonts w:ascii="Times New Roman" w:hAnsi="Times New Roman" w:cs="Times New Roman"/>
          <w:sz w:val="28"/>
          <w:szCs w:val="28"/>
        </w:rPr>
        <w:lastRenderedPageBreak/>
        <w:t>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335C5" w:rsidRPr="009335C5" w:rsidRDefault="009335C5" w:rsidP="00CF1C47">
      <w:pPr>
        <w:tabs>
          <w:tab w:val="left" w:pos="1134"/>
        </w:tabs>
        <w:spacing w:line="240" w:lineRule="auto"/>
        <w:ind w:firstLine="709"/>
        <w:jc w:val="both"/>
        <w:rPr>
          <w:rFonts w:ascii="Times New Roman" w:hAnsi="Times New Roman" w:cs="Times New Roman"/>
          <w:sz w:val="28"/>
          <w:szCs w:val="28"/>
        </w:rPr>
      </w:pPr>
      <w:bookmarkStart w:id="379" w:name="dst783"/>
      <w:bookmarkEnd w:id="379"/>
      <w:r w:rsidRPr="009335C5">
        <w:rPr>
          <w:rFonts w:ascii="Times New Roman" w:hAnsi="Times New Roman" w:cs="Times New Roman"/>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80" w:name="dst784"/>
      <w:bookmarkEnd w:id="380"/>
      <w:r w:rsidRPr="009335C5">
        <w:rPr>
          <w:rFonts w:ascii="Times New Roman" w:hAnsi="Times New Roman" w:cs="Times New Roman"/>
          <w:sz w:val="28"/>
          <w:szCs w:val="28"/>
        </w:rPr>
        <w:t xml:space="preserve">органы охраны объектов культурного наследия. </w:t>
      </w:r>
    </w:p>
    <w:p w:rsidR="009335C5" w:rsidRPr="009335C5" w:rsidRDefault="009335C5" w:rsidP="00CF1C47">
      <w:pPr>
        <w:tabs>
          <w:tab w:val="left" w:pos="1134"/>
        </w:tabs>
        <w:spacing w:line="240" w:lineRule="auto"/>
        <w:ind w:firstLine="709"/>
        <w:jc w:val="both"/>
        <w:rPr>
          <w:rFonts w:ascii="Times New Roman" w:hAnsi="Times New Roman" w:cs="Times New Roman"/>
          <w:sz w:val="28"/>
          <w:szCs w:val="28"/>
        </w:rPr>
      </w:pPr>
      <w:bookmarkStart w:id="381" w:name="dst100472"/>
      <w:bookmarkEnd w:id="381"/>
      <w:r w:rsidRPr="009335C5">
        <w:rPr>
          <w:rFonts w:ascii="Times New Roman" w:hAnsi="Times New Roman" w:cs="Times New Roman"/>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9335C5" w:rsidRPr="009335C5" w:rsidRDefault="009335C5" w:rsidP="00CF1C47">
      <w:pPr>
        <w:keepNext/>
        <w:tabs>
          <w:tab w:val="left" w:pos="1134"/>
        </w:tabs>
        <w:overflowPunct w:val="0"/>
        <w:spacing w:before="200" w:line="240" w:lineRule="auto"/>
        <w:ind w:firstLine="709"/>
        <w:jc w:val="both"/>
        <w:outlineLvl w:val="2"/>
        <w:rPr>
          <w:rFonts w:ascii="Times New Roman" w:hAnsi="Times New Roman" w:cs="Times New Roman"/>
          <w:b/>
          <w:color w:val="000000"/>
          <w:spacing w:val="-10"/>
          <w:sz w:val="28"/>
          <w:szCs w:val="28"/>
        </w:rPr>
      </w:pPr>
      <w:bookmarkStart w:id="382" w:name="_Toc144121369"/>
      <w:bookmarkStart w:id="383" w:name="_Toc144276015"/>
      <w:bookmarkStart w:id="384" w:name="_Toc146099238"/>
      <w:bookmarkEnd w:id="353"/>
      <w:bookmarkEnd w:id="354"/>
      <w:r w:rsidRPr="009335C5">
        <w:rPr>
          <w:rFonts w:ascii="Times New Roman" w:hAnsi="Times New Roman" w:cs="Times New Roman"/>
          <w:b/>
          <w:color w:val="000000"/>
          <w:spacing w:val="-10"/>
          <w:sz w:val="28"/>
          <w:szCs w:val="28"/>
        </w:rPr>
        <w:t>Статья 69. Санитарный разрыв магистральных трубопроводов углеводородного сырья</w:t>
      </w:r>
      <w:bookmarkEnd w:id="382"/>
      <w:bookmarkEnd w:id="383"/>
      <w:bookmarkEnd w:id="384"/>
    </w:p>
    <w:p w:rsidR="009335C5" w:rsidRPr="009335C5" w:rsidRDefault="009335C5" w:rsidP="00CF1C47">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для магистральных трубопроводов углеводородного сырья, компрессорных установок создаются санитарные разрывы (санитарные полосы отчуждения). </w:t>
      </w:r>
    </w:p>
    <w:p w:rsidR="009335C5" w:rsidRPr="009335C5" w:rsidRDefault="009335C5" w:rsidP="00CF1C47">
      <w:pPr>
        <w:tabs>
          <w:tab w:val="left" w:pos="1134"/>
        </w:tabs>
        <w:spacing w:line="240" w:lineRule="auto"/>
        <w:ind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9335C5" w:rsidRPr="009335C5" w:rsidRDefault="009335C5" w:rsidP="00316EBC">
      <w:pPr>
        <w:numPr>
          <w:ilvl w:val="0"/>
          <w:numId w:val="146"/>
        </w:numPr>
        <w:tabs>
          <w:tab w:val="left" w:pos="1134"/>
        </w:tab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промышленные объекты и производства первого класса - 1000 м; </w:t>
      </w:r>
    </w:p>
    <w:p w:rsidR="009335C5" w:rsidRPr="009335C5" w:rsidRDefault="009335C5" w:rsidP="00316EBC">
      <w:pPr>
        <w:numPr>
          <w:ilvl w:val="0"/>
          <w:numId w:val="146"/>
        </w:numPr>
        <w:tabs>
          <w:tab w:val="left" w:pos="1134"/>
        </w:tab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промышленные объекты и производства второго класса - 500 м; </w:t>
      </w:r>
    </w:p>
    <w:p w:rsidR="009335C5" w:rsidRPr="009335C5" w:rsidRDefault="009335C5" w:rsidP="00316EBC">
      <w:pPr>
        <w:numPr>
          <w:ilvl w:val="0"/>
          <w:numId w:val="146"/>
        </w:numPr>
        <w:tabs>
          <w:tab w:val="left" w:pos="1134"/>
        </w:tab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lastRenderedPageBreak/>
        <w:t xml:space="preserve">промышленные объекты и производства третьего класса - 300 м; </w:t>
      </w:r>
    </w:p>
    <w:p w:rsidR="009335C5" w:rsidRPr="009335C5" w:rsidRDefault="009335C5" w:rsidP="00316EBC">
      <w:pPr>
        <w:numPr>
          <w:ilvl w:val="0"/>
          <w:numId w:val="146"/>
        </w:numPr>
        <w:tabs>
          <w:tab w:val="left" w:pos="1134"/>
        </w:tab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промышленные объекты и производства четвертого класса - 100 м; </w:t>
      </w:r>
    </w:p>
    <w:p w:rsidR="009335C5" w:rsidRPr="009335C5" w:rsidRDefault="009335C5" w:rsidP="00316EBC">
      <w:pPr>
        <w:numPr>
          <w:ilvl w:val="0"/>
          <w:numId w:val="146"/>
        </w:numPr>
        <w:tabs>
          <w:tab w:val="left" w:pos="1134"/>
        </w:tabs>
        <w:spacing w:after="0" w:line="240" w:lineRule="auto"/>
        <w:ind w:left="0" w:firstLine="709"/>
        <w:jc w:val="both"/>
        <w:rPr>
          <w:rFonts w:ascii="Times New Roman" w:hAnsi="Times New Roman" w:cs="Times New Roman"/>
          <w:sz w:val="28"/>
          <w:szCs w:val="28"/>
        </w:rPr>
      </w:pPr>
      <w:r w:rsidRPr="009335C5">
        <w:rPr>
          <w:rFonts w:ascii="Times New Roman" w:hAnsi="Times New Roman" w:cs="Times New Roman"/>
          <w:sz w:val="28"/>
          <w:szCs w:val="28"/>
        </w:rPr>
        <w:t xml:space="preserve">промышленные объекты и производства пятого класса - 50 м. </w:t>
      </w:r>
    </w:p>
    <w:p w:rsidR="009335C5" w:rsidRPr="009335C5" w:rsidRDefault="009335C5" w:rsidP="00CF1C47">
      <w:pPr>
        <w:pStyle w:val="S"/>
        <w:rPr>
          <w:lang w:eastAsia="ar-SA"/>
        </w:rPr>
      </w:pPr>
    </w:p>
    <w:p w:rsidR="009335C5" w:rsidRPr="009335C5" w:rsidRDefault="009335C5" w:rsidP="008F6D73">
      <w:pPr>
        <w:pStyle w:val="S"/>
        <w:ind w:firstLine="0"/>
        <w:rPr>
          <w:lang w:eastAsia="ar-SA"/>
        </w:rPr>
      </w:pPr>
    </w:p>
    <w:p w:rsidR="009335C5" w:rsidRPr="009335C5" w:rsidRDefault="009335C5" w:rsidP="009335C5">
      <w:pPr>
        <w:pStyle w:val="3"/>
        <w:jc w:val="right"/>
        <w:rPr>
          <w:rFonts w:ascii="Times New Roman" w:hAnsi="Times New Roman" w:cs="Times New Roman"/>
          <w:color w:val="auto"/>
          <w:sz w:val="28"/>
          <w:szCs w:val="28"/>
          <w:lang w:eastAsia="ar-SA"/>
        </w:rPr>
      </w:pPr>
      <w:bookmarkStart w:id="385" w:name="_Toc146099239"/>
      <w:r w:rsidRPr="009335C5">
        <w:rPr>
          <w:rFonts w:ascii="Times New Roman" w:hAnsi="Times New Roman" w:cs="Times New Roman"/>
          <w:color w:val="auto"/>
          <w:sz w:val="28"/>
          <w:szCs w:val="28"/>
          <w:lang w:eastAsia="ar-SA"/>
        </w:rPr>
        <w:t>Приложение 1</w:t>
      </w:r>
      <w:bookmarkStart w:id="386" w:name="_Toc429415719"/>
      <w:bookmarkStart w:id="387" w:name="_Toc432415563"/>
      <w:bookmarkStart w:id="388" w:name="_Toc483231912"/>
      <w:bookmarkEnd w:id="349"/>
      <w:bookmarkEnd w:id="385"/>
    </w:p>
    <w:p w:rsidR="009335C5" w:rsidRPr="009335C5" w:rsidRDefault="009335C5" w:rsidP="009335C5">
      <w:pPr>
        <w:jc w:val="center"/>
        <w:rPr>
          <w:rFonts w:ascii="Times New Roman" w:hAnsi="Times New Roman" w:cs="Times New Roman"/>
          <w:b/>
          <w:bCs/>
          <w:iCs/>
          <w:sz w:val="28"/>
          <w:szCs w:val="28"/>
          <w:lang w:eastAsia="ar-SA"/>
        </w:rPr>
      </w:pPr>
      <w:r w:rsidRPr="009335C5">
        <w:rPr>
          <w:rFonts w:ascii="Times New Roman" w:hAnsi="Times New Roman" w:cs="Times New Roman"/>
          <w:b/>
          <w:bCs/>
          <w:iCs/>
          <w:sz w:val="28"/>
          <w:szCs w:val="28"/>
          <w:lang w:eastAsia="ar-SA"/>
        </w:rPr>
        <w:t>Классификатор видов разрешенного использования земельных участков</w:t>
      </w:r>
      <w:bookmarkEnd w:id="386"/>
      <w:bookmarkEnd w:id="387"/>
      <w:bookmarkEnd w:id="388"/>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jc w:val="center"/>
              <w:rPr>
                <w:rFonts w:ascii="Times New Roman" w:hAnsi="Times New Roman" w:cs="Times New Roman"/>
                <w:b/>
                <w:i/>
                <w:color w:val="000000"/>
              </w:rPr>
            </w:pPr>
            <w:r w:rsidRPr="009335C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9335C5">
                <w:rPr>
                  <w:rStyle w:val="af4"/>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jc w:val="center"/>
              <w:rPr>
                <w:rFonts w:ascii="Times New Roman" w:hAnsi="Times New Roman" w:cs="Times New Roman"/>
                <w:b/>
                <w:i/>
                <w:color w:val="000000"/>
              </w:rPr>
            </w:pPr>
            <w:r w:rsidRPr="009335C5">
              <w:rPr>
                <w:rFonts w:ascii="Times New Roman" w:hAnsi="Times New Roman" w:cs="Times New Roman"/>
                <w:b/>
                <w:i/>
                <w:color w:val="000000"/>
              </w:rPr>
              <w:t>Описание вида разрешенного использования земельного участка</w:t>
            </w:r>
            <w:hyperlink w:anchor="sub_2222" w:history="1">
              <w:r w:rsidRPr="009335C5">
                <w:rPr>
                  <w:rStyle w:val="af4"/>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b/>
                <w:i/>
                <w:color w:val="000000"/>
              </w:rPr>
            </w:pPr>
            <w:r w:rsidRPr="009335C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9335C5">
                <w:rPr>
                  <w:rStyle w:val="af4"/>
                  <w:rFonts w:ascii="Times New Roman" w:hAnsi="Times New Roman" w:cs="Times New Roman"/>
                  <w:i/>
                  <w:color w:val="000000"/>
                </w:rPr>
                <w:t>***</w:t>
              </w:r>
            </w:hyperlink>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389" w:name="sub_1010"/>
            <w:r w:rsidRPr="009335C5">
              <w:rPr>
                <w:rFonts w:ascii="Times New Roman" w:hAnsi="Times New Roman" w:cs="Times New Roman"/>
                <w:color w:val="000000"/>
                <w:sz w:val="24"/>
                <w:szCs w:val="24"/>
              </w:rPr>
              <w:t>Сельскохозяйственное использование</w:t>
            </w:r>
            <w:bookmarkEnd w:id="38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themeColor="text1"/>
              </w:rPr>
            </w:pPr>
            <w:r w:rsidRPr="009335C5">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9335C5">
                <w:rPr>
                  <w:rFonts w:ascii="Times New Roman" w:hAnsi="Times New Roman" w:cs="Times New Roman"/>
                  <w:b/>
                  <w:color w:val="000000" w:themeColor="text1"/>
                </w:rPr>
                <w:t>кодами 1.1</w:t>
              </w:r>
            </w:hyperlink>
            <w:r w:rsidRPr="009335C5">
              <w:rPr>
                <w:rFonts w:ascii="Times New Roman" w:hAnsi="Times New Roman" w:cs="Times New Roman"/>
                <w:b/>
                <w:color w:val="000000" w:themeColor="text1"/>
              </w:rPr>
              <w:t xml:space="preserve"> - </w:t>
            </w:r>
            <w:hyperlink w:anchor="Par116" w:tooltip="1.20" w:history="1">
              <w:r w:rsidRPr="009335C5">
                <w:rPr>
                  <w:rFonts w:ascii="Times New Roman" w:hAnsi="Times New Roman" w:cs="Times New Roman"/>
                  <w:b/>
                  <w:color w:val="000000" w:themeColor="text1"/>
                </w:rPr>
                <w:t>1.20</w:t>
              </w:r>
            </w:hyperlink>
            <w:r w:rsidRPr="009335C5">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390" w:name="sub_1011"/>
            <w:r w:rsidRPr="009335C5">
              <w:rPr>
                <w:rFonts w:ascii="Times New Roman" w:hAnsi="Times New Roman" w:cs="Times New Roman"/>
                <w:color w:val="000000"/>
                <w:sz w:val="24"/>
                <w:szCs w:val="24"/>
              </w:rPr>
              <w:t>Растениеводство</w:t>
            </w:r>
            <w:bookmarkEnd w:id="39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9335C5">
              <w:rPr>
                <w:rFonts w:ascii="Times New Roman" w:hAnsi="Times New Roman" w:cs="Times New Roman"/>
                <w:b/>
                <w:color w:val="000000"/>
              </w:rPr>
              <w:t xml:space="preserve">с </w:t>
            </w:r>
            <w:hyperlink w:anchor="sub_1012" w:history="1">
              <w:r w:rsidRPr="009335C5">
                <w:rPr>
                  <w:rStyle w:val="af4"/>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391" w:name="sub_1012"/>
            <w:r w:rsidRPr="009335C5">
              <w:rPr>
                <w:rFonts w:ascii="Times New Roman" w:hAnsi="Times New Roman" w:cs="Times New Roman"/>
                <w:color w:val="000000"/>
                <w:sz w:val="24"/>
                <w:szCs w:val="24"/>
              </w:rPr>
              <w:t>Выращивание зерновых и иных сельскохозяйственных культур</w:t>
            </w:r>
            <w:bookmarkEnd w:id="39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392" w:name="sub_1013"/>
            <w:r w:rsidRPr="009335C5">
              <w:rPr>
                <w:rFonts w:ascii="Times New Roman" w:hAnsi="Times New Roman" w:cs="Times New Roman"/>
                <w:color w:val="000000"/>
                <w:sz w:val="24"/>
                <w:szCs w:val="24"/>
              </w:rPr>
              <w:t>Овощеводство</w:t>
            </w:r>
            <w:bookmarkEnd w:id="39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393" w:name="sub_1014"/>
            <w:r w:rsidRPr="009335C5">
              <w:rPr>
                <w:rFonts w:ascii="Times New Roman" w:hAnsi="Times New Roman" w:cs="Times New Roman"/>
                <w:color w:val="000000"/>
                <w:sz w:val="24"/>
                <w:szCs w:val="24"/>
              </w:rPr>
              <w:t>Выращивание тонизирующих, лекарственных, цветочных культур</w:t>
            </w:r>
            <w:bookmarkEnd w:id="393"/>
          </w:p>
        </w:tc>
        <w:tc>
          <w:tcPr>
            <w:tcW w:w="4819" w:type="dxa"/>
            <w:tcBorders>
              <w:top w:val="single" w:sz="4" w:space="0" w:color="auto"/>
              <w:left w:val="single" w:sz="4" w:space="0" w:color="auto"/>
              <w:bottom w:val="single" w:sz="4" w:space="0" w:color="auto"/>
              <w:right w:val="single" w:sz="4" w:space="0" w:color="auto"/>
            </w:tcBorders>
          </w:tcPr>
          <w:p w:rsid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8F6D73" w:rsidRPr="008F6D73" w:rsidRDefault="008F6D73" w:rsidP="008F6D73"/>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1.4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394" w:name="sub_1015"/>
            <w:r w:rsidRPr="009335C5">
              <w:rPr>
                <w:rFonts w:ascii="Times New Roman" w:hAnsi="Times New Roman" w:cs="Times New Roman"/>
                <w:color w:val="000000"/>
                <w:sz w:val="24"/>
                <w:szCs w:val="24"/>
              </w:rPr>
              <w:lastRenderedPageBreak/>
              <w:t>Садоводство</w:t>
            </w:r>
            <w:bookmarkEnd w:id="39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1.5</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ConsPlusNormal"/>
              <w:jc w:val="both"/>
              <w:rPr>
                <w:rFonts w:ascii="Times New Roman" w:hAnsi="Times New Roman" w:cs="Times New Roman"/>
                <w:sz w:val="24"/>
                <w:szCs w:val="24"/>
              </w:rPr>
            </w:pPr>
            <w:r w:rsidRPr="009335C5">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ConsPlusNormal"/>
              <w:jc w:val="both"/>
              <w:rPr>
                <w:rFonts w:ascii="Times New Roman" w:hAnsi="Times New Roman" w:cs="Times New Roman"/>
                <w:sz w:val="24"/>
                <w:szCs w:val="24"/>
              </w:rPr>
            </w:pPr>
            <w:r w:rsidRPr="009335C5">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ConsPlusNormal"/>
              <w:jc w:val="center"/>
              <w:rPr>
                <w:rFonts w:ascii="Times New Roman" w:hAnsi="Times New Roman" w:cs="Times New Roman"/>
                <w:sz w:val="24"/>
                <w:szCs w:val="24"/>
              </w:rPr>
            </w:pPr>
            <w:r w:rsidRPr="009335C5">
              <w:rPr>
                <w:rFonts w:ascii="Times New Roman" w:hAnsi="Times New Roman" w:cs="Times New Roman"/>
                <w:sz w:val="24"/>
                <w:szCs w:val="24"/>
              </w:rPr>
              <w:t>1.5.1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395" w:name="sub_1016"/>
            <w:r w:rsidRPr="009335C5">
              <w:rPr>
                <w:rFonts w:ascii="Times New Roman" w:hAnsi="Times New Roman" w:cs="Times New Roman"/>
                <w:color w:val="000000"/>
                <w:sz w:val="24"/>
                <w:szCs w:val="24"/>
              </w:rPr>
              <w:t>Выращивание льна и конопли</w:t>
            </w:r>
            <w:bookmarkEnd w:id="39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1.6</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396" w:name="sub_1017"/>
            <w:r w:rsidRPr="009335C5">
              <w:rPr>
                <w:rFonts w:ascii="Times New Roman" w:hAnsi="Times New Roman" w:cs="Times New Roman"/>
                <w:color w:val="000000"/>
                <w:sz w:val="24"/>
                <w:szCs w:val="24"/>
              </w:rPr>
              <w:t>Животноводство</w:t>
            </w:r>
            <w:bookmarkEnd w:id="39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ConsPlusNormal"/>
              <w:jc w:val="both"/>
              <w:rPr>
                <w:rFonts w:ascii="Times New Roman" w:hAnsi="Times New Roman" w:cs="Times New Roman"/>
                <w:color w:val="000000" w:themeColor="text1"/>
                <w:sz w:val="24"/>
                <w:szCs w:val="24"/>
              </w:rPr>
            </w:pPr>
            <w:r w:rsidRPr="009335C5">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00F22E26">
              <w:rPr>
                <w:rFonts w:ascii="Times New Roman" w:hAnsi="Times New Roman" w:cs="Times New Roman"/>
                <w:color w:val="000000" w:themeColor="text1"/>
                <w:sz w:val="24"/>
                <w:szCs w:val="24"/>
              </w:rPr>
              <w:t xml:space="preserve"> </w:t>
            </w:r>
            <w:hyperlink w:anchor="Par69" w:tooltip="1.8" w:history="1">
              <w:r w:rsidRPr="009335C5">
                <w:rPr>
                  <w:rFonts w:ascii="Times New Roman" w:hAnsi="Times New Roman" w:cs="Times New Roman"/>
                  <w:b/>
                  <w:color w:val="000000" w:themeColor="text1"/>
                  <w:sz w:val="24"/>
                  <w:szCs w:val="24"/>
                </w:rPr>
                <w:t>кодами 1.8</w:t>
              </w:r>
            </w:hyperlink>
            <w:r w:rsidRPr="009335C5">
              <w:rPr>
                <w:rFonts w:ascii="Times New Roman" w:hAnsi="Times New Roman" w:cs="Times New Roman"/>
                <w:b/>
                <w:color w:val="000000" w:themeColor="text1"/>
                <w:sz w:val="24"/>
                <w:szCs w:val="24"/>
              </w:rPr>
              <w:t xml:space="preserve"> - </w:t>
            </w:r>
            <w:hyperlink w:anchor="Par84" w:tooltip="1.11" w:history="1">
              <w:r w:rsidRPr="009335C5">
                <w:rPr>
                  <w:rFonts w:ascii="Times New Roman" w:hAnsi="Times New Roman" w:cs="Times New Roman"/>
                  <w:b/>
                  <w:color w:val="000000" w:themeColor="text1"/>
                  <w:sz w:val="24"/>
                  <w:szCs w:val="24"/>
                </w:rPr>
                <w:t>1.11</w:t>
              </w:r>
            </w:hyperlink>
            <w:r w:rsidRPr="009335C5">
              <w:rPr>
                <w:rFonts w:ascii="Times New Roman" w:hAnsi="Times New Roman" w:cs="Times New Roman"/>
                <w:b/>
                <w:color w:val="000000" w:themeColor="text1"/>
                <w:sz w:val="24"/>
                <w:szCs w:val="24"/>
              </w:rPr>
              <w:t xml:space="preserve">, </w:t>
            </w:r>
            <w:hyperlink w:anchor="Par100" w:tooltip="1.15" w:history="1">
              <w:r w:rsidRPr="009335C5">
                <w:rPr>
                  <w:rFonts w:ascii="Times New Roman" w:hAnsi="Times New Roman" w:cs="Times New Roman"/>
                  <w:b/>
                  <w:color w:val="000000" w:themeColor="text1"/>
                  <w:sz w:val="24"/>
                  <w:szCs w:val="24"/>
                </w:rPr>
                <w:t>1.15</w:t>
              </w:r>
            </w:hyperlink>
            <w:r w:rsidRPr="009335C5">
              <w:rPr>
                <w:rFonts w:ascii="Times New Roman" w:hAnsi="Times New Roman" w:cs="Times New Roman"/>
                <w:b/>
                <w:color w:val="000000" w:themeColor="text1"/>
                <w:sz w:val="24"/>
                <w:szCs w:val="24"/>
              </w:rPr>
              <w:t xml:space="preserve">, </w:t>
            </w:r>
            <w:hyperlink w:anchor="Par113" w:tooltip="1.19" w:history="1">
              <w:r w:rsidRPr="009335C5">
                <w:rPr>
                  <w:rFonts w:ascii="Times New Roman" w:hAnsi="Times New Roman" w:cs="Times New Roman"/>
                  <w:b/>
                  <w:color w:val="000000" w:themeColor="text1"/>
                  <w:sz w:val="24"/>
                  <w:szCs w:val="24"/>
                </w:rPr>
                <w:t>1.19</w:t>
              </w:r>
            </w:hyperlink>
            <w:r w:rsidRPr="009335C5">
              <w:rPr>
                <w:rFonts w:ascii="Times New Roman" w:hAnsi="Times New Roman" w:cs="Times New Roman"/>
                <w:b/>
                <w:color w:val="000000" w:themeColor="text1"/>
                <w:sz w:val="24"/>
                <w:szCs w:val="24"/>
              </w:rPr>
              <w:t xml:space="preserve">, </w:t>
            </w:r>
            <w:hyperlink w:anchor="Par116" w:tooltip="1.20" w:history="1">
              <w:r w:rsidRPr="009335C5">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1.7</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397" w:name="sub_1018"/>
            <w:r w:rsidRPr="009335C5">
              <w:rPr>
                <w:rFonts w:ascii="Times New Roman" w:hAnsi="Times New Roman" w:cs="Times New Roman"/>
                <w:color w:val="000000"/>
                <w:sz w:val="24"/>
                <w:szCs w:val="24"/>
              </w:rPr>
              <w:t>Скотоводство</w:t>
            </w:r>
            <w:bookmarkEnd w:id="39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1.8</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398" w:name="sub_1019"/>
            <w:r w:rsidRPr="009335C5">
              <w:rPr>
                <w:rFonts w:ascii="Times New Roman" w:hAnsi="Times New Roman" w:cs="Times New Roman"/>
                <w:color w:val="000000"/>
                <w:sz w:val="24"/>
                <w:szCs w:val="24"/>
              </w:rPr>
              <w:t>Звероводство</w:t>
            </w:r>
            <w:bookmarkEnd w:id="39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w:t>
            </w:r>
            <w:r w:rsidRPr="009335C5">
              <w:rPr>
                <w:rFonts w:ascii="Times New Roman" w:hAnsi="Times New Roman" w:cs="Times New Roman"/>
                <w:color w:val="000000"/>
              </w:rPr>
              <w:lastRenderedPageBreak/>
              <w:t>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1.9</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399" w:name="sub_110"/>
            <w:r w:rsidRPr="009335C5">
              <w:rPr>
                <w:rFonts w:ascii="Times New Roman" w:hAnsi="Times New Roman" w:cs="Times New Roman"/>
                <w:color w:val="000000"/>
                <w:sz w:val="24"/>
                <w:szCs w:val="24"/>
              </w:rPr>
              <w:lastRenderedPageBreak/>
              <w:t>Птицеводство</w:t>
            </w:r>
            <w:bookmarkEnd w:id="39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00" w:name="sub_111"/>
            <w:r w:rsidRPr="009335C5">
              <w:rPr>
                <w:rFonts w:ascii="Times New Roman" w:hAnsi="Times New Roman" w:cs="Times New Roman"/>
                <w:color w:val="000000"/>
                <w:sz w:val="24"/>
                <w:szCs w:val="24"/>
              </w:rPr>
              <w:t>Свиноводство</w:t>
            </w:r>
            <w:bookmarkEnd w:id="40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01" w:name="sub_112"/>
            <w:r w:rsidRPr="009335C5">
              <w:rPr>
                <w:rFonts w:ascii="Times New Roman" w:hAnsi="Times New Roman" w:cs="Times New Roman"/>
                <w:color w:val="000000"/>
                <w:sz w:val="24"/>
                <w:szCs w:val="24"/>
              </w:rPr>
              <w:t>Пчеловодство</w:t>
            </w:r>
            <w:bookmarkEnd w:id="40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02" w:name="sub_113"/>
            <w:r w:rsidRPr="009335C5">
              <w:rPr>
                <w:rFonts w:ascii="Times New Roman" w:hAnsi="Times New Roman" w:cs="Times New Roman"/>
                <w:color w:val="000000"/>
                <w:sz w:val="24"/>
                <w:szCs w:val="24"/>
              </w:rPr>
              <w:t>Рыбоводство</w:t>
            </w:r>
            <w:bookmarkEnd w:id="40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03" w:name="sub_10114"/>
            <w:r w:rsidRPr="009335C5">
              <w:rPr>
                <w:rFonts w:ascii="Times New Roman" w:hAnsi="Times New Roman" w:cs="Times New Roman"/>
                <w:color w:val="000000"/>
                <w:sz w:val="24"/>
                <w:szCs w:val="24"/>
              </w:rPr>
              <w:t>Научное обеспечение сельского хозяйства</w:t>
            </w:r>
            <w:bookmarkEnd w:id="40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04" w:name="sub_10115"/>
            <w:r w:rsidRPr="009335C5">
              <w:rPr>
                <w:rFonts w:ascii="Times New Roman" w:hAnsi="Times New Roman" w:cs="Times New Roman"/>
                <w:color w:val="000000"/>
                <w:sz w:val="24"/>
                <w:szCs w:val="24"/>
              </w:rPr>
              <w:t>Хранение и переработка</w:t>
            </w:r>
            <w:bookmarkEnd w:id="404"/>
          </w:p>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сельскохозяйственной</w:t>
            </w:r>
          </w:p>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p w:rsidR="008F6D73" w:rsidRPr="008F6D73" w:rsidRDefault="008F6D73" w:rsidP="008F6D73"/>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1.15</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05" w:name="sub_10116"/>
            <w:r w:rsidRPr="009335C5">
              <w:rPr>
                <w:rFonts w:ascii="Times New Roman" w:hAnsi="Times New Roman" w:cs="Times New Roman"/>
                <w:color w:val="000000"/>
                <w:sz w:val="24"/>
                <w:szCs w:val="24"/>
              </w:rPr>
              <w:lastRenderedPageBreak/>
              <w:t>Ведение личного подсобного хозяйства на полевых участках</w:t>
            </w:r>
            <w:bookmarkEnd w:id="40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1.16</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06" w:name="sub_10117"/>
            <w:r w:rsidRPr="009335C5">
              <w:rPr>
                <w:rFonts w:ascii="Times New Roman" w:hAnsi="Times New Roman" w:cs="Times New Roman"/>
                <w:color w:val="000000"/>
                <w:sz w:val="24"/>
                <w:szCs w:val="24"/>
              </w:rPr>
              <w:t>Питомники</w:t>
            </w:r>
            <w:bookmarkEnd w:id="40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1.17</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07" w:name="sub_10118"/>
            <w:r w:rsidRPr="009335C5">
              <w:rPr>
                <w:rFonts w:ascii="Times New Roman" w:hAnsi="Times New Roman" w:cs="Times New Roman"/>
                <w:color w:val="000000"/>
                <w:sz w:val="24"/>
                <w:szCs w:val="24"/>
              </w:rPr>
              <w:t>Обеспечение</w:t>
            </w:r>
            <w:bookmarkEnd w:id="407"/>
          </w:p>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сельскохозяйственного</w:t>
            </w:r>
          </w:p>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1.18</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08" w:name="sub_1119"/>
            <w:r w:rsidRPr="009335C5">
              <w:rPr>
                <w:rFonts w:ascii="Times New Roman" w:hAnsi="Times New Roman" w:cs="Times New Roman"/>
                <w:color w:val="000000"/>
                <w:sz w:val="24"/>
                <w:szCs w:val="24"/>
              </w:rPr>
              <w:t>Сенокошение</w:t>
            </w:r>
            <w:bookmarkEnd w:id="40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bookmarkStart w:id="409" w:name="_Toc57988207"/>
            <w:r w:rsidRPr="009335C5">
              <w:rPr>
                <w:rFonts w:ascii="Times New Roman" w:hAnsi="Times New Roman" w:cs="Times New Roman"/>
                <w:color w:val="000000"/>
              </w:rPr>
              <w:t>1.19</w:t>
            </w:r>
            <w:bookmarkEnd w:id="409"/>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10" w:name="sub_1120"/>
            <w:r w:rsidRPr="009335C5">
              <w:rPr>
                <w:rFonts w:ascii="Times New Roman" w:hAnsi="Times New Roman" w:cs="Times New Roman"/>
                <w:color w:val="000000"/>
                <w:sz w:val="24"/>
                <w:szCs w:val="24"/>
              </w:rPr>
              <w:t>Выпас</w:t>
            </w:r>
            <w:bookmarkEnd w:id="410"/>
          </w:p>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сельскохозяйственных</w:t>
            </w:r>
          </w:p>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bookmarkStart w:id="411" w:name="_Toc57988208"/>
            <w:r w:rsidRPr="009335C5">
              <w:rPr>
                <w:rFonts w:ascii="Times New Roman" w:hAnsi="Times New Roman" w:cs="Times New Roman"/>
                <w:color w:val="000000"/>
              </w:rPr>
              <w:t>1.20</w:t>
            </w:r>
            <w:bookmarkEnd w:id="411"/>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12" w:name="sub_1020"/>
            <w:r w:rsidRPr="009335C5">
              <w:rPr>
                <w:rFonts w:ascii="Times New Roman" w:hAnsi="Times New Roman" w:cs="Times New Roman"/>
                <w:color w:val="000000"/>
                <w:sz w:val="24"/>
                <w:szCs w:val="24"/>
              </w:rPr>
              <w:t>Жилая застройка</w:t>
            </w:r>
            <w:bookmarkEnd w:id="41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ConsPlusNormal"/>
              <w:jc w:val="both"/>
              <w:rPr>
                <w:rFonts w:ascii="Times New Roman" w:hAnsi="Times New Roman" w:cs="Times New Roman"/>
                <w:color w:val="000000" w:themeColor="text1"/>
                <w:sz w:val="24"/>
                <w:szCs w:val="24"/>
              </w:rPr>
            </w:pPr>
            <w:r w:rsidRPr="009335C5">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00F22E26">
              <w:rPr>
                <w:rFonts w:ascii="Times New Roman" w:hAnsi="Times New Roman" w:cs="Times New Roman"/>
                <w:color w:val="000000" w:themeColor="text1"/>
                <w:sz w:val="24"/>
                <w:szCs w:val="24"/>
              </w:rPr>
              <w:t xml:space="preserve"> </w:t>
            </w:r>
            <w:hyperlink w:anchor="Par136" w:tooltip="2.1" w:history="1">
              <w:r w:rsidRPr="009335C5">
                <w:rPr>
                  <w:rFonts w:ascii="Times New Roman" w:hAnsi="Times New Roman" w:cs="Times New Roman"/>
                  <w:b/>
                  <w:color w:val="000000" w:themeColor="text1"/>
                  <w:sz w:val="24"/>
                  <w:szCs w:val="24"/>
                </w:rPr>
                <w:t>кодами 2.1</w:t>
              </w:r>
            </w:hyperlink>
            <w:r w:rsidRPr="009335C5">
              <w:rPr>
                <w:rFonts w:ascii="Times New Roman" w:hAnsi="Times New Roman" w:cs="Times New Roman"/>
                <w:b/>
                <w:color w:val="000000" w:themeColor="text1"/>
                <w:sz w:val="24"/>
                <w:szCs w:val="24"/>
              </w:rPr>
              <w:t xml:space="preserve"> - </w:t>
            </w:r>
            <w:hyperlink w:anchor="Par154" w:tooltip="2.3" w:history="1">
              <w:r w:rsidRPr="009335C5">
                <w:rPr>
                  <w:rFonts w:ascii="Times New Roman" w:hAnsi="Times New Roman" w:cs="Times New Roman"/>
                  <w:b/>
                  <w:color w:val="000000" w:themeColor="text1"/>
                  <w:sz w:val="24"/>
                  <w:szCs w:val="24"/>
                </w:rPr>
                <w:t>2.3</w:t>
              </w:r>
            </w:hyperlink>
            <w:r w:rsidRPr="009335C5">
              <w:rPr>
                <w:rFonts w:ascii="Times New Roman" w:hAnsi="Times New Roman" w:cs="Times New Roman"/>
                <w:b/>
                <w:color w:val="000000" w:themeColor="text1"/>
                <w:sz w:val="24"/>
                <w:szCs w:val="24"/>
              </w:rPr>
              <w:t xml:space="preserve">, </w:t>
            </w:r>
            <w:hyperlink w:anchor="Par165" w:tooltip="2.5" w:history="1">
              <w:r w:rsidRPr="009335C5">
                <w:rPr>
                  <w:rFonts w:ascii="Times New Roman" w:hAnsi="Times New Roman" w:cs="Times New Roman"/>
                  <w:b/>
                  <w:color w:val="000000" w:themeColor="text1"/>
                  <w:sz w:val="24"/>
                  <w:szCs w:val="24"/>
                </w:rPr>
                <w:t>2.5</w:t>
              </w:r>
            </w:hyperlink>
            <w:r w:rsidRPr="009335C5">
              <w:rPr>
                <w:rFonts w:ascii="Times New Roman" w:hAnsi="Times New Roman" w:cs="Times New Roman"/>
                <w:b/>
                <w:color w:val="000000" w:themeColor="text1"/>
                <w:sz w:val="24"/>
                <w:szCs w:val="24"/>
              </w:rPr>
              <w:t xml:space="preserve"> - </w:t>
            </w:r>
            <w:hyperlink w:anchor="Par176" w:tooltip="2.7.1" w:history="1">
              <w:r w:rsidRPr="009335C5">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2.0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13" w:name="sub_1021"/>
            <w:r w:rsidRPr="009335C5">
              <w:rPr>
                <w:rFonts w:ascii="Times New Roman" w:hAnsi="Times New Roman" w:cs="Times New Roman"/>
                <w:color w:val="000000"/>
                <w:sz w:val="24"/>
                <w:szCs w:val="24"/>
              </w:rPr>
              <w:t>Для индивидуального жилищного строительства</w:t>
            </w:r>
            <w:bookmarkEnd w:id="41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ConsPlusNormal"/>
              <w:jc w:val="both"/>
              <w:rPr>
                <w:rFonts w:ascii="Times New Roman" w:hAnsi="Times New Roman" w:cs="Times New Roman"/>
                <w:sz w:val="24"/>
                <w:szCs w:val="24"/>
              </w:rPr>
            </w:pPr>
            <w:r w:rsidRPr="009335C5">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2.1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14" w:name="sub_10211"/>
            <w:r w:rsidRPr="009335C5">
              <w:rPr>
                <w:rFonts w:ascii="Times New Roman" w:hAnsi="Times New Roman" w:cs="Times New Roman"/>
                <w:color w:val="000000"/>
                <w:sz w:val="24"/>
                <w:szCs w:val="24"/>
              </w:rPr>
              <w:t>Малоэтажная многоквартирная жилая застройка</w:t>
            </w:r>
            <w:bookmarkEnd w:id="41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9335C5">
              <w:rPr>
                <w:rFonts w:ascii="Times New Roman" w:hAnsi="Times New Roman" w:cs="Times New Roman"/>
                <w:color w:val="000000"/>
              </w:rPr>
              <w:lastRenderedPageBreak/>
              <w:t>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2.1.1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15" w:name="sub_1022"/>
            <w:r w:rsidRPr="009335C5">
              <w:rPr>
                <w:rFonts w:ascii="Times New Roman" w:hAnsi="Times New Roman" w:cs="Times New Roman"/>
                <w:color w:val="000000"/>
              </w:rPr>
              <w:lastRenderedPageBreak/>
              <w:t>Для ведения личного подсобного хозяйства</w:t>
            </w:r>
            <w:bookmarkEnd w:id="415"/>
            <w:r w:rsidRPr="009335C5">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9335C5">
                <w:rPr>
                  <w:rFonts w:ascii="Times New Roman" w:hAnsi="Times New Roman" w:cs="Times New Roman"/>
                  <w:b/>
                  <w:color w:val="000000"/>
                </w:rPr>
                <w:t>кодом 2.1</w:t>
              </w:r>
            </w:hyperlink>
            <w:r w:rsidRPr="009335C5">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2.2</w:t>
            </w:r>
          </w:p>
        </w:tc>
      </w:tr>
      <w:tr w:rsidR="009335C5" w:rsidRPr="009335C5" w:rsidTr="009335C5">
        <w:trPr>
          <w:trHeight w:val="557"/>
        </w:trPr>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16" w:name="sub_1023"/>
            <w:r w:rsidRPr="009335C5">
              <w:rPr>
                <w:rFonts w:ascii="Times New Roman" w:hAnsi="Times New Roman" w:cs="Times New Roman"/>
                <w:color w:val="000000"/>
                <w:sz w:val="24"/>
                <w:szCs w:val="24"/>
              </w:rPr>
              <w:t>Блокированная жилая застройка</w:t>
            </w:r>
            <w:bookmarkEnd w:id="41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ConsPlusNormal"/>
              <w:jc w:val="both"/>
              <w:rPr>
                <w:rFonts w:ascii="Times New Roman" w:hAnsi="Times New Roman" w:cs="Times New Roman"/>
                <w:sz w:val="24"/>
                <w:szCs w:val="24"/>
              </w:rPr>
            </w:pPr>
            <w:r w:rsidRPr="009335C5">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2.3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17" w:name="sub_1024"/>
            <w:r w:rsidRPr="009335C5">
              <w:rPr>
                <w:rFonts w:ascii="Times New Roman" w:hAnsi="Times New Roman" w:cs="Times New Roman"/>
                <w:color w:val="000000"/>
                <w:sz w:val="24"/>
                <w:szCs w:val="24"/>
              </w:rPr>
              <w:t>Передвижное жилье</w:t>
            </w:r>
            <w:bookmarkEnd w:id="41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2.4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18" w:name="sub_1025"/>
            <w:r w:rsidRPr="009335C5">
              <w:rPr>
                <w:rFonts w:ascii="Times New Roman" w:hAnsi="Times New Roman" w:cs="Times New Roman"/>
                <w:color w:val="000000"/>
                <w:sz w:val="24"/>
                <w:szCs w:val="24"/>
              </w:rPr>
              <w:t>Среднеэтажная жилая застройка</w:t>
            </w:r>
            <w:bookmarkEnd w:id="41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color w:val="000000"/>
              </w:rPr>
            </w:pPr>
            <w:r w:rsidRPr="009335C5">
              <w:rPr>
                <w:rFonts w:ascii="Times New Roman" w:hAnsi="Times New Roman" w:cs="Times New Roman"/>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2.5</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Многоэтажная жилая застройка</w:t>
            </w:r>
          </w:p>
          <w:p w:rsidR="009335C5" w:rsidRPr="009335C5" w:rsidRDefault="009335C5" w:rsidP="009335C5">
            <w:pPr>
              <w:pStyle w:val="afffc"/>
              <w:jc w:val="both"/>
              <w:rPr>
                <w:rFonts w:ascii="Times New Roman" w:hAnsi="Times New Roman" w:cs="Times New Roman"/>
                <w:color w:val="000000"/>
                <w:sz w:val="24"/>
                <w:szCs w:val="24"/>
              </w:rPr>
            </w:pPr>
            <w:bookmarkStart w:id="419" w:name="sub_1026"/>
            <w:r w:rsidRPr="009335C5">
              <w:rPr>
                <w:rFonts w:ascii="Times New Roman" w:hAnsi="Times New Roman" w:cs="Times New Roman"/>
                <w:color w:val="000000"/>
                <w:sz w:val="24"/>
                <w:szCs w:val="24"/>
              </w:rPr>
              <w:t>(высотная застройка)</w:t>
            </w:r>
            <w:bookmarkEnd w:id="41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color w:val="000000"/>
              </w:rPr>
            </w:pPr>
            <w:r w:rsidRPr="009335C5">
              <w:rPr>
                <w:rFonts w:ascii="Times New Roman" w:hAnsi="Times New Roman" w:cs="Times New Roman"/>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w:t>
            </w:r>
            <w:r w:rsidRPr="009335C5">
              <w:rPr>
                <w:rFonts w:ascii="Times New Roman" w:hAnsi="Times New Roman" w:cs="Times New Roman"/>
              </w:rPr>
              <w:lastRenderedPageBreak/>
              <w:t>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2.6</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20" w:name="sub_1027"/>
            <w:r w:rsidRPr="009335C5">
              <w:rPr>
                <w:rFonts w:ascii="Times New Roman" w:hAnsi="Times New Roman" w:cs="Times New Roman"/>
                <w:color w:val="000000"/>
                <w:sz w:val="24"/>
                <w:szCs w:val="24"/>
              </w:rPr>
              <w:lastRenderedPageBreak/>
              <w:t>Обслуживание застройки жилой</w:t>
            </w:r>
            <w:bookmarkEnd w:id="42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themeColor="text1"/>
              </w:rPr>
            </w:pPr>
            <w:r w:rsidRPr="009335C5">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9335C5">
                <w:rPr>
                  <w:rFonts w:ascii="Times New Roman" w:hAnsi="Times New Roman" w:cs="Times New Roman"/>
                  <w:b/>
                  <w:color w:val="000000" w:themeColor="text1"/>
                </w:rPr>
                <w:t>кодами 3.1</w:t>
              </w:r>
            </w:hyperlink>
            <w:r w:rsidRPr="009335C5">
              <w:rPr>
                <w:rFonts w:ascii="Times New Roman" w:hAnsi="Times New Roman" w:cs="Times New Roman"/>
                <w:b/>
                <w:color w:val="000000" w:themeColor="text1"/>
              </w:rPr>
              <w:t xml:space="preserve">, </w:t>
            </w:r>
            <w:hyperlink w:anchor="Par184" w:tooltip="3.2" w:history="1">
              <w:r w:rsidRPr="009335C5">
                <w:rPr>
                  <w:rFonts w:ascii="Times New Roman" w:hAnsi="Times New Roman" w:cs="Times New Roman"/>
                  <w:b/>
                  <w:color w:val="000000" w:themeColor="text1"/>
                </w:rPr>
                <w:t>3.2</w:t>
              </w:r>
            </w:hyperlink>
            <w:r w:rsidRPr="009335C5">
              <w:rPr>
                <w:rFonts w:ascii="Times New Roman" w:hAnsi="Times New Roman" w:cs="Times New Roman"/>
                <w:b/>
                <w:color w:val="000000" w:themeColor="text1"/>
              </w:rPr>
              <w:t xml:space="preserve">, </w:t>
            </w:r>
            <w:hyperlink w:anchor="Par201" w:tooltip="3.3" w:history="1">
              <w:r w:rsidRPr="009335C5">
                <w:rPr>
                  <w:rFonts w:ascii="Times New Roman" w:hAnsi="Times New Roman" w:cs="Times New Roman"/>
                  <w:b/>
                  <w:color w:val="000000" w:themeColor="text1"/>
                </w:rPr>
                <w:t>3.3</w:t>
              </w:r>
            </w:hyperlink>
            <w:r w:rsidRPr="009335C5">
              <w:rPr>
                <w:rFonts w:ascii="Times New Roman" w:hAnsi="Times New Roman" w:cs="Times New Roman"/>
                <w:b/>
                <w:color w:val="000000" w:themeColor="text1"/>
              </w:rPr>
              <w:t xml:space="preserve">, </w:t>
            </w:r>
            <w:hyperlink w:anchor="Par204" w:tooltip="3.4" w:history="1">
              <w:r w:rsidRPr="009335C5">
                <w:rPr>
                  <w:rFonts w:ascii="Times New Roman" w:hAnsi="Times New Roman" w:cs="Times New Roman"/>
                  <w:b/>
                  <w:color w:val="000000" w:themeColor="text1"/>
                </w:rPr>
                <w:t>3.4</w:t>
              </w:r>
            </w:hyperlink>
            <w:r w:rsidRPr="009335C5">
              <w:rPr>
                <w:rFonts w:ascii="Times New Roman" w:hAnsi="Times New Roman" w:cs="Times New Roman"/>
                <w:b/>
                <w:color w:val="000000" w:themeColor="text1"/>
              </w:rPr>
              <w:t xml:space="preserve">, </w:t>
            </w:r>
            <w:hyperlink w:anchor="Par207" w:tooltip="3.4.1" w:history="1">
              <w:r w:rsidRPr="009335C5">
                <w:rPr>
                  <w:rFonts w:ascii="Times New Roman" w:hAnsi="Times New Roman" w:cs="Times New Roman"/>
                  <w:b/>
                  <w:color w:val="000000" w:themeColor="text1"/>
                </w:rPr>
                <w:t>3.4.1</w:t>
              </w:r>
            </w:hyperlink>
            <w:r w:rsidRPr="009335C5">
              <w:rPr>
                <w:rFonts w:ascii="Times New Roman" w:hAnsi="Times New Roman" w:cs="Times New Roman"/>
                <w:b/>
                <w:color w:val="000000" w:themeColor="text1"/>
              </w:rPr>
              <w:t xml:space="preserve">, </w:t>
            </w:r>
            <w:hyperlink w:anchor="Par221" w:tooltip="3.5.1" w:history="1">
              <w:r w:rsidRPr="009335C5">
                <w:rPr>
                  <w:rFonts w:ascii="Times New Roman" w:hAnsi="Times New Roman" w:cs="Times New Roman"/>
                  <w:b/>
                  <w:color w:val="000000" w:themeColor="text1"/>
                </w:rPr>
                <w:t>3.5.1</w:t>
              </w:r>
            </w:hyperlink>
            <w:r w:rsidRPr="009335C5">
              <w:rPr>
                <w:rFonts w:ascii="Times New Roman" w:hAnsi="Times New Roman" w:cs="Times New Roman"/>
                <w:b/>
                <w:color w:val="000000" w:themeColor="text1"/>
              </w:rPr>
              <w:t xml:space="preserve">, </w:t>
            </w:r>
            <w:hyperlink w:anchor="Par227" w:tooltip="3.6" w:history="1">
              <w:r w:rsidRPr="009335C5">
                <w:rPr>
                  <w:rFonts w:ascii="Times New Roman" w:hAnsi="Times New Roman" w:cs="Times New Roman"/>
                  <w:b/>
                  <w:color w:val="000000" w:themeColor="text1"/>
                </w:rPr>
                <w:t>3.6</w:t>
              </w:r>
            </w:hyperlink>
            <w:r w:rsidRPr="009335C5">
              <w:rPr>
                <w:rFonts w:ascii="Times New Roman" w:hAnsi="Times New Roman" w:cs="Times New Roman"/>
                <w:b/>
                <w:color w:val="000000" w:themeColor="text1"/>
              </w:rPr>
              <w:t xml:space="preserve">, </w:t>
            </w:r>
            <w:hyperlink w:anchor="Par239" w:tooltip="3.7" w:history="1">
              <w:r w:rsidRPr="009335C5">
                <w:rPr>
                  <w:rFonts w:ascii="Times New Roman" w:hAnsi="Times New Roman" w:cs="Times New Roman"/>
                  <w:b/>
                  <w:color w:val="000000" w:themeColor="text1"/>
                </w:rPr>
                <w:t>3.7</w:t>
              </w:r>
            </w:hyperlink>
            <w:r w:rsidRPr="009335C5">
              <w:rPr>
                <w:rFonts w:ascii="Times New Roman" w:hAnsi="Times New Roman" w:cs="Times New Roman"/>
                <w:b/>
                <w:color w:val="000000" w:themeColor="text1"/>
              </w:rPr>
              <w:t xml:space="preserve">, </w:t>
            </w:r>
            <w:hyperlink w:anchor="Par272" w:tooltip="3.10.1" w:history="1">
              <w:r w:rsidRPr="009335C5">
                <w:rPr>
                  <w:rFonts w:ascii="Times New Roman" w:hAnsi="Times New Roman" w:cs="Times New Roman"/>
                  <w:b/>
                  <w:color w:val="000000" w:themeColor="text1"/>
                </w:rPr>
                <w:t>3.10.1</w:t>
              </w:r>
            </w:hyperlink>
            <w:r w:rsidRPr="009335C5">
              <w:rPr>
                <w:rFonts w:ascii="Times New Roman" w:hAnsi="Times New Roman" w:cs="Times New Roman"/>
                <w:b/>
                <w:color w:val="000000" w:themeColor="text1"/>
              </w:rPr>
              <w:t xml:space="preserve">, </w:t>
            </w:r>
            <w:hyperlink w:anchor="Par283" w:tooltip="4.1" w:history="1">
              <w:r w:rsidRPr="009335C5">
                <w:rPr>
                  <w:rFonts w:ascii="Times New Roman" w:hAnsi="Times New Roman" w:cs="Times New Roman"/>
                  <w:b/>
                  <w:color w:val="000000" w:themeColor="text1"/>
                </w:rPr>
                <w:t>4.1</w:t>
              </w:r>
            </w:hyperlink>
            <w:r w:rsidRPr="009335C5">
              <w:rPr>
                <w:rFonts w:ascii="Times New Roman" w:hAnsi="Times New Roman" w:cs="Times New Roman"/>
                <w:b/>
                <w:color w:val="000000" w:themeColor="text1"/>
              </w:rPr>
              <w:t xml:space="preserve">, </w:t>
            </w:r>
            <w:hyperlink w:anchor="Par290" w:tooltip="4.3" w:history="1">
              <w:r w:rsidRPr="009335C5">
                <w:rPr>
                  <w:rFonts w:ascii="Times New Roman" w:hAnsi="Times New Roman" w:cs="Times New Roman"/>
                  <w:b/>
                  <w:color w:val="000000" w:themeColor="text1"/>
                </w:rPr>
                <w:t>4.3</w:t>
              </w:r>
            </w:hyperlink>
            <w:r w:rsidRPr="009335C5">
              <w:rPr>
                <w:rFonts w:ascii="Times New Roman" w:hAnsi="Times New Roman" w:cs="Times New Roman"/>
                <w:b/>
                <w:color w:val="000000" w:themeColor="text1"/>
              </w:rPr>
              <w:t xml:space="preserve">, </w:t>
            </w:r>
            <w:hyperlink w:anchor="Par293" w:tooltip="4.4" w:history="1">
              <w:r w:rsidRPr="009335C5">
                <w:rPr>
                  <w:rFonts w:ascii="Times New Roman" w:hAnsi="Times New Roman" w:cs="Times New Roman"/>
                  <w:b/>
                  <w:color w:val="000000" w:themeColor="text1"/>
                </w:rPr>
                <w:t>4.4</w:t>
              </w:r>
            </w:hyperlink>
            <w:r w:rsidRPr="009335C5">
              <w:rPr>
                <w:rFonts w:ascii="Times New Roman" w:hAnsi="Times New Roman" w:cs="Times New Roman"/>
                <w:b/>
                <w:color w:val="000000" w:themeColor="text1"/>
              </w:rPr>
              <w:t xml:space="preserve">, </w:t>
            </w:r>
            <w:hyperlink w:anchor="Par299" w:tooltip="4.6" w:history="1">
              <w:r w:rsidRPr="009335C5">
                <w:rPr>
                  <w:rFonts w:ascii="Times New Roman" w:hAnsi="Times New Roman" w:cs="Times New Roman"/>
                  <w:b/>
                  <w:color w:val="000000" w:themeColor="text1"/>
                </w:rPr>
                <w:t>4.6</w:t>
              </w:r>
            </w:hyperlink>
            <w:r w:rsidRPr="009335C5">
              <w:rPr>
                <w:rFonts w:ascii="Times New Roman" w:hAnsi="Times New Roman" w:cs="Times New Roman"/>
                <w:b/>
                <w:color w:val="000000" w:themeColor="text1"/>
              </w:rPr>
              <w:t xml:space="preserve">, </w:t>
            </w:r>
            <w:hyperlink w:anchor="Par347" w:tooltip="5.1.2" w:history="1">
              <w:r w:rsidRPr="009335C5">
                <w:rPr>
                  <w:rFonts w:ascii="Times New Roman" w:hAnsi="Times New Roman" w:cs="Times New Roman"/>
                  <w:b/>
                  <w:color w:val="000000" w:themeColor="text1"/>
                </w:rPr>
                <w:t>5.1.2</w:t>
              </w:r>
            </w:hyperlink>
            <w:r w:rsidRPr="009335C5">
              <w:rPr>
                <w:rFonts w:ascii="Times New Roman" w:hAnsi="Times New Roman" w:cs="Times New Roman"/>
                <w:b/>
                <w:color w:val="000000" w:themeColor="text1"/>
              </w:rPr>
              <w:t xml:space="preserve">, </w:t>
            </w:r>
            <w:hyperlink w:anchor="Par350" w:tooltip="5.1.3" w:history="1">
              <w:r w:rsidRPr="009335C5">
                <w:rPr>
                  <w:rFonts w:ascii="Times New Roman" w:hAnsi="Times New Roman" w:cs="Times New Roman"/>
                  <w:b/>
                  <w:color w:val="000000" w:themeColor="text1"/>
                </w:rPr>
                <w:t>5.1.3</w:t>
              </w:r>
            </w:hyperlink>
            <w:r w:rsidRPr="009335C5">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2.7</w:t>
            </w:r>
          </w:p>
        </w:tc>
      </w:tr>
      <w:tr w:rsidR="009335C5" w:rsidRPr="009335C5" w:rsidTr="009335C5">
        <w:trPr>
          <w:trHeight w:val="273"/>
        </w:trPr>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themeColor="text1"/>
              </w:rPr>
            </w:pPr>
            <w:r w:rsidRPr="009335C5">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335C5">
                <w:rPr>
                  <w:rFonts w:ascii="Times New Roman" w:hAnsi="Times New Roman" w:cs="Times New Roman"/>
                  <w:b/>
                  <w:color w:val="000000" w:themeColor="text1"/>
                </w:rPr>
                <w:t>кодами 2.7.2</w:t>
              </w:r>
            </w:hyperlink>
            <w:r w:rsidRPr="009335C5">
              <w:rPr>
                <w:rFonts w:ascii="Times New Roman" w:hAnsi="Times New Roman" w:cs="Times New Roman"/>
                <w:b/>
                <w:color w:val="000000" w:themeColor="text1"/>
              </w:rPr>
              <w:t xml:space="preserve">, </w:t>
            </w:r>
            <w:hyperlink w:anchor="Par332" w:tooltip="4.9" w:history="1">
              <w:r w:rsidRPr="009335C5">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2.7.1</w:t>
            </w:r>
          </w:p>
        </w:tc>
      </w:tr>
      <w:tr w:rsidR="009335C5" w:rsidRPr="009335C5" w:rsidTr="009335C5">
        <w:trPr>
          <w:trHeight w:val="273"/>
        </w:trPr>
        <w:tc>
          <w:tcPr>
            <w:tcW w:w="3119" w:type="dxa"/>
            <w:tcBorders>
              <w:top w:val="single" w:sz="4" w:space="0" w:color="auto"/>
              <w:bottom w:val="single" w:sz="4" w:space="0" w:color="auto"/>
              <w:right w:val="single" w:sz="4" w:space="0" w:color="auto"/>
            </w:tcBorders>
          </w:tcPr>
          <w:p w:rsidR="009335C5" w:rsidRPr="009335C5" w:rsidRDefault="009335C5" w:rsidP="009335C5">
            <w:pPr>
              <w:pStyle w:val="ConsPlusNormal"/>
              <w:jc w:val="both"/>
              <w:rPr>
                <w:rFonts w:ascii="Times New Roman" w:hAnsi="Times New Roman" w:cs="Times New Roman"/>
                <w:sz w:val="24"/>
                <w:szCs w:val="24"/>
              </w:rPr>
            </w:pPr>
            <w:r w:rsidRPr="009335C5">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ConsPlusNormal"/>
              <w:jc w:val="both"/>
              <w:rPr>
                <w:rFonts w:ascii="Times New Roman" w:hAnsi="Times New Roman" w:cs="Times New Roman"/>
                <w:sz w:val="24"/>
                <w:szCs w:val="24"/>
              </w:rPr>
            </w:pPr>
            <w:r w:rsidRPr="009335C5">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ConsPlusNormal"/>
              <w:jc w:val="center"/>
              <w:rPr>
                <w:rFonts w:ascii="Times New Roman" w:hAnsi="Times New Roman" w:cs="Times New Roman"/>
                <w:sz w:val="24"/>
                <w:szCs w:val="24"/>
              </w:rPr>
            </w:pPr>
            <w:bookmarkStart w:id="421" w:name="Par180"/>
            <w:bookmarkEnd w:id="421"/>
            <w:r w:rsidRPr="009335C5">
              <w:rPr>
                <w:rFonts w:ascii="Times New Roman" w:hAnsi="Times New Roman" w:cs="Times New Roman"/>
                <w:sz w:val="24"/>
                <w:szCs w:val="24"/>
              </w:rPr>
              <w:t>2.7.2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22" w:name="sub_1030"/>
            <w:r w:rsidRPr="009335C5">
              <w:rPr>
                <w:rFonts w:ascii="Times New Roman" w:hAnsi="Times New Roman" w:cs="Times New Roman"/>
                <w:color w:val="000000"/>
                <w:sz w:val="24"/>
                <w:szCs w:val="24"/>
              </w:rPr>
              <w:t>Общественное использование объектов капитального строительства</w:t>
            </w:r>
            <w:bookmarkEnd w:id="42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9335C5">
                <w:rPr>
                  <w:rStyle w:val="af4"/>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23" w:name="sub_1031"/>
            <w:r w:rsidRPr="009335C5">
              <w:rPr>
                <w:rFonts w:ascii="Times New Roman" w:hAnsi="Times New Roman" w:cs="Times New Roman"/>
                <w:color w:val="000000"/>
                <w:sz w:val="24"/>
                <w:szCs w:val="24"/>
              </w:rPr>
              <w:t>Коммунальное обслуживание</w:t>
            </w:r>
            <w:bookmarkEnd w:id="42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9335C5">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24" w:name="sub_1311"/>
            <w:r w:rsidRPr="009335C5">
              <w:rPr>
                <w:rFonts w:ascii="Times New Roman" w:hAnsi="Times New Roman" w:cs="Times New Roman"/>
              </w:rPr>
              <w:t>Предоставление коммунальных услуг</w:t>
            </w:r>
            <w:bookmarkEnd w:id="42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9335C5">
              <w:rPr>
                <w:rFonts w:ascii="Times New Roman" w:hAnsi="Times New Roman" w:cs="Times New Roman"/>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lastRenderedPageBreak/>
              <w:t>3.1.1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25" w:name="sub_1312"/>
            <w:r w:rsidRPr="009335C5">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2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3.1.2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26" w:name="sub_1032"/>
            <w:r w:rsidRPr="009335C5">
              <w:rPr>
                <w:rFonts w:ascii="Times New Roman" w:hAnsi="Times New Roman" w:cs="Times New Roman"/>
                <w:color w:val="000000"/>
                <w:sz w:val="24"/>
                <w:szCs w:val="24"/>
              </w:rPr>
              <w:t>Социальное обслуживание</w:t>
            </w:r>
            <w:bookmarkEnd w:id="42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9335C5">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3.2</w:t>
            </w:r>
          </w:p>
          <w:p w:rsidR="009335C5" w:rsidRPr="009335C5" w:rsidRDefault="009335C5" w:rsidP="009335C5">
            <w:pPr>
              <w:jc w:val="center"/>
              <w:rPr>
                <w:rFonts w:ascii="Times New Roman" w:hAnsi="Times New Roman" w:cs="Times New Roman"/>
              </w:rPr>
            </w:pPr>
          </w:p>
          <w:p w:rsidR="009335C5" w:rsidRPr="009335C5" w:rsidRDefault="009335C5" w:rsidP="009335C5">
            <w:pPr>
              <w:jc w:val="center"/>
              <w:rPr>
                <w:rFonts w:ascii="Times New Roman" w:hAnsi="Times New Roman" w:cs="Times New Roman"/>
              </w:rPr>
            </w:pP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bookmarkStart w:id="427" w:name="sub_1321"/>
            <w:r w:rsidRPr="009335C5">
              <w:rPr>
                <w:rFonts w:ascii="Times New Roman" w:hAnsi="Times New Roman" w:cs="Times New Roman"/>
              </w:rPr>
              <w:t>Дома социального обслуживания</w:t>
            </w:r>
            <w:bookmarkEnd w:id="42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rPr>
            </w:pPr>
            <w:r w:rsidRPr="009335C5">
              <w:rPr>
                <w:rFonts w:ascii="Times New Roman" w:hAnsi="Times New Roman" w:cs="Times New Roman"/>
              </w:rPr>
              <w:t>3.2.1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bookmarkStart w:id="428" w:name="sub_1322"/>
            <w:r w:rsidRPr="009335C5">
              <w:rPr>
                <w:rFonts w:ascii="Times New Roman" w:hAnsi="Times New Roman" w:cs="Times New Roman"/>
              </w:rPr>
              <w:t>Оказание социальной помощи населению</w:t>
            </w:r>
            <w:bookmarkEnd w:id="42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rPr>
            </w:pPr>
            <w:r w:rsidRPr="009335C5">
              <w:rPr>
                <w:rFonts w:ascii="Times New Roman" w:hAnsi="Times New Roman" w:cs="Times New Roman"/>
              </w:rPr>
              <w:t>3.2.2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bookmarkStart w:id="429" w:name="sub_1323"/>
            <w:r w:rsidRPr="009335C5">
              <w:rPr>
                <w:rFonts w:ascii="Times New Roman" w:hAnsi="Times New Roman" w:cs="Times New Roman"/>
              </w:rPr>
              <w:t>Оказание услуг связи</w:t>
            </w:r>
            <w:bookmarkEnd w:id="42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rPr>
            </w:pPr>
            <w:r w:rsidRPr="009335C5">
              <w:rPr>
                <w:rFonts w:ascii="Times New Roman" w:hAnsi="Times New Roman" w:cs="Times New Roman"/>
              </w:rPr>
              <w:t>3.2.3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bookmarkStart w:id="430" w:name="sub_1324"/>
            <w:r w:rsidRPr="009335C5">
              <w:rPr>
                <w:rFonts w:ascii="Times New Roman" w:hAnsi="Times New Roman" w:cs="Times New Roman"/>
              </w:rPr>
              <w:t>Общежития</w:t>
            </w:r>
            <w:bookmarkEnd w:id="43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9335C5">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rPr>
            </w:pPr>
            <w:r w:rsidRPr="009335C5">
              <w:rPr>
                <w:rFonts w:ascii="Times New Roman" w:hAnsi="Times New Roman" w:cs="Times New Roman"/>
              </w:rPr>
              <w:t>3.2.4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31" w:name="sub_1033"/>
            <w:r w:rsidRPr="009335C5">
              <w:rPr>
                <w:rFonts w:ascii="Times New Roman" w:hAnsi="Times New Roman" w:cs="Times New Roman"/>
                <w:color w:val="000000"/>
                <w:sz w:val="24"/>
                <w:szCs w:val="24"/>
              </w:rPr>
              <w:t>Бытовое обслуживание</w:t>
            </w:r>
            <w:bookmarkEnd w:id="43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9335C5">
              <w:rPr>
                <w:rFonts w:ascii="Times New Roman" w:hAnsi="Times New Roman" w:cs="Times New Roman"/>
                <w:color w:val="000000"/>
              </w:rPr>
              <w:lastRenderedPageBreak/>
              <w:t>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3.3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32" w:name="sub_1034"/>
            <w:r w:rsidRPr="009335C5">
              <w:rPr>
                <w:rFonts w:ascii="Times New Roman" w:hAnsi="Times New Roman" w:cs="Times New Roman"/>
                <w:color w:val="000000"/>
                <w:sz w:val="24"/>
                <w:szCs w:val="24"/>
              </w:rPr>
              <w:lastRenderedPageBreak/>
              <w:t>Здравоохранение</w:t>
            </w:r>
            <w:bookmarkEnd w:id="43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9335C5">
                <w:rPr>
                  <w:rStyle w:val="af4"/>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33" w:name="sub_10341"/>
            <w:r w:rsidRPr="009335C5">
              <w:rPr>
                <w:rFonts w:ascii="Times New Roman" w:hAnsi="Times New Roman" w:cs="Times New Roman"/>
                <w:color w:val="000000"/>
                <w:sz w:val="24"/>
                <w:szCs w:val="24"/>
              </w:rPr>
              <w:t>Амбулаторно-поликлиническое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3.4.1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34" w:name="sub_10342"/>
            <w:r w:rsidRPr="009335C5">
              <w:rPr>
                <w:rFonts w:ascii="Times New Roman" w:hAnsi="Times New Roman" w:cs="Times New Roman"/>
                <w:color w:val="000000"/>
                <w:sz w:val="24"/>
                <w:szCs w:val="24"/>
              </w:rPr>
              <w:t>Стационарное медицинское обслуживание</w:t>
            </w:r>
            <w:bookmarkEnd w:id="43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3.4.2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rPr>
            </w:pPr>
            <w:r w:rsidRPr="009335C5">
              <w:rPr>
                <w:rFonts w:ascii="Times New Roman" w:hAnsi="Times New Roman" w:cs="Times New Roman"/>
              </w:rPr>
              <w:t>3.4.3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35" w:name="sub_1035"/>
            <w:r w:rsidRPr="009335C5">
              <w:rPr>
                <w:rFonts w:ascii="Times New Roman" w:hAnsi="Times New Roman" w:cs="Times New Roman"/>
                <w:color w:val="000000"/>
                <w:sz w:val="24"/>
                <w:szCs w:val="24"/>
              </w:rPr>
              <w:t>Образование и просвещение</w:t>
            </w:r>
            <w:bookmarkEnd w:id="43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themeColor="text1"/>
              </w:rPr>
            </w:pPr>
            <w:r w:rsidRPr="009335C5">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9335C5">
                <w:rPr>
                  <w:rFonts w:ascii="Times New Roman" w:hAnsi="Times New Roman" w:cs="Times New Roman"/>
                  <w:b/>
                  <w:color w:val="000000" w:themeColor="text1"/>
                </w:rPr>
                <w:t>кодами 3.5.1</w:t>
              </w:r>
            </w:hyperlink>
            <w:r w:rsidRPr="009335C5">
              <w:rPr>
                <w:rFonts w:ascii="Times New Roman" w:hAnsi="Times New Roman" w:cs="Times New Roman"/>
                <w:b/>
                <w:color w:val="000000" w:themeColor="text1"/>
              </w:rPr>
              <w:t xml:space="preserve"> - </w:t>
            </w:r>
            <w:hyperlink w:anchor="Par224" w:tooltip="3.5.2" w:history="1">
              <w:r w:rsidRPr="009335C5">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3.5</w:t>
            </w:r>
          </w:p>
        </w:tc>
      </w:tr>
      <w:tr w:rsidR="009335C5" w:rsidRPr="009335C5" w:rsidTr="009335C5">
        <w:tc>
          <w:tcPr>
            <w:tcW w:w="3119" w:type="dxa"/>
            <w:tcBorders>
              <w:top w:val="single" w:sz="4" w:space="0" w:color="auto"/>
              <w:bottom w:val="single" w:sz="4" w:space="0" w:color="auto"/>
              <w:right w:val="nil"/>
            </w:tcBorders>
          </w:tcPr>
          <w:p w:rsidR="009335C5" w:rsidRPr="009335C5" w:rsidRDefault="009335C5" w:rsidP="009335C5">
            <w:pPr>
              <w:pStyle w:val="afffc"/>
              <w:jc w:val="both"/>
              <w:rPr>
                <w:rFonts w:ascii="Times New Roman" w:hAnsi="Times New Roman" w:cs="Times New Roman"/>
                <w:color w:val="000000"/>
                <w:sz w:val="24"/>
                <w:szCs w:val="24"/>
              </w:rPr>
            </w:pPr>
            <w:bookmarkStart w:id="436" w:name="sub_10351"/>
            <w:r w:rsidRPr="009335C5">
              <w:rPr>
                <w:rFonts w:ascii="Times New Roman" w:hAnsi="Times New Roman" w:cs="Times New Roman"/>
                <w:color w:val="000000"/>
                <w:sz w:val="24"/>
                <w:szCs w:val="24"/>
              </w:rPr>
              <w:t>Дошкольное, начальное и среднее общее образование</w:t>
            </w:r>
            <w:bookmarkEnd w:id="43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spacing w:line="240" w:lineRule="auto"/>
              <w:jc w:val="both"/>
              <w:rPr>
                <w:rFonts w:ascii="Times New Roman" w:hAnsi="Times New Roman" w:cs="Times New Roman"/>
                <w:color w:val="000000"/>
              </w:rPr>
            </w:pPr>
            <w:r w:rsidRPr="009335C5">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3.5.1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37" w:name="sub_10352"/>
            <w:r w:rsidRPr="009335C5">
              <w:rPr>
                <w:rFonts w:ascii="Times New Roman" w:hAnsi="Times New Roman" w:cs="Times New Roman"/>
                <w:color w:val="000000"/>
                <w:sz w:val="24"/>
                <w:szCs w:val="24"/>
              </w:rPr>
              <w:lastRenderedPageBreak/>
              <w:t>Среднее и высшее профессиональное образование</w:t>
            </w:r>
            <w:bookmarkEnd w:id="43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spacing w:line="240" w:lineRule="auto"/>
              <w:jc w:val="both"/>
              <w:rPr>
                <w:rFonts w:ascii="Times New Roman" w:hAnsi="Times New Roman" w:cs="Times New Roman"/>
                <w:color w:val="000000"/>
              </w:rPr>
            </w:pPr>
            <w:r w:rsidRPr="009335C5">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3.5.2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38" w:name="sub_1036"/>
            <w:r w:rsidRPr="009335C5">
              <w:rPr>
                <w:rFonts w:ascii="Times New Roman" w:hAnsi="Times New Roman" w:cs="Times New Roman"/>
                <w:color w:val="000000"/>
                <w:sz w:val="24"/>
                <w:szCs w:val="24"/>
              </w:rPr>
              <w:t>Культурное развитие</w:t>
            </w:r>
            <w:bookmarkEnd w:id="43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themeColor="text1"/>
              </w:rPr>
            </w:pPr>
            <w:r w:rsidRPr="009335C5">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9335C5">
                <w:rPr>
                  <w:rFonts w:ascii="Times New Roman" w:hAnsi="Times New Roman" w:cs="Times New Roman"/>
                  <w:b/>
                  <w:color w:val="000000" w:themeColor="text1"/>
                </w:rPr>
                <w:t>кодами 3.6.1</w:t>
              </w:r>
            </w:hyperlink>
            <w:r w:rsidRPr="009335C5">
              <w:rPr>
                <w:rFonts w:ascii="Times New Roman" w:hAnsi="Times New Roman" w:cs="Times New Roman"/>
                <w:b/>
                <w:color w:val="000000" w:themeColor="text1"/>
              </w:rPr>
              <w:t xml:space="preserve"> - </w:t>
            </w:r>
            <w:hyperlink w:anchor="Par236" w:tooltip="3.6.3" w:history="1">
              <w:r w:rsidRPr="009335C5">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3.6</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39" w:name="sub_1361"/>
            <w:r w:rsidRPr="009335C5">
              <w:rPr>
                <w:rFonts w:ascii="Times New Roman" w:hAnsi="Times New Roman" w:cs="Times New Roman"/>
              </w:rPr>
              <w:t>Объекты культурно-досуговой деятельности</w:t>
            </w:r>
            <w:bookmarkEnd w:id="43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rPr>
            </w:pPr>
            <w:r w:rsidRPr="009335C5">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3.6.1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40" w:name="sub_1362"/>
            <w:r w:rsidRPr="009335C5">
              <w:rPr>
                <w:rFonts w:ascii="Times New Roman" w:hAnsi="Times New Roman" w:cs="Times New Roman"/>
              </w:rPr>
              <w:t>Парки культуры и отдыха</w:t>
            </w:r>
            <w:bookmarkEnd w:id="44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rPr>
            </w:pPr>
            <w:r w:rsidRPr="009335C5">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3.6.2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41" w:name="sub_1363"/>
            <w:r w:rsidRPr="009335C5">
              <w:rPr>
                <w:rFonts w:ascii="Times New Roman" w:hAnsi="Times New Roman" w:cs="Times New Roman"/>
              </w:rPr>
              <w:t>Цирки и зверинцы</w:t>
            </w:r>
            <w:bookmarkEnd w:id="44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rPr>
            </w:pPr>
            <w:r w:rsidRPr="009335C5">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3.6.3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42" w:name="sub_1037"/>
            <w:r w:rsidRPr="009335C5">
              <w:rPr>
                <w:rFonts w:ascii="Times New Roman" w:hAnsi="Times New Roman" w:cs="Times New Roman"/>
                <w:color w:val="000000"/>
                <w:sz w:val="24"/>
                <w:szCs w:val="24"/>
              </w:rPr>
              <w:t>Религиозное использование</w:t>
            </w:r>
            <w:bookmarkEnd w:id="44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themeColor="text1"/>
              </w:rPr>
            </w:pPr>
            <w:r w:rsidRPr="009335C5">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9335C5">
                <w:rPr>
                  <w:rFonts w:ascii="Times New Roman" w:hAnsi="Times New Roman" w:cs="Times New Roman"/>
                  <w:b/>
                  <w:color w:val="000000" w:themeColor="text1"/>
                </w:rPr>
                <w:t>кодами 3.7.1</w:t>
              </w:r>
            </w:hyperlink>
            <w:r w:rsidRPr="009335C5">
              <w:rPr>
                <w:rFonts w:ascii="Times New Roman" w:hAnsi="Times New Roman" w:cs="Times New Roman"/>
                <w:b/>
                <w:color w:val="000000" w:themeColor="text1"/>
              </w:rPr>
              <w:t xml:space="preserve"> - </w:t>
            </w:r>
            <w:hyperlink w:anchor="Par245" w:tooltip="3.7.2" w:history="1">
              <w:r w:rsidRPr="009335C5">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3.7</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43" w:name="sub_1371"/>
            <w:r w:rsidRPr="009335C5">
              <w:rPr>
                <w:rFonts w:ascii="Times New Roman" w:hAnsi="Times New Roman" w:cs="Times New Roman"/>
                <w:sz w:val="24"/>
                <w:szCs w:val="24"/>
              </w:rPr>
              <w:t>Осуществление религиозных обрядов</w:t>
            </w:r>
            <w:bookmarkEnd w:id="44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rPr>
            </w:pPr>
            <w:r w:rsidRPr="009335C5">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3.7.1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44" w:name="sub_1372"/>
            <w:r w:rsidRPr="009335C5">
              <w:rPr>
                <w:rFonts w:ascii="Times New Roman" w:hAnsi="Times New Roman" w:cs="Times New Roman"/>
                <w:sz w:val="24"/>
                <w:szCs w:val="24"/>
              </w:rPr>
              <w:t>Религиозное управление и образование</w:t>
            </w:r>
            <w:bookmarkEnd w:id="44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rPr>
            </w:pPr>
            <w:r w:rsidRPr="009335C5">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3.7.2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45" w:name="sub_1038"/>
            <w:r w:rsidRPr="009335C5">
              <w:rPr>
                <w:rFonts w:ascii="Times New Roman" w:hAnsi="Times New Roman" w:cs="Times New Roman"/>
                <w:color w:val="000000"/>
              </w:rPr>
              <w:lastRenderedPageBreak/>
              <w:t>Общественное управление</w:t>
            </w:r>
            <w:bookmarkEnd w:id="44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w:t>
            </w:r>
            <w:r w:rsidRPr="009335C5">
              <w:rPr>
                <w:rFonts w:ascii="Times New Roman" w:hAnsi="Times New Roman" w:cs="Times New Roman"/>
              </w:rPr>
              <w:t>зданий</w:t>
            </w:r>
            <w:r w:rsidRPr="009335C5">
              <w:rPr>
                <w:rFonts w:ascii="Times New Roman" w:hAnsi="Times New Roman" w:cs="Times New Roman"/>
                <w:color w:val="000000"/>
              </w:rPr>
              <w:t xml:space="preserve">, предназначенных для размещения органов </w:t>
            </w:r>
            <w:r w:rsidRPr="009335C5">
              <w:rPr>
                <w:rFonts w:ascii="Times New Roman" w:hAnsi="Times New Roman" w:cs="Times New Roman"/>
              </w:rPr>
              <w:t>и</w:t>
            </w:r>
            <w:r w:rsidRPr="009335C5">
              <w:rPr>
                <w:rFonts w:ascii="Times New Roman" w:hAnsi="Times New Roman" w:cs="Times New Roman"/>
                <w:color w:val="000000"/>
              </w:rPr>
              <w:t xml:space="preserve"> организаций </w:t>
            </w:r>
            <w:r w:rsidRPr="009335C5">
              <w:rPr>
                <w:rFonts w:ascii="Times New Roman" w:hAnsi="Times New Roman" w:cs="Times New Roman"/>
              </w:rPr>
              <w:t>общественного</w:t>
            </w:r>
            <w:r w:rsidRPr="009335C5">
              <w:rPr>
                <w:rFonts w:ascii="Times New Roman" w:hAnsi="Times New Roman" w:cs="Times New Roman"/>
                <w:color w:val="000000"/>
              </w:rPr>
              <w:t xml:space="preserve"> управления</w:t>
            </w:r>
            <w:r w:rsidRPr="009335C5">
              <w:rPr>
                <w:rFonts w:ascii="Times New Roman" w:hAnsi="Times New Roman" w:cs="Times New Roman"/>
              </w:rPr>
              <w:t>. Содержание данного вида разрешенного использования включает</w:t>
            </w:r>
            <w:r w:rsidRPr="009335C5">
              <w:rPr>
                <w:rFonts w:ascii="Times New Roman" w:hAnsi="Times New Roman" w:cs="Times New Roman"/>
                <w:color w:val="000000"/>
              </w:rPr>
              <w:t xml:space="preserve"> в </w:t>
            </w:r>
            <w:r w:rsidRPr="009335C5">
              <w:rPr>
                <w:rFonts w:ascii="Times New Roman" w:hAnsi="Times New Roman" w:cs="Times New Roman"/>
              </w:rPr>
              <w:t xml:space="preserve">себя содержание видов разрешенного использования с </w:t>
            </w:r>
            <w:hyperlink w:anchor="sub_1381" w:history="1">
              <w:r w:rsidRPr="009335C5">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3.8</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46" w:name="sub_1381"/>
            <w:r w:rsidRPr="009335C5">
              <w:rPr>
                <w:rFonts w:ascii="Times New Roman" w:hAnsi="Times New Roman" w:cs="Times New Roman"/>
                <w:sz w:val="24"/>
                <w:szCs w:val="24"/>
              </w:rPr>
              <w:t>Государственное управление</w:t>
            </w:r>
            <w:bookmarkEnd w:id="44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rPr>
            </w:pPr>
            <w:r w:rsidRPr="009335C5">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3.8.1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47" w:name="sub_1382"/>
            <w:r w:rsidRPr="009335C5">
              <w:rPr>
                <w:rFonts w:ascii="Times New Roman" w:hAnsi="Times New Roman" w:cs="Times New Roman"/>
                <w:sz w:val="24"/>
                <w:szCs w:val="24"/>
              </w:rPr>
              <w:t>Представительская деятельность</w:t>
            </w:r>
            <w:bookmarkEnd w:id="44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rPr>
            </w:pPr>
            <w:r w:rsidRPr="009335C5">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3.8.2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48" w:name="sub_1039"/>
            <w:r w:rsidRPr="009335C5">
              <w:rPr>
                <w:rFonts w:ascii="Times New Roman" w:hAnsi="Times New Roman" w:cs="Times New Roman"/>
                <w:color w:val="000000"/>
              </w:rPr>
              <w:t>Обеспечение научной деятельности</w:t>
            </w:r>
            <w:bookmarkEnd w:id="44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w:t>
            </w:r>
            <w:r w:rsidRPr="009335C5">
              <w:rPr>
                <w:rFonts w:ascii="Times New Roman" w:hAnsi="Times New Roman" w:cs="Times New Roman"/>
              </w:rPr>
              <w:t>зданий</w:t>
            </w:r>
            <w:r w:rsidRPr="009335C5">
              <w:rPr>
                <w:rFonts w:ascii="Times New Roman" w:hAnsi="Times New Roman" w:cs="Times New Roman"/>
                <w:color w:val="000000"/>
              </w:rPr>
              <w:t xml:space="preserve"> и </w:t>
            </w:r>
            <w:r w:rsidRPr="009335C5">
              <w:rPr>
                <w:rFonts w:ascii="Times New Roman" w:hAnsi="Times New Roman" w:cs="Times New Roman"/>
              </w:rPr>
              <w:t>сооружений</w:t>
            </w:r>
            <w:r w:rsidRPr="009335C5">
              <w:rPr>
                <w:rFonts w:ascii="Times New Roman" w:hAnsi="Times New Roman" w:cs="Times New Roman"/>
                <w:color w:val="000000"/>
              </w:rPr>
              <w:t xml:space="preserve"> для </w:t>
            </w:r>
            <w:r w:rsidRPr="009335C5">
              <w:rPr>
                <w:rFonts w:ascii="Times New Roman" w:hAnsi="Times New Roman" w:cs="Times New Roman"/>
              </w:rPr>
              <w:t>обеспечения научной деятельности. Содержание данного вида разрешенного использования включает</w:t>
            </w:r>
            <w:r w:rsidRPr="009335C5">
              <w:rPr>
                <w:rFonts w:ascii="Times New Roman" w:hAnsi="Times New Roman" w:cs="Times New Roman"/>
                <w:color w:val="000000"/>
              </w:rPr>
              <w:t xml:space="preserve"> в </w:t>
            </w:r>
            <w:r w:rsidRPr="009335C5">
              <w:rPr>
                <w:rFonts w:ascii="Times New Roman" w:hAnsi="Times New Roman" w:cs="Times New Roman"/>
              </w:rPr>
              <w:t>себя содержание видов разрешенного использования</w:t>
            </w:r>
            <w:r w:rsidRPr="009335C5">
              <w:rPr>
                <w:rFonts w:ascii="Times New Roman" w:hAnsi="Times New Roman" w:cs="Times New Roman"/>
                <w:color w:val="000000"/>
              </w:rPr>
              <w:t xml:space="preserve"> с </w:t>
            </w:r>
            <w:hyperlink w:anchor="sub_10391" w:history="1">
              <w:r w:rsidRPr="009335C5">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3.9</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49" w:name="sub_10391"/>
            <w:r w:rsidRPr="009335C5">
              <w:rPr>
                <w:rFonts w:ascii="Times New Roman" w:hAnsi="Times New Roman" w:cs="Times New Roman"/>
                <w:color w:val="000000"/>
              </w:rPr>
              <w:t>Обеспечение деятельности в области гидрометеорологии и смежных с ней областях</w:t>
            </w:r>
            <w:bookmarkEnd w:id="44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861FFD">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3.9.1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50" w:name="sub_1392"/>
            <w:r w:rsidRPr="009335C5">
              <w:rPr>
                <w:rFonts w:ascii="Times New Roman" w:hAnsi="Times New Roman" w:cs="Times New Roman"/>
                <w:sz w:val="24"/>
                <w:szCs w:val="24"/>
              </w:rPr>
              <w:t>Проведение научных исследований</w:t>
            </w:r>
            <w:bookmarkEnd w:id="45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3.9.2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51" w:name="sub_1393"/>
            <w:r w:rsidRPr="009335C5">
              <w:rPr>
                <w:rFonts w:ascii="Times New Roman" w:hAnsi="Times New Roman" w:cs="Times New Roman"/>
                <w:sz w:val="24"/>
                <w:szCs w:val="24"/>
              </w:rPr>
              <w:t xml:space="preserve">Проведение научных </w:t>
            </w:r>
            <w:r w:rsidRPr="009335C5">
              <w:rPr>
                <w:rFonts w:ascii="Times New Roman" w:hAnsi="Times New Roman" w:cs="Times New Roman"/>
                <w:sz w:val="24"/>
                <w:szCs w:val="24"/>
              </w:rPr>
              <w:lastRenderedPageBreak/>
              <w:t>испытаний</w:t>
            </w:r>
            <w:bookmarkEnd w:id="45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lastRenderedPageBreak/>
              <w:t xml:space="preserve">Размещение зданий и сооружений для </w:t>
            </w:r>
            <w:r w:rsidRPr="009335C5">
              <w:rPr>
                <w:rFonts w:ascii="Times New Roman" w:hAnsi="Times New Roman" w:cs="Times New Roman"/>
              </w:rPr>
              <w:lastRenderedPageBreak/>
              <w:t>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3.9.3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52" w:name="sub_10310"/>
            <w:r w:rsidRPr="009335C5">
              <w:rPr>
                <w:rFonts w:ascii="Times New Roman" w:hAnsi="Times New Roman" w:cs="Times New Roman"/>
                <w:color w:val="000000"/>
                <w:sz w:val="24"/>
                <w:szCs w:val="24"/>
              </w:rPr>
              <w:lastRenderedPageBreak/>
              <w:t>Ветеринарное обслуживание</w:t>
            </w:r>
            <w:bookmarkEnd w:id="45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9335C5">
                <w:rPr>
                  <w:rStyle w:val="af4"/>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3.10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53" w:name="sub_103101"/>
            <w:r w:rsidRPr="009335C5">
              <w:rPr>
                <w:rFonts w:ascii="Times New Roman" w:hAnsi="Times New Roman" w:cs="Times New Roman"/>
                <w:color w:val="000000"/>
                <w:sz w:val="24"/>
                <w:szCs w:val="24"/>
              </w:rPr>
              <w:t>Амбулаторное ветеринарное обслуживание</w:t>
            </w:r>
            <w:bookmarkEnd w:id="45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3.10.1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54" w:name="sub_103102"/>
            <w:r w:rsidRPr="009335C5">
              <w:rPr>
                <w:rFonts w:ascii="Times New Roman" w:hAnsi="Times New Roman" w:cs="Times New Roman"/>
                <w:color w:val="000000"/>
                <w:sz w:val="24"/>
                <w:szCs w:val="24"/>
              </w:rPr>
              <w:t>Приюты для животных</w:t>
            </w:r>
            <w:bookmarkEnd w:id="45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3.10.2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55" w:name="sub_1040"/>
            <w:r w:rsidRPr="009335C5">
              <w:rPr>
                <w:rFonts w:ascii="Times New Roman" w:hAnsi="Times New Roman" w:cs="Times New Roman"/>
                <w:color w:val="000000"/>
                <w:sz w:val="24"/>
                <w:szCs w:val="24"/>
              </w:rPr>
              <w:t>Предпринимательство</w:t>
            </w:r>
            <w:bookmarkEnd w:id="45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9335C5">
                <w:rPr>
                  <w:rStyle w:val="af4"/>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4.0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56" w:name="sub_1041"/>
            <w:r w:rsidRPr="009335C5">
              <w:rPr>
                <w:rFonts w:ascii="Times New Roman" w:hAnsi="Times New Roman" w:cs="Times New Roman"/>
                <w:color w:val="000000"/>
                <w:sz w:val="24"/>
                <w:szCs w:val="24"/>
              </w:rPr>
              <w:t>Деловое управление</w:t>
            </w:r>
            <w:bookmarkEnd w:id="45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sidRPr="009335C5">
              <w:rPr>
                <w:rFonts w:ascii="Times New Roman" w:hAnsi="Times New Roman" w:cs="Times New Roman"/>
                <w:color w:val="000000"/>
              </w:rPr>
              <w:lastRenderedPageBreak/>
              <w:t>страховой деятельности)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4.1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57" w:name="sub_1042"/>
            <w:r w:rsidRPr="009335C5">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5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themeColor="text1"/>
              </w:rPr>
            </w:pPr>
            <w:r w:rsidRPr="009335C5">
              <w:rPr>
                <w:rFonts w:ascii="Times New Roman" w:hAnsi="Times New Roman" w:cs="Times New Roman"/>
                <w:color w:val="000000" w:themeColor="text1"/>
              </w:rPr>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9335C5">
                <w:rPr>
                  <w:rFonts w:ascii="Times New Roman" w:hAnsi="Times New Roman" w:cs="Times New Roman"/>
                  <w:b/>
                  <w:color w:val="000000" w:themeColor="text1"/>
                </w:rPr>
                <w:t>кодами 4.5</w:t>
              </w:r>
            </w:hyperlink>
            <w:r w:rsidRPr="009335C5">
              <w:rPr>
                <w:rFonts w:ascii="Times New Roman" w:hAnsi="Times New Roman" w:cs="Times New Roman"/>
                <w:b/>
                <w:color w:val="000000" w:themeColor="text1"/>
              </w:rPr>
              <w:t xml:space="preserve">, </w:t>
            </w:r>
            <w:hyperlink w:anchor="Par313" w:tooltip="4.6" w:history="1">
              <w:r w:rsidRPr="009335C5">
                <w:rPr>
                  <w:rFonts w:ascii="Times New Roman" w:hAnsi="Times New Roman" w:cs="Times New Roman"/>
                  <w:b/>
                  <w:color w:val="000000" w:themeColor="text1"/>
                </w:rPr>
                <w:t>4.6</w:t>
              </w:r>
            </w:hyperlink>
            <w:r w:rsidRPr="009335C5">
              <w:rPr>
                <w:rFonts w:ascii="Times New Roman" w:hAnsi="Times New Roman" w:cs="Times New Roman"/>
                <w:b/>
                <w:color w:val="000000" w:themeColor="text1"/>
              </w:rPr>
              <w:t xml:space="preserve">, </w:t>
            </w:r>
            <w:hyperlink w:anchor="Par320" w:tooltip="4.8" w:history="1">
              <w:r w:rsidRPr="009335C5">
                <w:rPr>
                  <w:rFonts w:ascii="Times New Roman" w:hAnsi="Times New Roman" w:cs="Times New Roman"/>
                  <w:b/>
                  <w:color w:val="000000" w:themeColor="text1"/>
                </w:rPr>
                <w:t>4.8</w:t>
              </w:r>
            </w:hyperlink>
            <w:r w:rsidRPr="009335C5">
              <w:rPr>
                <w:rFonts w:ascii="Times New Roman" w:hAnsi="Times New Roman" w:cs="Times New Roman"/>
                <w:b/>
                <w:color w:val="000000" w:themeColor="text1"/>
              </w:rPr>
              <w:t xml:space="preserve"> - </w:t>
            </w:r>
            <w:hyperlink w:anchor="Par326" w:tooltip="4.8.2" w:history="1">
              <w:r w:rsidRPr="009335C5">
                <w:rPr>
                  <w:rFonts w:ascii="Times New Roman" w:hAnsi="Times New Roman" w:cs="Times New Roman"/>
                  <w:b/>
                  <w:color w:val="000000" w:themeColor="text1"/>
                </w:rPr>
                <w:t>4.8.2</w:t>
              </w:r>
            </w:hyperlink>
            <w:r w:rsidRPr="009335C5">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4.2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58" w:name="sub_1043"/>
            <w:r w:rsidRPr="009335C5">
              <w:rPr>
                <w:rFonts w:ascii="Times New Roman" w:hAnsi="Times New Roman" w:cs="Times New Roman"/>
                <w:color w:val="000000"/>
                <w:sz w:val="24"/>
                <w:szCs w:val="24"/>
              </w:rPr>
              <w:t>Рынки</w:t>
            </w:r>
            <w:bookmarkEnd w:id="45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4.3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59" w:name="sub_1044"/>
            <w:r w:rsidRPr="009335C5">
              <w:rPr>
                <w:rFonts w:ascii="Times New Roman" w:hAnsi="Times New Roman" w:cs="Times New Roman"/>
                <w:color w:val="000000"/>
                <w:sz w:val="24"/>
                <w:szCs w:val="24"/>
              </w:rPr>
              <w:t>Магазины</w:t>
            </w:r>
            <w:bookmarkEnd w:id="45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4.4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60" w:name="sub_1045"/>
            <w:r w:rsidRPr="009335C5">
              <w:rPr>
                <w:rFonts w:ascii="Times New Roman" w:hAnsi="Times New Roman" w:cs="Times New Roman"/>
                <w:color w:val="000000"/>
                <w:sz w:val="24"/>
                <w:szCs w:val="24"/>
              </w:rPr>
              <w:t>Банковская и страховая деятельность</w:t>
            </w:r>
            <w:bookmarkEnd w:id="46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4.5</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61" w:name="sub_1046"/>
            <w:r w:rsidRPr="009335C5">
              <w:rPr>
                <w:rFonts w:ascii="Times New Roman" w:hAnsi="Times New Roman" w:cs="Times New Roman"/>
                <w:color w:val="000000"/>
                <w:sz w:val="24"/>
                <w:szCs w:val="24"/>
              </w:rPr>
              <w:t>Общественное питание</w:t>
            </w:r>
            <w:bookmarkEnd w:id="46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4.6</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62" w:name="sub_1047"/>
            <w:r w:rsidRPr="009335C5">
              <w:rPr>
                <w:rFonts w:ascii="Times New Roman" w:hAnsi="Times New Roman" w:cs="Times New Roman"/>
                <w:color w:val="000000"/>
                <w:sz w:val="24"/>
                <w:szCs w:val="24"/>
              </w:rPr>
              <w:t>Гостиничное обслуживание</w:t>
            </w:r>
            <w:bookmarkEnd w:id="46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4.7</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63" w:name="sub_1048"/>
            <w:r w:rsidRPr="009335C5">
              <w:rPr>
                <w:rFonts w:ascii="Times New Roman" w:hAnsi="Times New Roman" w:cs="Times New Roman"/>
                <w:color w:val="000000"/>
              </w:rPr>
              <w:t>Развлечени</w:t>
            </w:r>
            <w:bookmarkEnd w:id="463"/>
            <w:r w:rsidRPr="009335C5">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w:t>
            </w:r>
            <w:r w:rsidRPr="009335C5">
              <w:rPr>
                <w:rFonts w:ascii="Times New Roman" w:hAnsi="Times New Roman" w:cs="Times New Roman"/>
              </w:rPr>
              <w:t>зданий и сооружений</w:t>
            </w:r>
            <w:r w:rsidRPr="009335C5">
              <w:rPr>
                <w:rFonts w:ascii="Times New Roman" w:hAnsi="Times New Roman" w:cs="Times New Roman"/>
                <w:color w:val="000000"/>
              </w:rPr>
              <w:t xml:space="preserve">, предназначенных для </w:t>
            </w:r>
            <w:r w:rsidRPr="009335C5">
              <w:rPr>
                <w:rFonts w:ascii="Times New Roman" w:hAnsi="Times New Roman" w:cs="Times New Roman"/>
              </w:rPr>
              <w:t>развлечения. Содержание данного вида разрешенного использования включает</w:t>
            </w:r>
            <w:r w:rsidRPr="009335C5">
              <w:rPr>
                <w:rFonts w:ascii="Times New Roman" w:hAnsi="Times New Roman" w:cs="Times New Roman"/>
                <w:color w:val="000000"/>
              </w:rPr>
              <w:t xml:space="preserve"> в </w:t>
            </w:r>
            <w:r w:rsidRPr="009335C5">
              <w:rPr>
                <w:rFonts w:ascii="Times New Roman" w:hAnsi="Times New Roman" w:cs="Times New Roman"/>
              </w:rPr>
              <w:t xml:space="preserve">себя содержание видов разрешенного использования с </w:t>
            </w:r>
            <w:hyperlink w:anchor="sub_1481" w:history="1">
              <w:r w:rsidRPr="009335C5">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4.8</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64" w:name="sub_1481"/>
            <w:r w:rsidRPr="009335C5">
              <w:rPr>
                <w:rFonts w:ascii="Times New Roman" w:hAnsi="Times New Roman" w:cs="Times New Roman"/>
              </w:rPr>
              <w:t>Развлекательные мероприятия</w:t>
            </w:r>
            <w:bookmarkEnd w:id="46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4.8.1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65" w:name="sub_1482"/>
            <w:r w:rsidRPr="009335C5">
              <w:rPr>
                <w:rFonts w:ascii="Times New Roman" w:hAnsi="Times New Roman" w:cs="Times New Roman"/>
              </w:rPr>
              <w:t>Проведение азартных игр</w:t>
            </w:r>
            <w:bookmarkEnd w:id="46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 xml:space="preserve">Размещение зданий и сооружений, предназначенных для размещения </w:t>
            </w:r>
            <w:r w:rsidRPr="009335C5">
              <w:rPr>
                <w:rFonts w:ascii="Times New Roman" w:hAnsi="Times New Roman" w:cs="Times New Roman"/>
              </w:rPr>
              <w:lastRenderedPageBreak/>
              <w:t>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lastRenderedPageBreak/>
              <w:t>4.8.2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66" w:name="sub_1483"/>
            <w:r w:rsidRPr="009335C5">
              <w:rPr>
                <w:rFonts w:ascii="Times New Roman" w:hAnsi="Times New Roman" w:cs="Times New Roman"/>
              </w:rPr>
              <w:lastRenderedPageBreak/>
              <w:t>Проведение азартных игр в игорных зонах</w:t>
            </w:r>
            <w:bookmarkEnd w:id="46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4.8.3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color w:val="000000"/>
              </w:rPr>
            </w:pPr>
            <w:r w:rsidRPr="009335C5">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9335C5">
                <w:rPr>
                  <w:rFonts w:ascii="Times New Roman" w:hAnsi="Times New Roman" w:cs="Times New Roman"/>
                  <w:b/>
                </w:rPr>
                <w:t>кодами 3.0</w:t>
              </w:r>
            </w:hyperlink>
            <w:r w:rsidRPr="009335C5">
              <w:rPr>
                <w:rFonts w:ascii="Times New Roman" w:hAnsi="Times New Roman" w:cs="Times New Roman"/>
                <w:b/>
              </w:rPr>
              <w:t xml:space="preserve">, </w:t>
            </w:r>
            <w:hyperlink w:anchor="sub_1040" w:history="1">
              <w:r w:rsidRPr="009335C5">
                <w:rPr>
                  <w:rFonts w:ascii="Times New Roman" w:hAnsi="Times New Roman" w:cs="Times New Roman"/>
                  <w:b/>
                </w:rPr>
                <w:t>4.0</w:t>
              </w:r>
            </w:hyperlink>
            <w:r w:rsidRPr="009335C5">
              <w:rPr>
                <w:rFonts w:ascii="Times New Roman" w:hAnsi="Times New Roman" w:cs="Times New Roman"/>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4.9</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sz w:val="24"/>
                <w:szCs w:val="24"/>
              </w:rPr>
            </w:pPr>
            <w:bookmarkStart w:id="467" w:name="sub_10491"/>
            <w:r w:rsidRPr="009335C5">
              <w:rPr>
                <w:rFonts w:ascii="Times New Roman" w:hAnsi="Times New Roman" w:cs="Times New Roman"/>
                <w:sz w:val="24"/>
                <w:szCs w:val="24"/>
              </w:rPr>
              <w:t>Объекты дорожного сервиса</w:t>
            </w:r>
            <w:bookmarkEnd w:id="46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9335C5">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rPr>
            </w:pPr>
            <w:r w:rsidRPr="009335C5">
              <w:rPr>
                <w:rFonts w:ascii="Times New Roman" w:hAnsi="Times New Roman" w:cs="Times New Roman"/>
              </w:rPr>
              <w:t>4.9.1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sz w:val="24"/>
                <w:szCs w:val="24"/>
              </w:rPr>
            </w:pPr>
            <w:bookmarkStart w:id="468" w:name="sub_14911"/>
            <w:r w:rsidRPr="009335C5">
              <w:rPr>
                <w:rFonts w:ascii="Times New Roman" w:hAnsi="Times New Roman" w:cs="Times New Roman"/>
                <w:sz w:val="24"/>
                <w:szCs w:val="24"/>
              </w:rPr>
              <w:t>Заправка транспортных средств</w:t>
            </w:r>
            <w:bookmarkEnd w:id="46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rPr>
            </w:pPr>
            <w:r w:rsidRPr="009335C5">
              <w:rPr>
                <w:rFonts w:ascii="Times New Roman" w:hAnsi="Times New Roman" w:cs="Times New Roman"/>
              </w:rPr>
              <w:t>4.9.1.1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sz w:val="24"/>
                <w:szCs w:val="24"/>
              </w:rPr>
            </w:pPr>
            <w:bookmarkStart w:id="469" w:name="sub_14912"/>
            <w:r w:rsidRPr="009335C5">
              <w:rPr>
                <w:rFonts w:ascii="Times New Roman" w:hAnsi="Times New Roman" w:cs="Times New Roman"/>
                <w:sz w:val="24"/>
                <w:szCs w:val="24"/>
              </w:rPr>
              <w:t>Обеспечение дорожного отдыха</w:t>
            </w:r>
            <w:bookmarkEnd w:id="46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rPr>
            </w:pPr>
            <w:r w:rsidRPr="009335C5">
              <w:rPr>
                <w:rFonts w:ascii="Times New Roman" w:hAnsi="Times New Roman" w:cs="Times New Roman"/>
              </w:rPr>
              <w:t>4.9.1.2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sz w:val="24"/>
                <w:szCs w:val="24"/>
              </w:rPr>
            </w:pPr>
            <w:bookmarkStart w:id="470" w:name="sub_14913"/>
            <w:r w:rsidRPr="009335C5">
              <w:rPr>
                <w:rFonts w:ascii="Times New Roman" w:hAnsi="Times New Roman" w:cs="Times New Roman"/>
                <w:sz w:val="24"/>
                <w:szCs w:val="24"/>
              </w:rPr>
              <w:t>Автомобильные мойки</w:t>
            </w:r>
            <w:bookmarkEnd w:id="47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rPr>
            </w:pPr>
            <w:r w:rsidRPr="009335C5">
              <w:rPr>
                <w:rFonts w:ascii="Times New Roman" w:hAnsi="Times New Roman" w:cs="Times New Roman"/>
              </w:rPr>
              <w:t>4.9.1.3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sz w:val="24"/>
                <w:szCs w:val="24"/>
              </w:rPr>
            </w:pPr>
            <w:bookmarkStart w:id="471" w:name="sub_14914"/>
            <w:r w:rsidRPr="009335C5">
              <w:rPr>
                <w:rFonts w:ascii="Times New Roman" w:hAnsi="Times New Roman" w:cs="Times New Roman"/>
                <w:sz w:val="24"/>
                <w:szCs w:val="24"/>
              </w:rPr>
              <w:t>Ремонт автомобилей</w:t>
            </w:r>
            <w:bookmarkEnd w:id="47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rPr>
            </w:pPr>
            <w:r w:rsidRPr="009335C5">
              <w:rPr>
                <w:rFonts w:ascii="Times New Roman" w:hAnsi="Times New Roman" w:cs="Times New Roman"/>
              </w:rPr>
              <w:t>4.9.1.4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rPr>
            </w:pPr>
            <w:r w:rsidRPr="009335C5">
              <w:rPr>
                <w:rFonts w:ascii="Times New Roman" w:hAnsi="Times New Roman" w:cs="Times New Roman"/>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rPr>
            </w:pPr>
            <w:r w:rsidRPr="009335C5">
              <w:rPr>
                <w:rFonts w:ascii="Times New Roman" w:hAnsi="Times New Roman" w:cs="Times New Roman"/>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9335C5" w:rsidRPr="009335C5" w:rsidRDefault="009335C5" w:rsidP="009335C5">
            <w:pPr>
              <w:spacing w:line="240" w:lineRule="auto"/>
              <w:jc w:val="center"/>
              <w:rPr>
                <w:rFonts w:ascii="Times New Roman" w:hAnsi="Times New Roman" w:cs="Times New Roman"/>
              </w:rPr>
            </w:pPr>
            <w:r w:rsidRPr="009335C5">
              <w:rPr>
                <w:rFonts w:ascii="Times New Roman" w:hAnsi="Times New Roman" w:cs="Times New Roman"/>
              </w:rPr>
              <w:t xml:space="preserve">4.9.2 </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72" w:name="sub_10410"/>
            <w:r w:rsidRPr="009335C5">
              <w:rPr>
                <w:rFonts w:ascii="Times New Roman" w:hAnsi="Times New Roman" w:cs="Times New Roman"/>
                <w:color w:val="000000"/>
                <w:sz w:val="24"/>
                <w:szCs w:val="24"/>
              </w:rPr>
              <w:t>Выставочно-ярмарочная деятельность</w:t>
            </w:r>
            <w:bookmarkEnd w:id="47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выставочно-ярмарочной и конгрессной </w:t>
            </w:r>
            <w:r w:rsidRPr="009335C5">
              <w:rPr>
                <w:rFonts w:ascii="Times New Roman" w:hAnsi="Times New Roman" w:cs="Times New Roman"/>
                <w:color w:val="000000"/>
              </w:rPr>
              <w:lastRenderedPageBreak/>
              <w:t>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4.10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73" w:name="sub_1050"/>
            <w:r w:rsidRPr="009335C5">
              <w:rPr>
                <w:rFonts w:ascii="Times New Roman" w:hAnsi="Times New Roman" w:cs="Times New Roman"/>
                <w:color w:val="000000"/>
                <w:sz w:val="24"/>
                <w:szCs w:val="24"/>
              </w:rPr>
              <w:lastRenderedPageBreak/>
              <w:t>Отдых (рекреация)</w:t>
            </w:r>
            <w:bookmarkEnd w:id="47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themeColor="text1"/>
              </w:rPr>
            </w:pPr>
            <w:r w:rsidRPr="009335C5">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9335C5">
                <w:rPr>
                  <w:rFonts w:ascii="Times New Roman" w:hAnsi="Times New Roman" w:cs="Times New Roman"/>
                  <w:b/>
                  <w:color w:val="000000" w:themeColor="text1"/>
                </w:rPr>
                <w:t>кодами 5.1</w:t>
              </w:r>
            </w:hyperlink>
            <w:r w:rsidRPr="009335C5">
              <w:rPr>
                <w:rFonts w:ascii="Times New Roman" w:hAnsi="Times New Roman" w:cs="Times New Roman"/>
                <w:b/>
                <w:color w:val="000000" w:themeColor="text1"/>
              </w:rPr>
              <w:t xml:space="preserve"> - </w:t>
            </w:r>
            <w:hyperlink w:anchor="Par379" w:tooltip="5.5" w:history="1">
              <w:r w:rsidRPr="009335C5">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5.0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74" w:name="sub_1051"/>
            <w:r w:rsidRPr="009335C5">
              <w:rPr>
                <w:rFonts w:ascii="Times New Roman" w:hAnsi="Times New Roman" w:cs="Times New Roman"/>
                <w:color w:val="000000"/>
              </w:rPr>
              <w:t>Спорт</w:t>
            </w:r>
            <w:bookmarkEnd w:id="47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w:t>
            </w:r>
            <w:r w:rsidRPr="009335C5">
              <w:rPr>
                <w:rFonts w:ascii="Times New Roman" w:hAnsi="Times New Roman" w:cs="Times New Roman"/>
              </w:rPr>
              <w:t>зданий и сооружений</w:t>
            </w:r>
            <w:r w:rsidRPr="009335C5">
              <w:rPr>
                <w:rFonts w:ascii="Times New Roman" w:hAnsi="Times New Roman" w:cs="Times New Roman"/>
                <w:color w:val="000000"/>
              </w:rPr>
              <w:t xml:space="preserve"> для занятия спортом</w:t>
            </w:r>
            <w:r w:rsidRPr="009335C5">
              <w:rPr>
                <w:rFonts w:ascii="Times New Roman" w:hAnsi="Times New Roman" w:cs="Times New Roman"/>
              </w:rPr>
              <w:t>. Содержание данного вида разрешенного использования включает</w:t>
            </w:r>
            <w:r w:rsidRPr="009335C5">
              <w:rPr>
                <w:rFonts w:ascii="Times New Roman" w:hAnsi="Times New Roman" w:cs="Times New Roman"/>
                <w:color w:val="000000"/>
              </w:rPr>
              <w:t xml:space="preserve"> в </w:t>
            </w:r>
            <w:r w:rsidRPr="009335C5">
              <w:rPr>
                <w:rFonts w:ascii="Times New Roman" w:hAnsi="Times New Roman" w:cs="Times New Roman"/>
              </w:rPr>
              <w:t>себя содержание</w:t>
            </w:r>
            <w:r w:rsidRPr="009335C5">
              <w:rPr>
                <w:rFonts w:ascii="Times New Roman" w:hAnsi="Times New Roman" w:cs="Times New Roman"/>
                <w:color w:val="000000"/>
              </w:rPr>
              <w:t xml:space="preserve"> видов </w:t>
            </w:r>
            <w:r w:rsidRPr="009335C5">
              <w:rPr>
                <w:rFonts w:ascii="Times New Roman" w:hAnsi="Times New Roman" w:cs="Times New Roman"/>
              </w:rPr>
              <w:t xml:space="preserve">разрешенного использования с </w:t>
            </w:r>
            <w:hyperlink w:anchor="sub_1511" w:history="1">
              <w:r w:rsidRPr="009335C5">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5.1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75" w:name="sub_1511"/>
            <w:r w:rsidRPr="009335C5">
              <w:rPr>
                <w:rFonts w:ascii="Times New Roman" w:hAnsi="Times New Roman" w:cs="Times New Roman"/>
              </w:rPr>
              <w:t>Обеспечение спортивно-зрелищных мероприятий</w:t>
            </w:r>
            <w:bookmarkEnd w:id="47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5.1.1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76" w:name="sub_1512"/>
            <w:r w:rsidRPr="009335C5">
              <w:rPr>
                <w:rFonts w:ascii="Times New Roman" w:hAnsi="Times New Roman" w:cs="Times New Roman"/>
              </w:rPr>
              <w:t>Обеспечение занятий спортом в помещениях</w:t>
            </w:r>
            <w:bookmarkEnd w:id="47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5.1.2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77" w:name="sub_1513"/>
            <w:r w:rsidRPr="009335C5">
              <w:rPr>
                <w:rFonts w:ascii="Times New Roman" w:hAnsi="Times New Roman" w:cs="Times New Roman"/>
              </w:rPr>
              <w:t>Площадки для занятий спортом</w:t>
            </w:r>
            <w:bookmarkEnd w:id="47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5.1.3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78" w:name="sub_1514"/>
            <w:r w:rsidRPr="009335C5">
              <w:rPr>
                <w:rFonts w:ascii="Times New Roman" w:hAnsi="Times New Roman" w:cs="Times New Roman"/>
              </w:rPr>
              <w:t>Оборудованные площадки для занятий спортом</w:t>
            </w:r>
            <w:bookmarkEnd w:id="47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5.1.4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79" w:name="sub_1515"/>
            <w:r w:rsidRPr="009335C5">
              <w:rPr>
                <w:rFonts w:ascii="Times New Roman" w:hAnsi="Times New Roman" w:cs="Times New Roman"/>
              </w:rPr>
              <w:t>Водный спорт</w:t>
            </w:r>
            <w:bookmarkEnd w:id="47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5.1.5</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80" w:name="sub_1516"/>
            <w:r w:rsidRPr="009335C5">
              <w:rPr>
                <w:rFonts w:ascii="Times New Roman" w:hAnsi="Times New Roman" w:cs="Times New Roman"/>
              </w:rPr>
              <w:t>Авиационный спорт</w:t>
            </w:r>
            <w:bookmarkEnd w:id="480"/>
          </w:p>
        </w:tc>
        <w:tc>
          <w:tcPr>
            <w:tcW w:w="4819" w:type="dxa"/>
            <w:tcBorders>
              <w:top w:val="single" w:sz="4" w:space="0" w:color="auto"/>
              <w:left w:val="single" w:sz="4" w:space="0" w:color="auto"/>
              <w:bottom w:val="single" w:sz="4" w:space="0" w:color="auto"/>
              <w:right w:val="single" w:sz="4" w:space="0" w:color="auto"/>
            </w:tcBorders>
          </w:tcPr>
          <w:p w:rsidR="009335C5" w:rsidRDefault="009335C5" w:rsidP="009335C5">
            <w:pPr>
              <w:pStyle w:val="af5"/>
              <w:rPr>
                <w:rFonts w:ascii="Times New Roman" w:hAnsi="Times New Roman" w:cs="Times New Roman"/>
              </w:rPr>
            </w:pPr>
            <w:r w:rsidRPr="009335C5">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8F6D73" w:rsidRPr="008F6D73" w:rsidRDefault="008F6D73" w:rsidP="008F6D73"/>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lastRenderedPageBreak/>
              <w:t>5.1.6</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481" w:name="sub_1517"/>
            <w:r w:rsidRPr="009335C5">
              <w:rPr>
                <w:rFonts w:ascii="Times New Roman" w:hAnsi="Times New Roman" w:cs="Times New Roman"/>
              </w:rPr>
              <w:lastRenderedPageBreak/>
              <w:t>Спортивные базы</w:t>
            </w:r>
            <w:bookmarkEnd w:id="48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5.1.7</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82" w:name="sub_1052"/>
            <w:r w:rsidRPr="009335C5">
              <w:rPr>
                <w:rFonts w:ascii="Times New Roman" w:hAnsi="Times New Roman" w:cs="Times New Roman"/>
                <w:color w:val="000000"/>
                <w:sz w:val="24"/>
                <w:szCs w:val="24"/>
              </w:rPr>
              <w:t>Природно-познавательный туризм</w:t>
            </w:r>
            <w:bookmarkEnd w:id="48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5.2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83" w:name="sub_10521"/>
            <w:r w:rsidRPr="009335C5">
              <w:rPr>
                <w:rFonts w:ascii="Times New Roman" w:hAnsi="Times New Roman" w:cs="Times New Roman"/>
                <w:color w:val="000000"/>
                <w:sz w:val="24"/>
                <w:szCs w:val="24"/>
              </w:rPr>
              <w:t>Туристическое обслуживание</w:t>
            </w:r>
            <w:bookmarkEnd w:id="48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5.2.1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84" w:name="sub_1053"/>
            <w:r w:rsidRPr="009335C5">
              <w:rPr>
                <w:rFonts w:ascii="Times New Roman" w:hAnsi="Times New Roman" w:cs="Times New Roman"/>
                <w:color w:val="000000"/>
                <w:sz w:val="24"/>
                <w:szCs w:val="24"/>
              </w:rPr>
              <w:t>Охота и рыбалка</w:t>
            </w:r>
            <w:bookmarkEnd w:id="48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5.3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85" w:name="sub_1054"/>
            <w:r w:rsidRPr="009335C5">
              <w:rPr>
                <w:rFonts w:ascii="Times New Roman" w:hAnsi="Times New Roman" w:cs="Times New Roman"/>
                <w:color w:val="000000"/>
                <w:sz w:val="24"/>
                <w:szCs w:val="24"/>
              </w:rPr>
              <w:t>Причалы для маломерных</w:t>
            </w:r>
            <w:bookmarkEnd w:id="485"/>
          </w:p>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5.4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86" w:name="sub_1055"/>
            <w:r w:rsidRPr="009335C5">
              <w:rPr>
                <w:rFonts w:ascii="Times New Roman" w:hAnsi="Times New Roman" w:cs="Times New Roman"/>
                <w:color w:val="000000"/>
                <w:sz w:val="24"/>
                <w:szCs w:val="24"/>
              </w:rPr>
              <w:t>Поля для гольфа или конных прогулок</w:t>
            </w:r>
            <w:bookmarkEnd w:id="48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5.5</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87" w:name="sub_1060"/>
            <w:r w:rsidRPr="009335C5">
              <w:rPr>
                <w:rFonts w:ascii="Times New Roman" w:hAnsi="Times New Roman" w:cs="Times New Roman"/>
                <w:color w:val="000000"/>
                <w:sz w:val="24"/>
                <w:szCs w:val="24"/>
              </w:rPr>
              <w:t>Производственная деятельность</w:t>
            </w:r>
            <w:bookmarkEnd w:id="48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88" w:name="sub_1061"/>
            <w:r w:rsidRPr="009335C5">
              <w:rPr>
                <w:rFonts w:ascii="Times New Roman" w:hAnsi="Times New Roman" w:cs="Times New Roman"/>
                <w:color w:val="000000"/>
                <w:sz w:val="24"/>
                <w:szCs w:val="24"/>
              </w:rPr>
              <w:t>Недропользование</w:t>
            </w:r>
            <w:bookmarkEnd w:id="48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Осуществление геологических изысканий;</w:t>
            </w:r>
          </w:p>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w:t>
            </w:r>
            <w:r w:rsidRPr="009335C5">
              <w:rPr>
                <w:rFonts w:ascii="Times New Roman" w:hAnsi="Times New Roman" w:cs="Times New Roman"/>
                <w:color w:val="000000"/>
              </w:rPr>
              <w:lastRenderedPageBreak/>
              <w:t>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6.1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89" w:name="sub_1062"/>
            <w:r w:rsidRPr="009335C5">
              <w:rPr>
                <w:rFonts w:ascii="Times New Roman" w:hAnsi="Times New Roman" w:cs="Times New Roman"/>
                <w:color w:val="000000"/>
                <w:sz w:val="24"/>
                <w:szCs w:val="24"/>
              </w:rPr>
              <w:lastRenderedPageBreak/>
              <w:t>Тяжелая промышленность</w:t>
            </w:r>
            <w:bookmarkEnd w:id="48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90" w:name="sub_10621"/>
            <w:r w:rsidRPr="009335C5">
              <w:rPr>
                <w:rFonts w:ascii="Times New Roman" w:hAnsi="Times New Roman" w:cs="Times New Roman"/>
                <w:color w:val="000000"/>
                <w:sz w:val="24"/>
                <w:szCs w:val="24"/>
              </w:rPr>
              <w:t>Автомобилестроительная промышленность</w:t>
            </w:r>
            <w:bookmarkEnd w:id="49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6.2.1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91" w:name="sub_1063"/>
            <w:r w:rsidRPr="009335C5">
              <w:rPr>
                <w:rFonts w:ascii="Times New Roman" w:hAnsi="Times New Roman" w:cs="Times New Roman"/>
                <w:color w:val="000000"/>
                <w:sz w:val="24"/>
                <w:szCs w:val="24"/>
              </w:rPr>
              <w:t>Легкая промышленность</w:t>
            </w:r>
            <w:bookmarkEnd w:id="49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92" w:name="sub_10631"/>
            <w:r w:rsidRPr="009335C5">
              <w:rPr>
                <w:rFonts w:ascii="Times New Roman" w:hAnsi="Times New Roman" w:cs="Times New Roman"/>
                <w:color w:val="000000"/>
                <w:sz w:val="24"/>
                <w:szCs w:val="24"/>
              </w:rPr>
              <w:t>Фармацевтическая промышленность</w:t>
            </w:r>
            <w:bookmarkEnd w:id="49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6.3.1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rPr>
            </w:pPr>
            <w:r w:rsidRPr="009335C5">
              <w:rPr>
                <w:rFonts w:ascii="Times New Roman" w:hAnsi="Times New Roman" w:cs="Times New Roman"/>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rPr>
            </w:pPr>
            <w:r w:rsidRPr="009335C5">
              <w:rPr>
                <w:rFonts w:ascii="Times New Roman" w:hAnsi="Times New Roman" w:cs="Times New Roman"/>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9335C5" w:rsidRPr="009335C5" w:rsidRDefault="009335C5" w:rsidP="009335C5">
            <w:pPr>
              <w:spacing w:line="240" w:lineRule="auto"/>
              <w:jc w:val="center"/>
              <w:rPr>
                <w:rFonts w:ascii="Times New Roman" w:hAnsi="Times New Roman" w:cs="Times New Roman"/>
              </w:rPr>
            </w:pPr>
            <w:r w:rsidRPr="009335C5">
              <w:rPr>
                <w:rFonts w:ascii="Times New Roman" w:hAnsi="Times New Roman" w:cs="Times New Roman"/>
              </w:rPr>
              <w:t xml:space="preserve">6.3.2 </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rPr>
            </w:pPr>
            <w:r w:rsidRPr="009335C5">
              <w:rPr>
                <w:rFonts w:ascii="Times New Roman" w:hAnsi="Times New Roman" w:cs="Times New Roman"/>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rPr>
            </w:pPr>
            <w:r w:rsidRPr="009335C5">
              <w:rPr>
                <w:rFonts w:ascii="Times New Roman" w:hAnsi="Times New Roman" w:cs="Times New Roman"/>
              </w:rPr>
              <w:t xml:space="preserve">Размещение объектов капитального строительства, предназначенных для производства продукции электронной </w:t>
            </w:r>
            <w:r w:rsidRPr="009335C5">
              <w:rPr>
                <w:rFonts w:ascii="Times New Roman" w:hAnsi="Times New Roman" w:cs="Times New Roman"/>
              </w:rPr>
              <w:lastRenderedPageBreak/>
              <w:t>промышленности</w:t>
            </w:r>
          </w:p>
        </w:tc>
        <w:tc>
          <w:tcPr>
            <w:tcW w:w="2127" w:type="dxa"/>
            <w:tcBorders>
              <w:top w:val="single" w:sz="4" w:space="0" w:color="auto"/>
              <w:left w:val="single" w:sz="4" w:space="0" w:color="auto"/>
              <w:bottom w:val="single" w:sz="4" w:space="0" w:color="auto"/>
            </w:tcBorders>
          </w:tcPr>
          <w:p w:rsidR="009335C5" w:rsidRPr="009335C5" w:rsidRDefault="009335C5" w:rsidP="009335C5">
            <w:pPr>
              <w:jc w:val="center"/>
              <w:rPr>
                <w:rFonts w:ascii="Times New Roman" w:hAnsi="Times New Roman" w:cs="Times New Roman"/>
              </w:rPr>
            </w:pPr>
            <w:r w:rsidRPr="009335C5">
              <w:rPr>
                <w:rFonts w:ascii="Times New Roman" w:hAnsi="Times New Roman" w:cs="Times New Roman"/>
              </w:rPr>
              <w:lastRenderedPageBreak/>
              <w:t>6.3.3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rPr>
            </w:pPr>
            <w:r w:rsidRPr="009335C5">
              <w:rPr>
                <w:rFonts w:ascii="Times New Roman" w:hAnsi="Times New Roman" w:cs="Times New Roman"/>
              </w:rPr>
              <w:lastRenderedPageBreak/>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rPr>
            </w:pPr>
            <w:r w:rsidRPr="009335C5">
              <w:rPr>
                <w:rFonts w:ascii="Times New Roman" w:hAnsi="Times New Roman" w:cs="Times New Roman"/>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335C5" w:rsidRPr="009335C5" w:rsidRDefault="009335C5" w:rsidP="009335C5">
            <w:pPr>
              <w:jc w:val="center"/>
              <w:rPr>
                <w:rFonts w:ascii="Times New Roman" w:hAnsi="Times New Roman" w:cs="Times New Roman"/>
              </w:rPr>
            </w:pPr>
            <w:r w:rsidRPr="009335C5">
              <w:rPr>
                <w:rFonts w:ascii="Times New Roman" w:hAnsi="Times New Roman" w:cs="Times New Roman"/>
              </w:rPr>
              <w:t>6.3.4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93" w:name="sub_1064"/>
            <w:r w:rsidRPr="009335C5">
              <w:rPr>
                <w:rFonts w:ascii="Times New Roman" w:hAnsi="Times New Roman" w:cs="Times New Roman"/>
                <w:color w:val="000000"/>
                <w:sz w:val="24"/>
                <w:szCs w:val="24"/>
              </w:rPr>
              <w:t>Пищевая промышленность</w:t>
            </w:r>
            <w:bookmarkEnd w:id="49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94" w:name="sub_1065"/>
            <w:r w:rsidRPr="009335C5">
              <w:rPr>
                <w:rFonts w:ascii="Times New Roman" w:hAnsi="Times New Roman" w:cs="Times New Roman"/>
                <w:color w:val="000000"/>
                <w:sz w:val="24"/>
                <w:szCs w:val="24"/>
              </w:rPr>
              <w:t>Нефтехимическая промышленность</w:t>
            </w:r>
            <w:bookmarkEnd w:id="49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6.5</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95" w:name="sub_1066"/>
            <w:r w:rsidRPr="009335C5">
              <w:rPr>
                <w:rFonts w:ascii="Times New Roman" w:hAnsi="Times New Roman" w:cs="Times New Roman"/>
                <w:color w:val="000000"/>
                <w:sz w:val="24"/>
                <w:szCs w:val="24"/>
              </w:rPr>
              <w:t>Строительная промышленность</w:t>
            </w:r>
            <w:bookmarkEnd w:id="49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6.6</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96" w:name="sub_1067"/>
            <w:r w:rsidRPr="009335C5">
              <w:rPr>
                <w:rFonts w:ascii="Times New Roman" w:hAnsi="Times New Roman" w:cs="Times New Roman"/>
                <w:color w:val="000000"/>
                <w:sz w:val="24"/>
                <w:szCs w:val="24"/>
              </w:rPr>
              <w:t>Энергетика</w:t>
            </w:r>
            <w:bookmarkEnd w:id="49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9335C5">
                <w:rPr>
                  <w:rStyle w:val="af4"/>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6.7</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97" w:name="sub_10671"/>
            <w:r w:rsidRPr="009335C5">
              <w:rPr>
                <w:rFonts w:ascii="Times New Roman" w:hAnsi="Times New Roman" w:cs="Times New Roman"/>
                <w:color w:val="000000"/>
                <w:sz w:val="24"/>
                <w:szCs w:val="24"/>
              </w:rPr>
              <w:t>Атомная энергетика</w:t>
            </w:r>
            <w:bookmarkEnd w:id="49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w:t>
            </w:r>
            <w:r w:rsidRPr="009335C5">
              <w:rPr>
                <w:rFonts w:ascii="Times New Roman" w:hAnsi="Times New Roman" w:cs="Times New Roman"/>
                <w:color w:val="000000"/>
              </w:rPr>
              <w:lastRenderedPageBreak/>
              <w:t>атомные электростанции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6.7.1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98" w:name="sub_1068"/>
            <w:r w:rsidRPr="009335C5">
              <w:rPr>
                <w:rFonts w:ascii="Times New Roman" w:hAnsi="Times New Roman" w:cs="Times New Roman"/>
                <w:color w:val="000000"/>
                <w:sz w:val="24"/>
                <w:szCs w:val="24"/>
              </w:rPr>
              <w:lastRenderedPageBreak/>
              <w:t>Связь</w:t>
            </w:r>
            <w:bookmarkEnd w:id="49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9335C5">
                <w:rPr>
                  <w:rStyle w:val="af4"/>
                  <w:rFonts w:ascii="Times New Roman" w:hAnsi="Times New Roman" w:cs="Times New Roman"/>
                  <w:b/>
                  <w:color w:val="000000"/>
                </w:rPr>
                <w:t>кодами 3.1</w:t>
              </w:r>
            </w:hyperlink>
            <w:r w:rsidRPr="009335C5">
              <w:rPr>
                <w:rStyle w:val="af4"/>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6.8</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499" w:name="sub_1069"/>
            <w:r w:rsidRPr="009335C5">
              <w:rPr>
                <w:rFonts w:ascii="Times New Roman" w:hAnsi="Times New Roman" w:cs="Times New Roman"/>
                <w:color w:val="000000"/>
                <w:sz w:val="24"/>
                <w:szCs w:val="24"/>
              </w:rPr>
              <w:t>Склад</w:t>
            </w:r>
            <w:bookmarkEnd w:id="49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6.9</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00" w:name="sub_1691"/>
            <w:r w:rsidRPr="009335C5">
              <w:rPr>
                <w:rFonts w:ascii="Times New Roman" w:hAnsi="Times New Roman" w:cs="Times New Roman"/>
                <w:sz w:val="24"/>
                <w:szCs w:val="24"/>
              </w:rPr>
              <w:t>Складские площадки</w:t>
            </w:r>
            <w:bookmarkEnd w:id="50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6.9.1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01" w:name="sub_10610"/>
            <w:r w:rsidRPr="009335C5">
              <w:rPr>
                <w:rFonts w:ascii="Times New Roman" w:hAnsi="Times New Roman" w:cs="Times New Roman"/>
                <w:color w:val="000000"/>
                <w:sz w:val="24"/>
                <w:szCs w:val="24"/>
              </w:rPr>
              <w:t>Обеспечение космической деятельности</w:t>
            </w:r>
            <w:bookmarkEnd w:id="50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6.10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02" w:name="sub_10611"/>
            <w:r w:rsidRPr="009335C5">
              <w:rPr>
                <w:rFonts w:ascii="Times New Roman" w:hAnsi="Times New Roman" w:cs="Times New Roman"/>
                <w:color w:val="000000"/>
                <w:sz w:val="24"/>
                <w:szCs w:val="24"/>
              </w:rPr>
              <w:t>Целлюлозно-бумажная промышленность</w:t>
            </w:r>
            <w:bookmarkEnd w:id="50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6.11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sz w:val="24"/>
                <w:szCs w:val="24"/>
              </w:rPr>
              <w:lastRenderedPageBreak/>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6.12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03" w:name="sub_1070"/>
            <w:r w:rsidRPr="009335C5">
              <w:rPr>
                <w:rFonts w:ascii="Times New Roman" w:hAnsi="Times New Roman" w:cs="Times New Roman"/>
                <w:color w:val="000000"/>
                <w:sz w:val="24"/>
                <w:szCs w:val="24"/>
              </w:rPr>
              <w:t>Транспорт</w:t>
            </w:r>
            <w:bookmarkEnd w:id="50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9335C5">
                <w:rPr>
                  <w:rStyle w:val="af4"/>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7.0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04" w:name="sub_1071"/>
            <w:r w:rsidRPr="009335C5">
              <w:rPr>
                <w:rFonts w:ascii="Times New Roman" w:hAnsi="Times New Roman" w:cs="Times New Roman"/>
                <w:color w:val="000000"/>
                <w:sz w:val="24"/>
                <w:szCs w:val="24"/>
              </w:rPr>
              <w:t>Железнодорожный транспорт</w:t>
            </w:r>
            <w:bookmarkEnd w:id="50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9335C5">
                <w:rPr>
                  <w:rFonts w:ascii="Times New Roman" w:hAnsi="Times New Roman" w:cs="Times New Roman"/>
                  <w:b/>
                  <w:color w:val="000000"/>
                </w:rPr>
                <w:t>кодами 7.1.1</w:t>
              </w:r>
            </w:hyperlink>
            <w:hyperlink w:anchor="sub_1711" w:history="1">
              <w:r w:rsidRPr="009335C5">
                <w:rPr>
                  <w:rFonts w:ascii="Times New Roman" w:hAnsi="Times New Roman" w:cs="Times New Roman"/>
                  <w:b/>
                  <w:color w:val="000000"/>
                </w:rPr>
                <w:t xml:space="preserve"> - </w:t>
              </w:r>
            </w:hyperlink>
            <w:hyperlink w:anchor="sub_1711" w:history="1">
              <w:r w:rsidRPr="009335C5">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7.1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505" w:name="sub_1711"/>
            <w:r w:rsidRPr="009335C5">
              <w:rPr>
                <w:rFonts w:ascii="Times New Roman" w:hAnsi="Times New Roman" w:cs="Times New Roman"/>
              </w:rPr>
              <w:t>Железнодорожные пути</w:t>
            </w:r>
            <w:bookmarkEnd w:id="50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7.1.1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506" w:name="sub_1712"/>
            <w:r w:rsidRPr="009335C5">
              <w:rPr>
                <w:rFonts w:ascii="Times New Roman" w:hAnsi="Times New Roman" w:cs="Times New Roman"/>
              </w:rPr>
              <w:t>Обслуживание железнодорожных перевозок</w:t>
            </w:r>
            <w:bookmarkEnd w:id="50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7.1.2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07" w:name="sub_1072"/>
            <w:r w:rsidRPr="009335C5">
              <w:rPr>
                <w:rFonts w:ascii="Times New Roman" w:hAnsi="Times New Roman" w:cs="Times New Roman"/>
                <w:color w:val="000000"/>
                <w:sz w:val="24"/>
                <w:szCs w:val="24"/>
              </w:rPr>
              <w:t>Автомобильный транспорт</w:t>
            </w:r>
            <w:bookmarkEnd w:id="50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themeColor="text1"/>
              </w:rPr>
            </w:pPr>
            <w:r w:rsidRPr="009335C5">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9335C5">
                <w:rPr>
                  <w:rFonts w:ascii="Times New Roman" w:hAnsi="Times New Roman" w:cs="Times New Roman"/>
                  <w:b/>
                  <w:color w:val="000000" w:themeColor="text1"/>
                </w:rPr>
                <w:t>кодами 7.2.1</w:t>
              </w:r>
            </w:hyperlink>
            <w:r w:rsidRPr="009335C5">
              <w:rPr>
                <w:rFonts w:ascii="Times New Roman" w:hAnsi="Times New Roman" w:cs="Times New Roman"/>
                <w:b/>
                <w:color w:val="000000" w:themeColor="text1"/>
              </w:rPr>
              <w:t xml:space="preserve"> - </w:t>
            </w:r>
            <w:hyperlink w:anchor="Par458" w:tooltip="7.2.3" w:history="1">
              <w:r w:rsidRPr="009335C5">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7.2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508" w:name="sub_1721"/>
            <w:r w:rsidRPr="009335C5">
              <w:rPr>
                <w:rFonts w:ascii="Times New Roman" w:hAnsi="Times New Roman" w:cs="Times New Roman"/>
              </w:rPr>
              <w:t>Размещение автомобильных дорог</w:t>
            </w:r>
            <w:bookmarkEnd w:id="50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9335C5">
                <w:rPr>
                  <w:rFonts w:ascii="Times New Roman" w:hAnsi="Times New Roman" w:cs="Times New Roman"/>
                  <w:b/>
                  <w:bCs/>
                  <w:color w:val="000000"/>
                </w:rPr>
                <w:t>кодами 2.7.1</w:t>
              </w:r>
            </w:hyperlink>
            <w:r w:rsidRPr="009335C5">
              <w:rPr>
                <w:rFonts w:ascii="Times New Roman" w:hAnsi="Times New Roman" w:cs="Times New Roman"/>
              </w:rPr>
              <w:t xml:space="preserve">, </w:t>
            </w:r>
            <w:hyperlink w:anchor="sub_1049" w:history="1">
              <w:r w:rsidRPr="009335C5">
                <w:rPr>
                  <w:rFonts w:ascii="Times New Roman" w:hAnsi="Times New Roman" w:cs="Times New Roman"/>
                  <w:b/>
                  <w:bCs/>
                  <w:color w:val="000000"/>
                </w:rPr>
                <w:t>4.9</w:t>
              </w:r>
            </w:hyperlink>
            <w:r w:rsidRPr="009335C5">
              <w:rPr>
                <w:rFonts w:ascii="Times New Roman" w:hAnsi="Times New Roman" w:cs="Times New Roman"/>
              </w:rPr>
              <w:t xml:space="preserve">, </w:t>
            </w:r>
            <w:hyperlink w:anchor="sub_1723" w:history="1">
              <w:r w:rsidRPr="009335C5">
                <w:rPr>
                  <w:rFonts w:ascii="Times New Roman" w:hAnsi="Times New Roman" w:cs="Times New Roman"/>
                  <w:b/>
                  <w:bCs/>
                  <w:color w:val="000000"/>
                </w:rPr>
                <w:t>7.2.3</w:t>
              </w:r>
            </w:hyperlink>
            <w:r w:rsidRPr="009335C5">
              <w:rPr>
                <w:rFonts w:ascii="Times New Roman" w:hAnsi="Times New Roman" w:cs="Times New Roman"/>
              </w:rPr>
              <w:t xml:space="preserve">, а также некапитальных сооружений, предназначенных для охраны транспортных </w:t>
            </w:r>
            <w:r w:rsidRPr="009335C5">
              <w:rPr>
                <w:rFonts w:ascii="Times New Roman" w:hAnsi="Times New Roman" w:cs="Times New Roman"/>
              </w:rPr>
              <w:lastRenderedPageBreak/>
              <w:t>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lastRenderedPageBreak/>
              <w:t>7.2.1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509" w:name="sub_1722"/>
            <w:r w:rsidRPr="009335C5">
              <w:rPr>
                <w:rFonts w:ascii="Times New Roman" w:hAnsi="Times New Roman" w:cs="Times New Roman"/>
              </w:rPr>
              <w:lastRenderedPageBreak/>
              <w:t>Обслуживание перевозок пассажиров</w:t>
            </w:r>
            <w:bookmarkEnd w:id="50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9335C5">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7.2.2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510" w:name="sub_1723"/>
            <w:r w:rsidRPr="009335C5">
              <w:rPr>
                <w:rFonts w:ascii="Times New Roman" w:hAnsi="Times New Roman" w:cs="Times New Roman"/>
              </w:rPr>
              <w:t>Стоянки</w:t>
            </w:r>
            <w:bookmarkEnd w:id="510"/>
          </w:p>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t>7.2.3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11" w:name="sub_1073"/>
            <w:r w:rsidRPr="009335C5">
              <w:rPr>
                <w:rFonts w:ascii="Times New Roman" w:hAnsi="Times New Roman" w:cs="Times New Roman"/>
                <w:color w:val="000000"/>
                <w:sz w:val="24"/>
                <w:szCs w:val="24"/>
              </w:rPr>
              <w:t>Водный транспорт</w:t>
            </w:r>
            <w:bookmarkEnd w:id="51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7.3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12" w:name="sub_1074"/>
            <w:r w:rsidRPr="009335C5">
              <w:rPr>
                <w:rFonts w:ascii="Times New Roman" w:hAnsi="Times New Roman" w:cs="Times New Roman"/>
                <w:color w:val="000000"/>
                <w:sz w:val="24"/>
                <w:szCs w:val="24"/>
              </w:rPr>
              <w:t>Воздушный транспорт</w:t>
            </w:r>
            <w:bookmarkEnd w:id="51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7.4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13" w:name="sub_1075"/>
            <w:r w:rsidRPr="009335C5">
              <w:rPr>
                <w:rFonts w:ascii="Times New Roman" w:hAnsi="Times New Roman" w:cs="Times New Roman"/>
                <w:color w:val="000000"/>
                <w:sz w:val="24"/>
                <w:szCs w:val="24"/>
              </w:rPr>
              <w:t>Трубопроводный транспорт</w:t>
            </w:r>
            <w:bookmarkEnd w:id="51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7.5</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14" w:name="sub_1076"/>
            <w:r w:rsidRPr="009335C5">
              <w:rPr>
                <w:rFonts w:ascii="Times New Roman" w:hAnsi="Times New Roman" w:cs="Times New Roman"/>
                <w:sz w:val="24"/>
                <w:szCs w:val="24"/>
              </w:rPr>
              <w:t>Внеуличный транспорт</w:t>
            </w:r>
            <w:bookmarkEnd w:id="51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w:t>
            </w:r>
            <w:r w:rsidRPr="009335C5">
              <w:rPr>
                <w:rFonts w:ascii="Times New Roman" w:hAnsi="Times New Roman" w:cs="Times New Roman"/>
              </w:rPr>
              <w:lastRenderedPageBreak/>
              <w:t>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lastRenderedPageBreak/>
              <w:t>7.6</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15" w:name="sub_1080"/>
            <w:r w:rsidRPr="009335C5">
              <w:rPr>
                <w:rFonts w:ascii="Times New Roman" w:hAnsi="Times New Roman" w:cs="Times New Roman"/>
                <w:color w:val="000000"/>
                <w:sz w:val="24"/>
                <w:szCs w:val="24"/>
              </w:rPr>
              <w:lastRenderedPageBreak/>
              <w:t>Обеспечение обороны и безопасности</w:t>
            </w:r>
            <w:bookmarkEnd w:id="51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8.0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16" w:name="sub_1081"/>
            <w:r w:rsidRPr="009335C5">
              <w:rPr>
                <w:rFonts w:ascii="Times New Roman" w:hAnsi="Times New Roman" w:cs="Times New Roman"/>
                <w:color w:val="000000"/>
                <w:sz w:val="24"/>
                <w:szCs w:val="24"/>
              </w:rPr>
              <w:t>Обеспечение вооруженных сил</w:t>
            </w:r>
            <w:bookmarkEnd w:id="51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8.1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17" w:name="sub_1082"/>
            <w:r w:rsidRPr="009335C5">
              <w:rPr>
                <w:rFonts w:ascii="Times New Roman" w:hAnsi="Times New Roman" w:cs="Times New Roman"/>
                <w:color w:val="000000"/>
                <w:sz w:val="24"/>
                <w:szCs w:val="24"/>
              </w:rPr>
              <w:t>Охрана Государственной границы Российской Федерации</w:t>
            </w:r>
            <w:bookmarkEnd w:id="51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w:t>
            </w:r>
            <w:r w:rsidRPr="009335C5">
              <w:rPr>
                <w:rFonts w:ascii="Times New Roman" w:hAnsi="Times New Roman" w:cs="Times New Roman"/>
                <w:color w:val="000000"/>
              </w:rPr>
              <w:lastRenderedPageBreak/>
              <w:t>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8.2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18" w:name="sub_1083"/>
            <w:r w:rsidRPr="009335C5">
              <w:rPr>
                <w:rFonts w:ascii="Times New Roman" w:hAnsi="Times New Roman" w:cs="Times New Roman"/>
                <w:color w:val="000000"/>
                <w:sz w:val="24"/>
                <w:szCs w:val="24"/>
              </w:rPr>
              <w:lastRenderedPageBreak/>
              <w:t>Обеспечение внутреннего правопорядка</w:t>
            </w:r>
            <w:bookmarkEnd w:id="51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8.3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19" w:name="sub_1084"/>
            <w:r w:rsidRPr="009335C5">
              <w:rPr>
                <w:rFonts w:ascii="Times New Roman" w:hAnsi="Times New Roman" w:cs="Times New Roman"/>
                <w:color w:val="000000"/>
                <w:sz w:val="24"/>
                <w:szCs w:val="24"/>
              </w:rPr>
              <w:t>Обеспечение деятельности по исполнению наказаний</w:t>
            </w:r>
            <w:bookmarkEnd w:id="51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8.4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20" w:name="sub_1090"/>
            <w:r w:rsidRPr="009335C5">
              <w:rPr>
                <w:rFonts w:ascii="Times New Roman" w:hAnsi="Times New Roman" w:cs="Times New Roman"/>
                <w:color w:val="000000"/>
                <w:sz w:val="24"/>
                <w:szCs w:val="24"/>
              </w:rPr>
              <w:t>Деятельность по особой охране и изучению природы</w:t>
            </w:r>
            <w:bookmarkEnd w:id="52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9.0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21" w:name="sub_1091"/>
            <w:r w:rsidRPr="009335C5">
              <w:rPr>
                <w:rFonts w:ascii="Times New Roman" w:hAnsi="Times New Roman" w:cs="Times New Roman"/>
                <w:color w:val="000000"/>
                <w:sz w:val="24"/>
                <w:szCs w:val="24"/>
              </w:rPr>
              <w:t>Охрана природных территорий</w:t>
            </w:r>
            <w:bookmarkEnd w:id="52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9.1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ConsPlusNormal"/>
              <w:jc w:val="both"/>
              <w:rPr>
                <w:rFonts w:ascii="Times New Roman" w:hAnsi="Times New Roman" w:cs="Times New Roman"/>
                <w:sz w:val="24"/>
                <w:szCs w:val="24"/>
              </w:rPr>
            </w:pPr>
            <w:r w:rsidRPr="009335C5">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ConsPlusNormal"/>
              <w:jc w:val="both"/>
              <w:rPr>
                <w:rFonts w:ascii="Times New Roman" w:hAnsi="Times New Roman" w:cs="Times New Roman"/>
                <w:sz w:val="24"/>
                <w:szCs w:val="24"/>
              </w:rPr>
            </w:pPr>
            <w:r w:rsidRPr="009335C5">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ConsPlusNormal"/>
              <w:jc w:val="center"/>
              <w:rPr>
                <w:rFonts w:ascii="Times New Roman" w:hAnsi="Times New Roman" w:cs="Times New Roman"/>
                <w:sz w:val="24"/>
                <w:szCs w:val="24"/>
              </w:rPr>
            </w:pPr>
            <w:r w:rsidRPr="009335C5">
              <w:rPr>
                <w:rFonts w:ascii="Times New Roman" w:hAnsi="Times New Roman" w:cs="Times New Roman"/>
                <w:sz w:val="24"/>
                <w:szCs w:val="24"/>
              </w:rPr>
              <w:t>9.1.1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22" w:name="sub_1092"/>
            <w:r w:rsidRPr="009335C5">
              <w:rPr>
                <w:rFonts w:ascii="Times New Roman" w:hAnsi="Times New Roman" w:cs="Times New Roman"/>
                <w:color w:val="000000"/>
                <w:sz w:val="24"/>
                <w:szCs w:val="24"/>
              </w:rPr>
              <w:t>Курортная деятельность</w:t>
            </w:r>
            <w:bookmarkEnd w:id="52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Использование, в том числе с их </w:t>
            </w:r>
            <w:r w:rsidRPr="009335C5">
              <w:rPr>
                <w:rFonts w:ascii="Times New Roman" w:hAnsi="Times New Roman" w:cs="Times New Roman"/>
                <w:color w:val="000000"/>
              </w:rPr>
              <w:lastRenderedPageBreak/>
              <w:t>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9.2</w:t>
            </w:r>
          </w:p>
        </w:tc>
      </w:tr>
      <w:tr w:rsidR="009335C5" w:rsidRPr="009335C5" w:rsidTr="009335C5">
        <w:tc>
          <w:tcPr>
            <w:tcW w:w="3119" w:type="dxa"/>
            <w:tcBorders>
              <w:top w:val="single" w:sz="4" w:space="0" w:color="auto"/>
              <w:bottom w:val="single" w:sz="4" w:space="0" w:color="auto"/>
              <w:right w:val="nil"/>
            </w:tcBorders>
          </w:tcPr>
          <w:p w:rsidR="009335C5" w:rsidRPr="009335C5" w:rsidRDefault="009335C5" w:rsidP="009335C5">
            <w:pPr>
              <w:pStyle w:val="afffc"/>
              <w:jc w:val="both"/>
              <w:rPr>
                <w:rFonts w:ascii="Times New Roman" w:hAnsi="Times New Roman" w:cs="Times New Roman"/>
                <w:color w:val="000000"/>
                <w:sz w:val="24"/>
                <w:szCs w:val="24"/>
              </w:rPr>
            </w:pPr>
            <w:bookmarkStart w:id="523" w:name="sub_10921"/>
            <w:r w:rsidRPr="009335C5">
              <w:rPr>
                <w:rFonts w:ascii="Times New Roman" w:hAnsi="Times New Roman" w:cs="Times New Roman"/>
                <w:color w:val="000000"/>
                <w:sz w:val="24"/>
                <w:szCs w:val="24"/>
              </w:rPr>
              <w:lastRenderedPageBreak/>
              <w:t>Санаторная деятельность</w:t>
            </w:r>
            <w:bookmarkEnd w:id="52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spacing w:line="240" w:lineRule="auto"/>
              <w:rPr>
                <w:rFonts w:ascii="Times New Roman" w:hAnsi="Times New Roman" w:cs="Times New Roman"/>
                <w:color w:val="000000"/>
              </w:rPr>
            </w:pPr>
            <w:r w:rsidRPr="009335C5">
              <w:rPr>
                <w:rFonts w:ascii="Times New Roman" w:hAnsi="Times New Roman" w:cs="Times New Roman"/>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9.2.1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524" w:name="sub_1093"/>
            <w:r w:rsidRPr="009335C5">
              <w:rPr>
                <w:rFonts w:ascii="Times New Roman" w:hAnsi="Times New Roman" w:cs="Times New Roman"/>
                <w:color w:val="000000"/>
              </w:rPr>
              <w:t>Историко-культурная деятельность</w:t>
            </w:r>
            <w:bookmarkEnd w:id="52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9.3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bookmarkStart w:id="525" w:name="sub_10100"/>
            <w:r w:rsidRPr="009335C5">
              <w:rPr>
                <w:rFonts w:ascii="Times New Roman" w:hAnsi="Times New Roman" w:cs="Times New Roman"/>
                <w:color w:val="000000"/>
              </w:rPr>
              <w:t>Использование лесов</w:t>
            </w:r>
            <w:bookmarkEnd w:id="52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9335C5">
                <w:rPr>
                  <w:rStyle w:val="af4"/>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10.0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26" w:name="sub_10101"/>
            <w:r w:rsidRPr="009335C5">
              <w:rPr>
                <w:rFonts w:ascii="Times New Roman" w:hAnsi="Times New Roman" w:cs="Times New Roman"/>
                <w:color w:val="000000"/>
                <w:sz w:val="24"/>
                <w:szCs w:val="24"/>
              </w:rPr>
              <w:t>Заготовка древесины</w:t>
            </w:r>
            <w:bookmarkEnd w:id="52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10.1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27" w:name="sub_10102"/>
            <w:r w:rsidRPr="009335C5">
              <w:rPr>
                <w:rFonts w:ascii="Times New Roman" w:hAnsi="Times New Roman" w:cs="Times New Roman"/>
                <w:color w:val="000000"/>
                <w:sz w:val="24"/>
                <w:szCs w:val="24"/>
              </w:rPr>
              <w:lastRenderedPageBreak/>
              <w:t>Лесные плантации</w:t>
            </w:r>
            <w:bookmarkEnd w:id="52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10.2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28" w:name="sub_10103"/>
            <w:r w:rsidRPr="009335C5">
              <w:rPr>
                <w:rFonts w:ascii="Times New Roman" w:hAnsi="Times New Roman" w:cs="Times New Roman"/>
                <w:color w:val="000000"/>
                <w:sz w:val="24"/>
                <w:szCs w:val="24"/>
              </w:rPr>
              <w:t>Заготовка лесных ресурсов</w:t>
            </w:r>
            <w:bookmarkEnd w:id="528"/>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Заготовка живицы, сбор не</w:t>
            </w:r>
            <w:r w:rsidR="008F6D73">
              <w:rPr>
                <w:rFonts w:ascii="Times New Roman" w:hAnsi="Times New Roman" w:cs="Times New Roman"/>
                <w:color w:val="000000"/>
              </w:rPr>
              <w:t xml:space="preserve"> </w:t>
            </w:r>
            <w:r w:rsidRPr="009335C5">
              <w:rPr>
                <w:rFonts w:ascii="Times New Roman" w:hAnsi="Times New Roman" w:cs="Times New Roman"/>
                <w:color w:val="000000"/>
              </w:rPr>
              <w:t>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10.3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29" w:name="sub_10104"/>
            <w:r w:rsidRPr="009335C5">
              <w:rPr>
                <w:rFonts w:ascii="Times New Roman" w:hAnsi="Times New Roman" w:cs="Times New Roman"/>
                <w:color w:val="000000"/>
                <w:sz w:val="24"/>
                <w:szCs w:val="24"/>
              </w:rPr>
              <w:t>Резервные леса</w:t>
            </w:r>
            <w:bookmarkEnd w:id="52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10.4</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30" w:name="sub_10110"/>
            <w:r w:rsidRPr="009335C5">
              <w:rPr>
                <w:rFonts w:ascii="Times New Roman" w:hAnsi="Times New Roman" w:cs="Times New Roman"/>
                <w:color w:val="000000"/>
                <w:sz w:val="24"/>
                <w:szCs w:val="24"/>
              </w:rPr>
              <w:t>Водные объекты</w:t>
            </w:r>
            <w:bookmarkEnd w:id="53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31" w:name="sub_10111"/>
            <w:r w:rsidRPr="009335C5">
              <w:rPr>
                <w:rFonts w:ascii="Times New Roman" w:hAnsi="Times New Roman" w:cs="Times New Roman"/>
                <w:color w:val="000000"/>
                <w:sz w:val="24"/>
                <w:szCs w:val="24"/>
              </w:rPr>
              <w:t>Общее пользование водными объектами</w:t>
            </w:r>
            <w:bookmarkEnd w:id="53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32" w:name="sub_10112"/>
            <w:r w:rsidRPr="009335C5">
              <w:rPr>
                <w:rFonts w:ascii="Times New Roman" w:hAnsi="Times New Roman" w:cs="Times New Roman"/>
                <w:color w:val="000000"/>
                <w:sz w:val="24"/>
                <w:szCs w:val="24"/>
              </w:rPr>
              <w:t>Специальное пользование водными объектами</w:t>
            </w:r>
            <w:bookmarkEnd w:id="53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11.2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33" w:name="sub_10113"/>
            <w:r w:rsidRPr="009335C5">
              <w:rPr>
                <w:rFonts w:ascii="Times New Roman" w:hAnsi="Times New Roman" w:cs="Times New Roman"/>
                <w:color w:val="000000"/>
                <w:sz w:val="24"/>
                <w:szCs w:val="24"/>
              </w:rPr>
              <w:t>Гидротехнические сооружения</w:t>
            </w:r>
            <w:bookmarkEnd w:id="533"/>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w:t>
            </w:r>
            <w:r w:rsidRPr="009335C5">
              <w:rPr>
                <w:rFonts w:ascii="Times New Roman" w:hAnsi="Times New Roman" w:cs="Times New Roman"/>
                <w:color w:val="000000"/>
              </w:rPr>
              <w:lastRenderedPageBreak/>
              <w:t>сооружений, берегозащитных сооружений)</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lastRenderedPageBreak/>
              <w:t>11.3</w:t>
            </w:r>
          </w:p>
        </w:tc>
      </w:tr>
      <w:tr w:rsidR="009335C5" w:rsidRPr="009335C5" w:rsidTr="009335C5">
        <w:trPr>
          <w:trHeight w:val="691"/>
        </w:trPr>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34" w:name="sub_10120"/>
            <w:r w:rsidRPr="009335C5">
              <w:rPr>
                <w:rFonts w:ascii="Times New Roman" w:hAnsi="Times New Roman" w:cs="Times New Roman"/>
                <w:color w:val="000000"/>
                <w:sz w:val="24"/>
                <w:szCs w:val="24"/>
              </w:rPr>
              <w:lastRenderedPageBreak/>
              <w:t>Земельные участки (территории) общего пользования</w:t>
            </w:r>
            <w:bookmarkEnd w:id="534"/>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1A0540">
            <w:pPr>
              <w:spacing w:line="240" w:lineRule="auto"/>
              <w:jc w:val="both"/>
              <w:rPr>
                <w:rFonts w:ascii="Times New Roman" w:hAnsi="Times New Roman" w:cs="Times New Roman"/>
                <w:color w:val="000000"/>
              </w:rPr>
            </w:pPr>
            <w:r w:rsidRPr="009335C5">
              <w:rPr>
                <w:rFonts w:ascii="Times New Roman" w:hAnsi="Times New Roman" w:cs="Times New Roman"/>
                <w:color w:val="000000"/>
              </w:rPr>
              <w:t>Земельные участки общего пользования.</w:t>
            </w:r>
          </w:p>
          <w:p w:rsidR="009335C5" w:rsidRPr="009335C5" w:rsidRDefault="009335C5" w:rsidP="001A0540">
            <w:pPr>
              <w:spacing w:line="240" w:lineRule="auto"/>
              <w:jc w:val="both"/>
              <w:rPr>
                <w:rFonts w:ascii="Times New Roman" w:hAnsi="Times New Roman" w:cs="Times New Roman"/>
                <w:color w:val="000000"/>
              </w:rPr>
            </w:pPr>
            <w:r w:rsidRPr="009335C5">
              <w:rPr>
                <w:rFonts w:ascii="Times New Roman" w:hAnsi="Times New Roman" w:cs="Times New Roman"/>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9335C5">
                <w:rPr>
                  <w:rFonts w:ascii="Times New Roman" w:hAnsi="Times New Roman" w:cs="Times New Roman"/>
                  <w:b/>
                  <w:color w:val="000000"/>
                </w:rPr>
                <w:t>кодами 12.0.1 - 12.0.2</w:t>
              </w:r>
            </w:hyperlink>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12.0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rPr>
                <w:rFonts w:ascii="Times New Roman" w:hAnsi="Times New Roman" w:cs="Times New Roman"/>
                <w:color w:val="000000"/>
              </w:rPr>
            </w:pPr>
            <w:bookmarkStart w:id="535" w:name="sub_11201"/>
            <w:r w:rsidRPr="009335C5">
              <w:rPr>
                <w:rFonts w:ascii="Times New Roman" w:hAnsi="Times New Roman" w:cs="Times New Roman"/>
              </w:rPr>
              <w:t>Улично-дорожная сеть</w:t>
            </w:r>
            <w:bookmarkEnd w:id="535"/>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1A0540">
            <w:pPr>
              <w:spacing w:line="240" w:lineRule="auto"/>
              <w:jc w:val="both"/>
              <w:rPr>
                <w:rFonts w:ascii="Times New Roman" w:hAnsi="Times New Roman" w:cs="Times New Roman"/>
                <w:color w:val="000000"/>
              </w:rPr>
            </w:pPr>
            <w:r w:rsidRPr="009335C5">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9335C5">
                <w:rPr>
                  <w:rFonts w:ascii="Times New Roman" w:hAnsi="Times New Roman" w:cs="Times New Roman"/>
                  <w:b/>
                  <w:bCs/>
                  <w:color w:val="000000"/>
                </w:rPr>
                <w:t>кодами 2.7.1</w:t>
              </w:r>
            </w:hyperlink>
            <w:r w:rsidRPr="009335C5">
              <w:rPr>
                <w:rFonts w:ascii="Times New Roman" w:hAnsi="Times New Roman" w:cs="Times New Roman"/>
              </w:rPr>
              <w:t xml:space="preserve">, </w:t>
            </w:r>
            <w:hyperlink w:anchor="sub_1049" w:history="1">
              <w:r w:rsidRPr="009335C5">
                <w:rPr>
                  <w:rFonts w:ascii="Times New Roman" w:hAnsi="Times New Roman" w:cs="Times New Roman"/>
                  <w:b/>
                  <w:bCs/>
                  <w:color w:val="000000"/>
                </w:rPr>
                <w:t>4.9</w:t>
              </w:r>
            </w:hyperlink>
            <w:r w:rsidRPr="009335C5">
              <w:rPr>
                <w:rFonts w:ascii="Times New Roman" w:hAnsi="Times New Roman" w:cs="Times New Roman"/>
              </w:rPr>
              <w:t xml:space="preserve">, </w:t>
            </w:r>
            <w:hyperlink w:anchor="sub_1723" w:history="1">
              <w:r w:rsidRPr="009335C5">
                <w:rPr>
                  <w:rFonts w:ascii="Times New Roman" w:hAnsi="Times New Roman" w:cs="Times New Roman"/>
                  <w:b/>
                  <w:bCs/>
                  <w:color w:val="000000"/>
                </w:rPr>
                <w:t>7.2.3</w:t>
              </w:r>
            </w:hyperlink>
            <w:r w:rsidRPr="009335C5">
              <w:rPr>
                <w:rFonts w:ascii="Times New Roman" w:hAnsi="Times New Roman" w:cs="Times New Roman"/>
              </w:rPr>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9335C5" w:rsidRPr="009335C5" w:rsidRDefault="009335C5" w:rsidP="009335C5">
            <w:pPr>
              <w:jc w:val="center"/>
              <w:rPr>
                <w:rFonts w:ascii="Times New Roman" w:hAnsi="Times New Roman" w:cs="Times New Roman"/>
                <w:color w:val="000000"/>
              </w:rPr>
            </w:pPr>
            <w:r w:rsidRPr="009335C5">
              <w:rPr>
                <w:rFonts w:ascii="Times New Roman" w:hAnsi="Times New Roman" w:cs="Times New Roman"/>
              </w:rPr>
              <w:t>12.0.1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rPr>
                <w:rFonts w:ascii="Times New Roman" w:hAnsi="Times New Roman" w:cs="Times New Roman"/>
                <w:color w:val="000000"/>
              </w:rPr>
            </w:pPr>
            <w:bookmarkStart w:id="536" w:name="sub_11202"/>
            <w:r w:rsidRPr="009335C5">
              <w:rPr>
                <w:rFonts w:ascii="Times New Roman" w:hAnsi="Times New Roman" w:cs="Times New Roman"/>
              </w:rPr>
              <w:t>Благоустройство территории</w:t>
            </w:r>
            <w:bookmarkEnd w:id="536"/>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1A0540">
            <w:pPr>
              <w:spacing w:line="240" w:lineRule="auto"/>
              <w:jc w:val="both"/>
              <w:rPr>
                <w:rFonts w:ascii="Times New Roman" w:hAnsi="Times New Roman" w:cs="Times New Roman"/>
                <w:color w:val="000000"/>
              </w:rPr>
            </w:pPr>
            <w:r w:rsidRPr="009335C5">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9335C5" w:rsidRPr="009335C5" w:rsidRDefault="009335C5" w:rsidP="009335C5">
            <w:pPr>
              <w:jc w:val="center"/>
              <w:rPr>
                <w:rFonts w:ascii="Times New Roman" w:hAnsi="Times New Roman" w:cs="Times New Roman"/>
                <w:color w:val="000000"/>
              </w:rPr>
            </w:pPr>
            <w:r w:rsidRPr="009335C5">
              <w:rPr>
                <w:rFonts w:ascii="Times New Roman" w:hAnsi="Times New Roman" w:cs="Times New Roman"/>
              </w:rPr>
              <w:t>12.0.2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37" w:name="sub_10121"/>
            <w:r w:rsidRPr="009335C5">
              <w:rPr>
                <w:rFonts w:ascii="Times New Roman" w:hAnsi="Times New Roman" w:cs="Times New Roman"/>
                <w:color w:val="000000"/>
                <w:sz w:val="24"/>
                <w:szCs w:val="24"/>
              </w:rPr>
              <w:t>Ритуальная деятельность</w:t>
            </w:r>
            <w:bookmarkEnd w:id="537"/>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38" w:name="sub_103105"/>
            <w:r w:rsidRPr="009335C5">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38"/>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12.1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39" w:name="sub_10122"/>
            <w:r w:rsidRPr="009335C5">
              <w:rPr>
                <w:rFonts w:ascii="Times New Roman" w:hAnsi="Times New Roman" w:cs="Times New Roman"/>
                <w:color w:val="000000"/>
                <w:sz w:val="24"/>
                <w:szCs w:val="24"/>
              </w:rPr>
              <w:t>Специальная деятельность</w:t>
            </w:r>
            <w:bookmarkEnd w:id="539"/>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rPr>
            </w:pPr>
            <w:r w:rsidRPr="009335C5">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12.2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40" w:name="sub_10123"/>
            <w:r w:rsidRPr="009335C5">
              <w:rPr>
                <w:rFonts w:ascii="Times New Roman" w:hAnsi="Times New Roman" w:cs="Times New Roman"/>
                <w:color w:val="000000"/>
                <w:sz w:val="24"/>
                <w:szCs w:val="24"/>
              </w:rPr>
              <w:t>Запас</w:t>
            </w:r>
            <w:bookmarkEnd w:id="540"/>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12.3</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41" w:name="sub_1130"/>
            <w:r w:rsidRPr="009335C5">
              <w:rPr>
                <w:rFonts w:ascii="Times New Roman" w:hAnsi="Times New Roman" w:cs="Times New Roman"/>
                <w:sz w:val="24"/>
                <w:szCs w:val="24"/>
              </w:rPr>
              <w:t>Земельные участки общего назначения</w:t>
            </w:r>
            <w:bookmarkEnd w:id="541"/>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rPr>
              <w:t xml:space="preserve">Земельные участки, являющиеся имуществом общего пользования и </w:t>
            </w:r>
            <w:r w:rsidRPr="009335C5">
              <w:rPr>
                <w:rFonts w:ascii="Times New Roman" w:hAnsi="Times New Roman" w:cs="Times New Roman"/>
              </w:rPr>
              <w:lastRenderedPageBreak/>
              <w:t>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rPr>
              <w:lastRenderedPageBreak/>
              <w:t>13.0</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lastRenderedPageBreak/>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Осуществление </w:t>
            </w:r>
            <w:r w:rsidRPr="009335C5">
              <w:rPr>
                <w:rFonts w:ascii="Times New Roman" w:hAnsi="Times New Roman" w:cs="Times New Roman"/>
              </w:rPr>
              <w:t>отдыха и (</w:t>
            </w:r>
            <w:r w:rsidRPr="009335C5">
              <w:rPr>
                <w:rFonts w:ascii="Times New Roman" w:hAnsi="Times New Roman" w:cs="Times New Roman"/>
                <w:color w:val="000000"/>
              </w:rPr>
              <w:t>или</w:t>
            </w:r>
            <w:r w:rsidRPr="009335C5">
              <w:rPr>
                <w:rFonts w:ascii="Times New Roman" w:hAnsi="Times New Roman" w:cs="Times New Roman"/>
              </w:rPr>
              <w:t>) выращивания гражданами для собственных нужд</w:t>
            </w:r>
            <w:r w:rsidRPr="009335C5">
              <w:rPr>
                <w:rFonts w:ascii="Times New Roman" w:hAnsi="Times New Roman" w:cs="Times New Roman"/>
                <w:color w:val="000000"/>
              </w:rPr>
              <w:t xml:space="preserve"> сельскохозяйственных культур; размещение хозяйственных </w:t>
            </w:r>
            <w:r w:rsidRPr="009335C5">
              <w:rPr>
                <w:rFonts w:ascii="Times New Roman" w:hAnsi="Times New Roman" w:cs="Times New Roman"/>
              </w:rPr>
              <w:t>построек, не являющихся объектами недвижимости</w:t>
            </w:r>
            <w:r w:rsidRPr="009335C5">
              <w:rPr>
                <w:rFonts w:ascii="Times New Roman" w:hAnsi="Times New Roman" w:cs="Times New Roman"/>
                <w:color w:val="000000"/>
              </w:rPr>
              <w:t xml:space="preserve">, предназначенных для хранения </w:t>
            </w:r>
            <w:r w:rsidRPr="009335C5">
              <w:rPr>
                <w:rFonts w:ascii="Times New Roman" w:hAnsi="Times New Roman" w:cs="Times New Roman"/>
              </w:rPr>
              <w:t>инвентаря и урожая</w:t>
            </w:r>
            <w:r w:rsidRPr="009335C5">
              <w:rPr>
                <w:rFonts w:ascii="Times New Roman" w:hAnsi="Times New Roman" w:cs="Times New Roman"/>
                <w:color w:val="000000"/>
              </w:rPr>
              <w:t xml:space="preserve"> сельскохозяйственных </w:t>
            </w:r>
            <w:r w:rsidRPr="009335C5">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13.1</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bookmarkStart w:id="542" w:name="sub_10132"/>
            <w:r w:rsidRPr="009335C5">
              <w:rPr>
                <w:rFonts w:ascii="Times New Roman" w:hAnsi="Times New Roman" w:cs="Times New Roman"/>
                <w:color w:val="000000"/>
                <w:sz w:val="24"/>
                <w:szCs w:val="24"/>
              </w:rPr>
              <w:t>Ведение садоводства</w:t>
            </w:r>
            <w:bookmarkEnd w:id="542"/>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 xml:space="preserve">Осуществление </w:t>
            </w:r>
            <w:r w:rsidRPr="009335C5">
              <w:rPr>
                <w:rFonts w:ascii="Times New Roman" w:hAnsi="Times New Roman" w:cs="Times New Roman"/>
              </w:rPr>
              <w:t>отдыха и (</w:t>
            </w:r>
            <w:r w:rsidRPr="009335C5">
              <w:rPr>
                <w:rFonts w:ascii="Times New Roman" w:hAnsi="Times New Roman" w:cs="Times New Roman"/>
                <w:color w:val="000000"/>
              </w:rPr>
              <w:t>или</w:t>
            </w:r>
            <w:r w:rsidRPr="009335C5">
              <w:rPr>
                <w:rFonts w:ascii="Times New Roman" w:hAnsi="Times New Roman" w:cs="Times New Roman"/>
              </w:rPr>
              <w:t>) выращивания гражданами для собственных нужд</w:t>
            </w:r>
            <w:r w:rsidRPr="009335C5">
              <w:rPr>
                <w:rFonts w:ascii="Times New Roman" w:hAnsi="Times New Roman" w:cs="Times New Roman"/>
                <w:color w:val="000000"/>
              </w:rPr>
              <w:t xml:space="preserve"> сельскохозяйственных культур; размещение </w:t>
            </w:r>
            <w:r w:rsidRPr="009335C5">
              <w:rPr>
                <w:rFonts w:ascii="Times New Roman" w:hAnsi="Times New Roman" w:cs="Times New Roman"/>
              </w:rPr>
              <w:t>для собственных нужд</w:t>
            </w:r>
            <w:r w:rsidRPr="009335C5">
              <w:rPr>
                <w:rFonts w:ascii="Times New Roman" w:hAnsi="Times New Roman" w:cs="Times New Roman"/>
                <w:color w:val="000000"/>
              </w:rPr>
              <w:t xml:space="preserve"> садового дома, </w:t>
            </w:r>
            <w:r w:rsidRPr="009335C5">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9335C5">
                <w:rPr>
                  <w:rFonts w:ascii="Times New Roman" w:hAnsi="Times New Roman" w:cs="Times New Roman"/>
                  <w:b/>
                  <w:bCs/>
                  <w:color w:val="000000"/>
                </w:rPr>
                <w:t>кодом 2.1</w:t>
              </w:r>
            </w:hyperlink>
            <w:r w:rsidRPr="009335C5">
              <w:rPr>
                <w:rFonts w:ascii="Times New Roman" w:hAnsi="Times New Roman" w:cs="Times New Roman"/>
              </w:rPr>
              <w:t>,</w:t>
            </w:r>
            <w:r w:rsidRPr="009335C5">
              <w:rPr>
                <w:rFonts w:ascii="Times New Roman" w:hAnsi="Times New Roman" w:cs="Times New Roman"/>
                <w:color w:val="000000"/>
              </w:rPr>
              <w:t xml:space="preserve"> хозяйственных </w:t>
            </w:r>
            <w:r w:rsidRPr="009335C5">
              <w:rPr>
                <w:rFonts w:ascii="Times New Roman" w:hAnsi="Times New Roman" w:cs="Times New Roman"/>
              </w:rPr>
              <w:t>построек</w:t>
            </w:r>
            <w:r w:rsidRPr="009335C5">
              <w:rPr>
                <w:rFonts w:ascii="Times New Roman" w:hAnsi="Times New Roman" w:cs="Times New Roman"/>
                <w:color w:val="000000"/>
              </w:rPr>
              <w:t xml:space="preserve"> и </w:t>
            </w:r>
            <w:r w:rsidRPr="009335C5">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13.2</w:t>
            </w:r>
          </w:p>
        </w:tc>
      </w:tr>
      <w:tr w:rsidR="009335C5" w:rsidRPr="009335C5" w:rsidTr="009335C5">
        <w:tc>
          <w:tcPr>
            <w:tcW w:w="3119" w:type="dxa"/>
            <w:tcBorders>
              <w:top w:val="single" w:sz="4" w:space="0" w:color="auto"/>
              <w:bottom w:val="single" w:sz="4" w:space="0" w:color="auto"/>
              <w:right w:val="single" w:sz="4" w:space="0" w:color="auto"/>
            </w:tcBorders>
          </w:tcPr>
          <w:p w:rsidR="009335C5" w:rsidRPr="009335C5" w:rsidRDefault="009335C5" w:rsidP="009335C5">
            <w:pPr>
              <w:pStyle w:val="afffc"/>
              <w:jc w:val="both"/>
              <w:rPr>
                <w:rFonts w:ascii="Times New Roman" w:hAnsi="Times New Roman" w:cs="Times New Roman"/>
                <w:color w:val="000000"/>
                <w:sz w:val="24"/>
                <w:szCs w:val="24"/>
              </w:rPr>
            </w:pPr>
            <w:r w:rsidRPr="009335C5">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9335C5" w:rsidRPr="009335C5" w:rsidRDefault="009335C5" w:rsidP="009335C5">
            <w:pPr>
              <w:pStyle w:val="af5"/>
              <w:rPr>
                <w:rFonts w:ascii="Times New Roman" w:hAnsi="Times New Roman" w:cs="Times New Roman"/>
                <w:color w:val="000000"/>
              </w:rPr>
            </w:pPr>
            <w:r w:rsidRPr="009335C5">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9335C5" w:rsidRPr="009335C5" w:rsidRDefault="009335C5" w:rsidP="009335C5">
            <w:pPr>
              <w:pStyle w:val="af5"/>
              <w:jc w:val="center"/>
              <w:rPr>
                <w:rFonts w:ascii="Times New Roman" w:hAnsi="Times New Roman" w:cs="Times New Roman"/>
                <w:color w:val="000000"/>
              </w:rPr>
            </w:pPr>
            <w:r w:rsidRPr="009335C5">
              <w:rPr>
                <w:rFonts w:ascii="Times New Roman" w:hAnsi="Times New Roman" w:cs="Times New Roman"/>
                <w:color w:val="000000"/>
              </w:rPr>
              <w:t>14.0</w:t>
            </w:r>
          </w:p>
        </w:tc>
      </w:tr>
    </w:tbl>
    <w:p w:rsidR="009335C5" w:rsidRPr="009335C5" w:rsidRDefault="009335C5" w:rsidP="009335C5">
      <w:pPr>
        <w:pStyle w:val="af"/>
        <w:tabs>
          <w:tab w:val="left" w:pos="1134"/>
        </w:tabs>
        <w:rPr>
          <w:lang w:val="ru-RU"/>
        </w:rPr>
      </w:pPr>
      <w:r w:rsidRPr="009335C5">
        <w:rPr>
          <w:sz w:val="28"/>
          <w:szCs w:val="28"/>
          <w:lang w:val="ru-RU"/>
        </w:rPr>
        <w:t xml:space="preserve">* </w:t>
      </w:r>
      <w:r w:rsidRPr="009335C5">
        <w:rPr>
          <w:lang w:val="ru-RU"/>
        </w:rPr>
        <w:t>В скобках указаны иные равнозначные наименования.</w:t>
      </w:r>
    </w:p>
    <w:p w:rsidR="009335C5" w:rsidRPr="009335C5" w:rsidRDefault="009335C5" w:rsidP="009335C5">
      <w:pPr>
        <w:pStyle w:val="ConsPlusNormal"/>
        <w:tabs>
          <w:tab w:val="left" w:pos="1134"/>
        </w:tabs>
        <w:ind w:firstLine="709"/>
        <w:jc w:val="both"/>
        <w:rPr>
          <w:rFonts w:ascii="Times New Roman" w:hAnsi="Times New Roman" w:cs="Times New Roman"/>
          <w:sz w:val="24"/>
          <w:szCs w:val="24"/>
        </w:rPr>
      </w:pPr>
      <w:r w:rsidRPr="009335C5">
        <w:rPr>
          <w:rFonts w:ascii="Times New Roman" w:hAnsi="Times New Roman" w:cs="Times New Roman"/>
          <w:sz w:val="24"/>
          <w:szCs w:val="24"/>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9335C5" w:rsidRDefault="009335C5" w:rsidP="009335C5">
      <w:pPr>
        <w:pStyle w:val="ConsPlusNormal"/>
        <w:tabs>
          <w:tab w:val="left" w:pos="1134"/>
        </w:tabs>
        <w:ind w:firstLine="709"/>
        <w:jc w:val="both"/>
        <w:rPr>
          <w:rFonts w:ascii="Times New Roman" w:hAnsi="Times New Roman" w:cs="Times New Roman"/>
          <w:sz w:val="24"/>
          <w:szCs w:val="24"/>
        </w:rPr>
      </w:pPr>
      <w:r w:rsidRPr="009335C5">
        <w:rPr>
          <w:rFonts w:ascii="Times New Roman" w:hAnsi="Times New Roman" w:cs="Times New Roman"/>
          <w:sz w:val="24"/>
          <w:szCs w:val="24"/>
        </w:rPr>
        <w:t>*** Текстовое наименование вида разрешенного использования земельного участка и его</w:t>
      </w:r>
      <w:r w:rsidR="008F6D73">
        <w:rPr>
          <w:rFonts w:ascii="Times New Roman" w:hAnsi="Times New Roman" w:cs="Times New Roman"/>
          <w:sz w:val="24"/>
          <w:szCs w:val="24"/>
        </w:rPr>
        <w:t xml:space="preserve"> </w:t>
      </w:r>
      <w:r w:rsidRPr="009335C5">
        <w:rPr>
          <w:rFonts w:ascii="Times New Roman" w:hAnsi="Times New Roman" w:cs="Times New Roman"/>
          <w:sz w:val="24"/>
          <w:szCs w:val="24"/>
        </w:rPr>
        <w:t>код (числовое обозначение) являются равнозначными.</w:t>
      </w:r>
    </w:p>
    <w:p w:rsidR="00AB4824" w:rsidRDefault="00AB4824" w:rsidP="009335C5">
      <w:pPr>
        <w:pStyle w:val="ConsPlusNormal"/>
        <w:tabs>
          <w:tab w:val="left" w:pos="1134"/>
        </w:tabs>
        <w:ind w:firstLine="709"/>
        <w:jc w:val="both"/>
        <w:rPr>
          <w:rFonts w:ascii="Times New Roman" w:hAnsi="Times New Roman" w:cs="Times New Roman"/>
          <w:sz w:val="24"/>
          <w:szCs w:val="24"/>
        </w:rPr>
      </w:pPr>
    </w:p>
    <w:p w:rsidR="00AB4824" w:rsidRDefault="00AB4824" w:rsidP="009335C5">
      <w:pPr>
        <w:pStyle w:val="ConsPlusNormal"/>
        <w:tabs>
          <w:tab w:val="left" w:pos="1134"/>
        </w:tabs>
        <w:ind w:firstLine="709"/>
        <w:jc w:val="both"/>
        <w:rPr>
          <w:rFonts w:ascii="Times New Roman" w:hAnsi="Times New Roman" w:cs="Times New Roman"/>
          <w:sz w:val="24"/>
          <w:szCs w:val="24"/>
        </w:rPr>
      </w:pPr>
    </w:p>
    <w:p w:rsidR="00AB4824" w:rsidRDefault="00AB4824" w:rsidP="009335C5">
      <w:pPr>
        <w:pStyle w:val="ConsPlusNormal"/>
        <w:tabs>
          <w:tab w:val="left" w:pos="1134"/>
        </w:tabs>
        <w:ind w:firstLine="709"/>
        <w:jc w:val="both"/>
        <w:rPr>
          <w:rFonts w:ascii="Times New Roman" w:hAnsi="Times New Roman" w:cs="Times New Roman"/>
          <w:sz w:val="24"/>
          <w:szCs w:val="24"/>
        </w:rPr>
      </w:pPr>
    </w:p>
    <w:p w:rsidR="00AB4824" w:rsidRDefault="00AB4824" w:rsidP="009335C5">
      <w:pPr>
        <w:pStyle w:val="ConsPlusNormal"/>
        <w:tabs>
          <w:tab w:val="left" w:pos="1134"/>
        </w:tabs>
        <w:ind w:firstLine="709"/>
        <w:jc w:val="both"/>
        <w:rPr>
          <w:rFonts w:ascii="Times New Roman" w:hAnsi="Times New Roman" w:cs="Times New Roman"/>
          <w:sz w:val="24"/>
          <w:szCs w:val="24"/>
        </w:rPr>
      </w:pPr>
    </w:p>
    <w:p w:rsidR="00AB4824" w:rsidRDefault="00AB4824" w:rsidP="009335C5">
      <w:pPr>
        <w:pStyle w:val="ConsPlusNormal"/>
        <w:tabs>
          <w:tab w:val="left" w:pos="1134"/>
        </w:tabs>
        <w:ind w:firstLine="709"/>
        <w:jc w:val="both"/>
        <w:rPr>
          <w:rFonts w:ascii="Times New Roman" w:hAnsi="Times New Roman" w:cs="Times New Roman"/>
          <w:sz w:val="24"/>
          <w:szCs w:val="24"/>
        </w:rPr>
      </w:pPr>
    </w:p>
    <w:p w:rsidR="00AB4824" w:rsidRDefault="00AB4824" w:rsidP="009335C5">
      <w:pPr>
        <w:pStyle w:val="ConsPlusNormal"/>
        <w:tabs>
          <w:tab w:val="left" w:pos="1134"/>
        </w:tabs>
        <w:ind w:firstLine="709"/>
        <w:jc w:val="both"/>
        <w:rPr>
          <w:rFonts w:ascii="Times New Roman" w:hAnsi="Times New Roman" w:cs="Times New Roman"/>
          <w:sz w:val="24"/>
          <w:szCs w:val="24"/>
        </w:rPr>
      </w:pPr>
    </w:p>
    <w:p w:rsidR="00AB4824" w:rsidRDefault="00AB4824" w:rsidP="009335C5">
      <w:pPr>
        <w:pStyle w:val="ConsPlusNormal"/>
        <w:tabs>
          <w:tab w:val="left" w:pos="1134"/>
        </w:tabs>
        <w:ind w:firstLine="709"/>
        <w:jc w:val="both"/>
        <w:rPr>
          <w:rFonts w:ascii="Times New Roman" w:hAnsi="Times New Roman" w:cs="Times New Roman"/>
          <w:sz w:val="24"/>
          <w:szCs w:val="24"/>
        </w:rPr>
      </w:pPr>
    </w:p>
    <w:p w:rsidR="00AB4824" w:rsidRDefault="00AB4824" w:rsidP="009335C5">
      <w:pPr>
        <w:pStyle w:val="ConsPlusNormal"/>
        <w:tabs>
          <w:tab w:val="left" w:pos="1134"/>
        </w:tabs>
        <w:ind w:firstLine="709"/>
        <w:jc w:val="both"/>
        <w:rPr>
          <w:rFonts w:ascii="Times New Roman" w:hAnsi="Times New Roman" w:cs="Times New Roman"/>
          <w:sz w:val="24"/>
          <w:szCs w:val="24"/>
        </w:rPr>
      </w:pPr>
    </w:p>
    <w:p w:rsidR="00AB4824" w:rsidRDefault="00AB4824" w:rsidP="009335C5">
      <w:pPr>
        <w:pStyle w:val="ConsPlusNormal"/>
        <w:tabs>
          <w:tab w:val="left" w:pos="1134"/>
        </w:tabs>
        <w:ind w:firstLine="709"/>
        <w:jc w:val="both"/>
        <w:rPr>
          <w:rFonts w:ascii="Times New Roman" w:hAnsi="Times New Roman" w:cs="Times New Roman"/>
          <w:sz w:val="24"/>
          <w:szCs w:val="24"/>
        </w:rPr>
      </w:pPr>
    </w:p>
    <w:p w:rsidR="00AB4824" w:rsidRDefault="00AB4824" w:rsidP="009335C5">
      <w:pPr>
        <w:pStyle w:val="ConsPlusNormal"/>
        <w:tabs>
          <w:tab w:val="left" w:pos="1134"/>
        </w:tabs>
        <w:ind w:firstLine="709"/>
        <w:jc w:val="both"/>
        <w:rPr>
          <w:rFonts w:ascii="Times New Roman" w:hAnsi="Times New Roman" w:cs="Times New Roman"/>
          <w:sz w:val="24"/>
          <w:szCs w:val="24"/>
        </w:rPr>
      </w:pPr>
    </w:p>
    <w:p w:rsidR="00AB4824" w:rsidRPr="009335C5" w:rsidRDefault="00AB4824" w:rsidP="009335C5">
      <w:pPr>
        <w:pStyle w:val="ConsPlusNormal"/>
        <w:tabs>
          <w:tab w:val="left" w:pos="1134"/>
        </w:tabs>
        <w:ind w:firstLine="709"/>
        <w:jc w:val="both"/>
        <w:rPr>
          <w:rFonts w:ascii="Times New Roman" w:hAnsi="Times New Roman" w:cs="Times New Roman"/>
          <w:sz w:val="24"/>
          <w:szCs w:val="24"/>
        </w:rPr>
      </w:pPr>
    </w:p>
    <w:p w:rsidR="009335C5" w:rsidRPr="009335C5" w:rsidRDefault="009335C5" w:rsidP="009335C5">
      <w:pPr>
        <w:pStyle w:val="af"/>
        <w:rPr>
          <w:sz w:val="28"/>
          <w:szCs w:val="28"/>
          <w:lang w:val="ru-RU"/>
        </w:rPr>
      </w:pPr>
    </w:p>
    <w:p w:rsidR="009335C5" w:rsidRPr="009335C5" w:rsidRDefault="009335C5" w:rsidP="009335C5">
      <w:pPr>
        <w:ind w:firstLine="709"/>
        <w:rPr>
          <w:rFonts w:ascii="Times New Roman" w:hAnsi="Times New Roman" w:cs="Times New Roman"/>
          <w:lang w:eastAsia="ar-SA"/>
        </w:rPr>
      </w:pPr>
    </w:p>
    <w:p w:rsidR="009335C5" w:rsidRPr="009335C5" w:rsidRDefault="009335C5" w:rsidP="009335C5">
      <w:pPr>
        <w:ind w:firstLine="709"/>
        <w:rPr>
          <w:rFonts w:ascii="Times New Roman" w:hAnsi="Times New Roman" w:cs="Times New Roman"/>
          <w:lang w:eastAsia="ar-SA"/>
        </w:rPr>
      </w:pPr>
    </w:p>
    <w:p w:rsidR="009335C5" w:rsidRPr="009335C5" w:rsidRDefault="009335C5" w:rsidP="00C5151E">
      <w:pPr>
        <w:shd w:val="clear" w:color="auto" w:fill="FFFFFF"/>
        <w:spacing w:before="27" w:after="27" w:line="240" w:lineRule="auto"/>
        <w:ind w:firstLine="709"/>
        <w:jc w:val="both"/>
        <w:rPr>
          <w:rFonts w:ascii="Times New Roman" w:eastAsia="Times New Roman" w:hAnsi="Times New Roman" w:cs="Times New Roman"/>
          <w:sz w:val="28"/>
          <w:szCs w:val="28"/>
          <w:lang w:eastAsia="ru-RU"/>
        </w:rPr>
      </w:pPr>
    </w:p>
    <w:sectPr w:rsidR="009335C5" w:rsidRPr="009335C5" w:rsidSect="006C22D5">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C7B" w:rsidRDefault="00A34C7B" w:rsidP="009335C5">
      <w:pPr>
        <w:spacing w:after="0" w:line="240" w:lineRule="auto"/>
      </w:pPr>
      <w:r>
        <w:separator/>
      </w:r>
    </w:p>
  </w:endnote>
  <w:endnote w:type="continuationSeparator" w:id="0">
    <w:p w:rsidR="00A34C7B" w:rsidRDefault="00A34C7B" w:rsidP="00933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C7B" w:rsidRDefault="00A34C7B" w:rsidP="009335C5">
      <w:pPr>
        <w:spacing w:after="0" w:line="240" w:lineRule="auto"/>
      </w:pPr>
      <w:r>
        <w:separator/>
      </w:r>
    </w:p>
  </w:footnote>
  <w:footnote w:type="continuationSeparator" w:id="0">
    <w:p w:rsidR="00A34C7B" w:rsidRDefault="00A34C7B" w:rsidP="009335C5">
      <w:pPr>
        <w:spacing w:after="0" w:line="240" w:lineRule="auto"/>
      </w:pPr>
      <w:r>
        <w:continuationSeparator/>
      </w:r>
    </w:p>
  </w:footnote>
  <w:footnote w:id="1">
    <w:p w:rsidR="00AB4824" w:rsidRPr="00605068" w:rsidRDefault="00AB4824" w:rsidP="009335C5">
      <w:pPr>
        <w:pStyle w:val="af8"/>
        <w:jc w:val="both"/>
        <w:rPr>
          <w:lang w:val="ru-RU"/>
        </w:rPr>
      </w:pPr>
      <w:r>
        <w:rPr>
          <w:rStyle w:val="afa"/>
        </w:rPr>
        <w:footnoteRef/>
      </w:r>
      <w:r>
        <w:rPr>
          <w:lang w:val="ru-RU"/>
        </w:rPr>
        <w:t xml:space="preserve"> Градостроительный кодекс РФ, ст.30, п. 1</w:t>
      </w:r>
    </w:p>
  </w:footnote>
  <w:footnote w:id="2">
    <w:p w:rsidR="00AB4824" w:rsidRPr="00E05049" w:rsidRDefault="00AB4824" w:rsidP="009335C5">
      <w:pPr>
        <w:pStyle w:val="af8"/>
        <w:jc w:val="both"/>
        <w:rPr>
          <w:lang w:val="ru-RU"/>
        </w:rPr>
      </w:pPr>
      <w:r>
        <w:rPr>
          <w:rStyle w:val="afb"/>
        </w:rPr>
        <w:footnoteRef/>
      </w:r>
      <w:r>
        <w:rPr>
          <w:lang w:val="ru-RU"/>
        </w:rPr>
        <w:t>Градостроительный кодекс</w:t>
      </w:r>
      <w:r w:rsidRPr="00DA0AAA">
        <w:rPr>
          <w:lang w:val="ru-RU"/>
        </w:rPr>
        <w:t xml:space="preserve"> РФ, ст. 30</w:t>
      </w:r>
      <w:r>
        <w:rPr>
          <w:lang w:val="ru-RU"/>
        </w:rPr>
        <w:t>, п.2, п.3</w:t>
      </w:r>
    </w:p>
  </w:footnote>
  <w:footnote w:id="3">
    <w:p w:rsidR="00AB4824" w:rsidRPr="007C1B37" w:rsidRDefault="00AB4824" w:rsidP="009335C5">
      <w:pPr>
        <w:pStyle w:val="af8"/>
        <w:rPr>
          <w:lang w:val="ru-RU"/>
        </w:rPr>
      </w:pPr>
      <w:r>
        <w:rPr>
          <w:rStyle w:val="afb"/>
        </w:rPr>
        <w:footnoteRef/>
      </w:r>
      <w:r>
        <w:rPr>
          <w:lang w:val="ru-RU"/>
        </w:rPr>
        <w:t>Градостроительный кодекс</w:t>
      </w:r>
      <w:r w:rsidRPr="00DA0AAA">
        <w:rPr>
          <w:lang w:val="ru-RU"/>
        </w:rPr>
        <w:t xml:space="preserve"> РФ, ст. 30</w:t>
      </w:r>
      <w:r>
        <w:rPr>
          <w:lang w:val="ru-RU"/>
        </w:rPr>
        <w:t>, п.4</w:t>
      </w:r>
    </w:p>
  </w:footnote>
  <w:footnote w:id="4">
    <w:p w:rsidR="00AB4824" w:rsidRPr="00026914" w:rsidRDefault="00AB4824" w:rsidP="009335C5">
      <w:pPr>
        <w:pStyle w:val="af8"/>
        <w:rPr>
          <w:lang w:val="ru-RU"/>
        </w:rPr>
      </w:pPr>
      <w:r>
        <w:rPr>
          <w:rStyle w:val="afb"/>
        </w:rPr>
        <w:footnoteRef/>
      </w:r>
      <w:r>
        <w:rPr>
          <w:lang w:val="ru-RU"/>
        </w:rPr>
        <w:t>Градостроительный кодекс РФ, ст. 34, п.2</w:t>
      </w:r>
    </w:p>
  </w:footnote>
  <w:footnote w:id="5">
    <w:p w:rsidR="00AB4824" w:rsidRPr="00C6320C" w:rsidRDefault="00AB4824" w:rsidP="009335C5">
      <w:pPr>
        <w:pStyle w:val="af8"/>
        <w:rPr>
          <w:lang w:val="ru-RU"/>
        </w:rPr>
      </w:pPr>
      <w:r>
        <w:rPr>
          <w:rStyle w:val="afb"/>
        </w:rPr>
        <w:footnoteRef/>
      </w:r>
      <w:r>
        <w:rPr>
          <w:lang w:val="ru-RU"/>
        </w:rPr>
        <w:t>Градостроительный кодекс</w:t>
      </w:r>
      <w:r w:rsidRPr="00DA0AAA">
        <w:rPr>
          <w:lang w:val="ru-RU"/>
        </w:rPr>
        <w:t xml:space="preserve"> РФ, ст.</w:t>
      </w:r>
      <w:r>
        <w:rPr>
          <w:lang w:val="ru-RU"/>
        </w:rPr>
        <w:t>30, п. 5, п.5.1</w:t>
      </w:r>
    </w:p>
  </w:footnote>
  <w:footnote w:id="6">
    <w:p w:rsidR="00AB4824" w:rsidRPr="00605068" w:rsidRDefault="00AB4824" w:rsidP="009335C5">
      <w:pPr>
        <w:pStyle w:val="af8"/>
        <w:jc w:val="both"/>
        <w:rPr>
          <w:lang w:val="ru-RU"/>
        </w:rPr>
      </w:pPr>
      <w:r>
        <w:rPr>
          <w:rStyle w:val="afa"/>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AB4824" w:rsidRPr="00605068" w:rsidRDefault="00AB4824" w:rsidP="009335C5">
      <w:pPr>
        <w:pStyle w:val="af8"/>
        <w:jc w:val="both"/>
        <w:rPr>
          <w:lang w:val="ru-RU"/>
        </w:rPr>
      </w:pPr>
      <w:r>
        <w:rPr>
          <w:rStyle w:val="afa"/>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AB4824" w:rsidRPr="00605068" w:rsidRDefault="00AB4824" w:rsidP="009335C5">
      <w:pPr>
        <w:pStyle w:val="af8"/>
        <w:jc w:val="both"/>
        <w:rPr>
          <w:lang w:val="ru-RU"/>
        </w:rPr>
      </w:pPr>
      <w:r>
        <w:rPr>
          <w:rStyle w:val="afa"/>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AB4824" w:rsidRPr="00605068" w:rsidRDefault="00AB4824" w:rsidP="009335C5">
      <w:pPr>
        <w:pStyle w:val="af8"/>
        <w:rPr>
          <w:lang w:val="ru-RU"/>
        </w:rPr>
      </w:pPr>
      <w:r>
        <w:rPr>
          <w:rStyle w:val="afb"/>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10">
    <w:p w:rsidR="00AB4824" w:rsidRPr="00605068" w:rsidRDefault="00AB4824" w:rsidP="009335C5">
      <w:pPr>
        <w:pStyle w:val="af8"/>
        <w:jc w:val="both"/>
        <w:rPr>
          <w:lang w:val="ru-RU"/>
        </w:rPr>
      </w:pPr>
      <w:r>
        <w:rPr>
          <w:rStyle w:val="afa"/>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rsidR="00AB4824" w:rsidRPr="00AC6412" w:rsidRDefault="00AB4824" w:rsidP="009335C5">
      <w:pPr>
        <w:pStyle w:val="af8"/>
        <w:rPr>
          <w:lang w:val="ru-RU"/>
        </w:rPr>
      </w:pPr>
      <w:r>
        <w:rPr>
          <w:rStyle w:val="afb"/>
        </w:rPr>
        <w:footnoteRef/>
      </w:r>
      <w:r>
        <w:rPr>
          <w:lang w:val="ru-RU"/>
        </w:rPr>
        <w:t xml:space="preserve">Градостроительный кодекс РФ, ст. 41 </w:t>
      </w:r>
    </w:p>
  </w:footnote>
  <w:footnote w:id="12">
    <w:p w:rsidR="00AB4824" w:rsidRPr="000F3454" w:rsidRDefault="00AB4824" w:rsidP="009335C5">
      <w:pPr>
        <w:pStyle w:val="af8"/>
        <w:rPr>
          <w:lang w:val="ru-RU"/>
        </w:rPr>
      </w:pPr>
      <w:r>
        <w:rPr>
          <w:rStyle w:val="afb"/>
        </w:rPr>
        <w:footnoteRef/>
      </w:r>
      <w:r>
        <w:rPr>
          <w:lang w:val="ru-RU"/>
        </w:rPr>
        <w:t>Градостроительный кодекс РФ, ст. 42</w:t>
      </w:r>
    </w:p>
  </w:footnote>
  <w:footnote w:id="13">
    <w:p w:rsidR="00AB4824" w:rsidRPr="00E25609" w:rsidRDefault="00AB4824" w:rsidP="009335C5">
      <w:pPr>
        <w:pStyle w:val="af8"/>
        <w:rPr>
          <w:lang w:val="ru-RU"/>
        </w:rPr>
      </w:pPr>
      <w:r>
        <w:rPr>
          <w:rStyle w:val="afb"/>
        </w:rPr>
        <w:footnoteRef/>
      </w:r>
      <w:r>
        <w:rPr>
          <w:lang w:val="ru-RU"/>
        </w:rPr>
        <w:t>Градостроительный кодекс, ст. 43</w:t>
      </w:r>
    </w:p>
  </w:footnote>
  <w:footnote w:id="14">
    <w:p w:rsidR="00AB4824" w:rsidRPr="00896F9B" w:rsidRDefault="00AB4824" w:rsidP="009335C5">
      <w:pPr>
        <w:pStyle w:val="af8"/>
        <w:rPr>
          <w:lang w:val="ru-RU"/>
        </w:rPr>
      </w:pPr>
      <w:r>
        <w:rPr>
          <w:rStyle w:val="afb"/>
        </w:rPr>
        <w:footnoteRef/>
      </w:r>
      <w:r>
        <w:rPr>
          <w:lang w:val="ru-RU"/>
        </w:rPr>
        <w:t>Градостроительный кодекс РФ, ст. 37, п.1, 2, 2.1, 4</w:t>
      </w:r>
    </w:p>
  </w:footnote>
  <w:footnote w:id="15">
    <w:p w:rsidR="00AB4824" w:rsidRPr="00605068" w:rsidRDefault="00AB4824" w:rsidP="009335C5">
      <w:pPr>
        <w:pStyle w:val="af8"/>
        <w:jc w:val="both"/>
        <w:rPr>
          <w:lang w:val="ru-RU"/>
        </w:rPr>
      </w:pPr>
      <w:r>
        <w:rPr>
          <w:rStyle w:val="afa"/>
        </w:rPr>
        <w:footnoteRef/>
      </w:r>
      <w:r>
        <w:rPr>
          <w:lang w:val="ru-RU"/>
        </w:rPr>
        <w:t xml:space="preserve"> Градостроительный кодекс РФ, ст. 37, п. 3</w:t>
      </w:r>
    </w:p>
  </w:footnote>
  <w:footnote w:id="16">
    <w:p w:rsidR="00AB4824" w:rsidRPr="00605068" w:rsidRDefault="00AB4824" w:rsidP="009335C5">
      <w:pPr>
        <w:pStyle w:val="af8"/>
        <w:jc w:val="both"/>
        <w:rPr>
          <w:lang w:val="ru-RU"/>
        </w:rPr>
      </w:pPr>
      <w:r>
        <w:rPr>
          <w:rStyle w:val="afa"/>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7">
    <w:p w:rsidR="00AB4824" w:rsidRPr="00605068" w:rsidRDefault="00AB4824" w:rsidP="009335C5">
      <w:pPr>
        <w:pStyle w:val="af8"/>
        <w:jc w:val="both"/>
        <w:rPr>
          <w:lang w:val="ru-RU"/>
        </w:rPr>
      </w:pPr>
      <w:r>
        <w:rPr>
          <w:rStyle w:val="afa"/>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8">
    <w:p w:rsidR="00AB4824" w:rsidRPr="00605068" w:rsidRDefault="00AB4824" w:rsidP="009335C5">
      <w:pPr>
        <w:pStyle w:val="af8"/>
        <w:jc w:val="both"/>
        <w:rPr>
          <w:lang w:val="ru-RU"/>
        </w:rPr>
      </w:pPr>
      <w:r>
        <w:rPr>
          <w:rStyle w:val="afb"/>
        </w:rPr>
        <w:footnoteRef/>
      </w:r>
      <w:r>
        <w:rPr>
          <w:lang w:val="ru-RU"/>
        </w:rPr>
        <w:t>Градостроительный кодекс РФ, ст. 33</w:t>
      </w:r>
      <w:r w:rsidRPr="005705E9">
        <w:rPr>
          <w:lang w:val="ru-RU"/>
        </w:rPr>
        <w:t>, п</w:t>
      </w:r>
      <w:r>
        <w:rPr>
          <w:lang w:val="ru-RU"/>
        </w:rPr>
        <w:t>. 2</w:t>
      </w:r>
    </w:p>
    <w:p w:rsidR="00AB4824" w:rsidRPr="006C411C" w:rsidRDefault="00AB4824" w:rsidP="009335C5">
      <w:pPr>
        <w:pStyle w:val="af8"/>
        <w:rPr>
          <w:lang w:val="ru-RU"/>
        </w:rPr>
      </w:pPr>
    </w:p>
  </w:footnote>
  <w:footnote w:id="19">
    <w:p w:rsidR="00AB4824" w:rsidRPr="00605068" w:rsidRDefault="00AB4824" w:rsidP="009335C5">
      <w:pPr>
        <w:pStyle w:val="af8"/>
        <w:jc w:val="both"/>
        <w:rPr>
          <w:lang w:val="ru-RU"/>
        </w:rPr>
      </w:pPr>
      <w:r>
        <w:rPr>
          <w:rStyle w:val="afb"/>
        </w:rPr>
        <w:footnoteRef/>
      </w:r>
      <w:r>
        <w:rPr>
          <w:lang w:val="ru-RU"/>
        </w:rPr>
        <w:t>Градостроительный кодекс РФ, ст. 33</w:t>
      </w:r>
      <w:r w:rsidRPr="005705E9">
        <w:rPr>
          <w:lang w:val="ru-RU"/>
        </w:rPr>
        <w:t>, п</w:t>
      </w:r>
      <w:r>
        <w:rPr>
          <w:lang w:val="ru-RU"/>
        </w:rPr>
        <w:t>. 3, 4, 5</w:t>
      </w:r>
    </w:p>
    <w:p w:rsidR="00AB4824" w:rsidRPr="008F730A" w:rsidRDefault="00AB4824" w:rsidP="009335C5">
      <w:pPr>
        <w:pStyle w:val="af8"/>
        <w:rPr>
          <w:lang w:val="ru-RU"/>
        </w:rPr>
      </w:pPr>
    </w:p>
  </w:footnote>
  <w:footnote w:id="20">
    <w:p w:rsidR="00AB4824" w:rsidRPr="00B37A7C" w:rsidRDefault="00AB4824" w:rsidP="009335C5">
      <w:pPr>
        <w:pStyle w:val="af8"/>
        <w:rPr>
          <w:lang w:val="ru-RU"/>
        </w:rPr>
      </w:pPr>
      <w:r>
        <w:rPr>
          <w:rStyle w:val="afb"/>
        </w:rPr>
        <w:footnoteRef/>
      </w:r>
      <w:r>
        <w:rPr>
          <w:lang w:val="ru-RU"/>
        </w:rPr>
        <w:t>Закон РФ от 21.02.1992 № 2395-1  «О недрах», ст.11</w:t>
      </w:r>
    </w:p>
  </w:footnote>
  <w:footnote w:id="21">
    <w:p w:rsidR="00AB4824" w:rsidRPr="008C636A" w:rsidRDefault="00AB4824" w:rsidP="009335C5">
      <w:pPr>
        <w:pStyle w:val="af8"/>
        <w:rPr>
          <w:lang w:val="ru-RU"/>
        </w:rPr>
      </w:pPr>
      <w:r>
        <w:rPr>
          <w:rStyle w:val="afb"/>
        </w:rPr>
        <w:footnoteRef/>
      </w:r>
      <w:r>
        <w:rPr>
          <w:lang w:val="ru-RU"/>
        </w:rPr>
        <w:t>Закон РФ от 21.02.1992 № 2395-1 «О недрах», ст.19</w:t>
      </w:r>
    </w:p>
  </w:footnote>
  <w:footnote w:id="22">
    <w:p w:rsidR="00AB4824" w:rsidRPr="007D0ABD" w:rsidRDefault="00AB4824" w:rsidP="009335C5">
      <w:pPr>
        <w:pStyle w:val="af8"/>
        <w:rPr>
          <w:lang w:val="ru-RU"/>
        </w:rPr>
      </w:pPr>
      <w:r>
        <w:rPr>
          <w:rStyle w:val="afb"/>
        </w:rPr>
        <w:footnoteRef/>
      </w:r>
      <w:r>
        <w:rPr>
          <w:lang w:val="ru-RU"/>
        </w:rPr>
        <w:t>Закон РФ от 21.02.1992 № 2395-1 «О недрах», ст.19.2</w:t>
      </w:r>
    </w:p>
  </w:footnote>
  <w:footnote w:id="23">
    <w:p w:rsidR="00AB4824" w:rsidRPr="00D04845" w:rsidRDefault="00AB4824" w:rsidP="009335C5">
      <w:pPr>
        <w:pStyle w:val="af8"/>
        <w:rPr>
          <w:lang w:val="ru-RU"/>
        </w:rPr>
      </w:pPr>
      <w:r>
        <w:rPr>
          <w:rStyle w:val="afb"/>
        </w:rPr>
        <w:footnoteRef/>
      </w:r>
      <w:r>
        <w:rPr>
          <w:lang w:val="ru-RU"/>
        </w:rPr>
        <w:t>Земельный кодекс РФ, ст. 99, п.1</w:t>
      </w:r>
    </w:p>
  </w:footnote>
  <w:footnote w:id="24">
    <w:p w:rsidR="00AB4824" w:rsidRPr="009F11E9" w:rsidRDefault="00AB4824" w:rsidP="009335C5">
      <w:pPr>
        <w:pStyle w:val="af8"/>
        <w:rPr>
          <w:lang w:val="ru-RU"/>
        </w:rPr>
      </w:pPr>
      <w:r>
        <w:rPr>
          <w:rStyle w:val="afb"/>
        </w:rPr>
        <w:footnoteRef/>
      </w:r>
      <w:r>
        <w:rPr>
          <w:lang w:val="ru-RU"/>
        </w:rPr>
        <w:t>Земельный кодекс РФ, ст. 99, п.2, 3, 4</w:t>
      </w:r>
    </w:p>
  </w:footnote>
  <w:footnote w:id="25">
    <w:p w:rsidR="00AB4824" w:rsidRPr="006179E4" w:rsidRDefault="00AB4824" w:rsidP="009335C5">
      <w:pPr>
        <w:pStyle w:val="af8"/>
        <w:jc w:val="both"/>
        <w:rPr>
          <w:lang w:val="ru-RU"/>
        </w:rPr>
      </w:pPr>
      <w:r>
        <w:rPr>
          <w:rStyle w:val="afb"/>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AB4824" w:rsidRPr="00256B3A" w:rsidRDefault="00AB4824" w:rsidP="009335C5">
      <w:pPr>
        <w:pStyle w:val="af8"/>
        <w:rPr>
          <w:lang w:val="ru-RU"/>
        </w:rPr>
      </w:pPr>
      <w:r>
        <w:rPr>
          <w:rStyle w:val="afb"/>
        </w:rPr>
        <w:footnoteRef/>
      </w:r>
      <w:r>
        <w:rPr>
          <w:lang w:val="ru-RU"/>
        </w:rPr>
        <w:t>Градостроительный  кодекс, ст.47, п.4.1</w:t>
      </w:r>
    </w:p>
  </w:footnote>
  <w:footnote w:id="27">
    <w:p w:rsidR="00AB4824" w:rsidRPr="001F0ED0" w:rsidRDefault="00AB4824" w:rsidP="009335C5">
      <w:pPr>
        <w:pStyle w:val="af8"/>
        <w:rPr>
          <w:lang w:val="ru-RU"/>
        </w:rPr>
      </w:pPr>
      <w:r>
        <w:rPr>
          <w:rStyle w:val="afb"/>
        </w:rPr>
        <w:footnoteRef/>
      </w:r>
      <w:r>
        <w:rPr>
          <w:lang w:val="ru-RU"/>
        </w:rPr>
        <w:t>Градостроительный кодекс РФ, ст.48, п. 2, 5, 6, 12, 13,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2">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3">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DF196C"/>
    <w:multiLevelType w:val="hybridMultilevel"/>
    <w:tmpl w:val="FF5E6440"/>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6">
    <w:nsid w:val="0FB42242"/>
    <w:multiLevelType w:val="hybridMultilevel"/>
    <w:tmpl w:val="F99A55F2"/>
    <w:lvl w:ilvl="0" w:tplc="F3F20E1E">
      <w:start w:val="1"/>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13A42B07"/>
    <w:multiLevelType w:val="hybridMultilevel"/>
    <w:tmpl w:val="D6586E14"/>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C312FB8"/>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3">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3">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32291C85"/>
    <w:multiLevelType w:val="multilevel"/>
    <w:tmpl w:val="2512832A"/>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360" w:hanging="360"/>
      </w:pPr>
      <w:rPr>
        <w:rFonts w:hint="default"/>
        <w:sz w:val="24"/>
        <w:szCs w:val="24"/>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8">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368C6495"/>
    <w:multiLevelType w:val="hybridMultilevel"/>
    <w:tmpl w:val="79901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D010CBE"/>
    <w:multiLevelType w:val="multilevel"/>
    <w:tmpl w:val="2C1C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79">
    <w:nsid w:val="42A61481"/>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0">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9">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BF41040"/>
    <w:multiLevelType w:val="hybridMultilevel"/>
    <w:tmpl w:val="D8E082D4"/>
    <w:lvl w:ilvl="0" w:tplc="A8FC7A86">
      <w:start w:val="1"/>
      <w:numFmt w:val="decimal"/>
      <w:lvlText w:val="%1."/>
      <w:lvlJc w:val="left"/>
      <w:pPr>
        <w:ind w:left="502" w:hanging="360"/>
      </w:pPr>
      <w:rPr>
        <w:rFonts w:ascii="Times New Roman" w:eastAsia="Times New Roman" w:hAnsi="Times New Roman" w:cs="Times New Roman"/>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3">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94">
    <w:nsid w:val="4C3C61C0"/>
    <w:multiLevelType w:val="hybridMultilevel"/>
    <w:tmpl w:val="6E4A6656"/>
    <w:lvl w:ilvl="0" w:tplc="EAF2F6BE">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5">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96">
    <w:nsid w:val="4CD85274"/>
    <w:multiLevelType w:val="multilevel"/>
    <w:tmpl w:val="E2BE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9">
    <w:nsid w:val="4DD51B5B"/>
    <w:multiLevelType w:val="hybridMultilevel"/>
    <w:tmpl w:val="5D38A3E4"/>
    <w:lvl w:ilvl="0" w:tplc="EAF2F6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02">
    <w:nsid w:val="52BF34FB"/>
    <w:multiLevelType w:val="hybridMultilevel"/>
    <w:tmpl w:val="4F7C9736"/>
    <w:lvl w:ilvl="0" w:tplc="8DA20872">
      <w:start w:val="1"/>
      <w:numFmt w:val="decimal"/>
      <w:lvlText w:val="%1)"/>
      <w:lvlJc w:val="left"/>
      <w:pPr>
        <w:ind w:left="1819" w:hanging="1110"/>
      </w:pPr>
      <w:rPr>
        <w:rFonts w:hint="default"/>
      </w:rPr>
    </w:lvl>
    <w:lvl w:ilvl="1" w:tplc="6946F890">
      <w:start w:val="1"/>
      <w:numFmt w:val="decimal"/>
      <w:lvlText w:val="%2."/>
      <w:lvlJc w:val="left"/>
      <w:pPr>
        <w:ind w:left="5180"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05">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1">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2">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23">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67D2326C"/>
    <w:multiLevelType w:val="hybridMultilevel"/>
    <w:tmpl w:val="5D6091F8"/>
    <w:lvl w:ilvl="0" w:tplc="2DF8EECE">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8">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0">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2">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3">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38">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73B94113"/>
    <w:multiLevelType w:val="hybridMultilevel"/>
    <w:tmpl w:val="D5F46BF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9">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0">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3">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5">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7">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9">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4"/>
  </w:num>
  <w:num w:numId="2">
    <w:abstractNumId w:val="84"/>
  </w:num>
  <w:num w:numId="3">
    <w:abstractNumId w:val="33"/>
  </w:num>
  <w:num w:numId="4">
    <w:abstractNumId w:val="36"/>
  </w:num>
  <w:num w:numId="5">
    <w:abstractNumId w:val="138"/>
  </w:num>
  <w:num w:numId="6">
    <w:abstractNumId w:val="45"/>
  </w:num>
  <w:num w:numId="7">
    <w:abstractNumId w:val="5"/>
  </w:num>
  <w:num w:numId="8">
    <w:abstractNumId w:val="128"/>
  </w:num>
  <w:num w:numId="9">
    <w:abstractNumId w:val="144"/>
  </w:num>
  <w:num w:numId="10">
    <w:abstractNumId w:val="108"/>
  </w:num>
  <w:num w:numId="11">
    <w:abstractNumId w:val="66"/>
  </w:num>
  <w:num w:numId="12">
    <w:abstractNumId w:val="124"/>
  </w:num>
  <w:num w:numId="13">
    <w:abstractNumId w:val="52"/>
  </w:num>
  <w:num w:numId="14">
    <w:abstractNumId w:val="35"/>
  </w:num>
  <w:num w:numId="15">
    <w:abstractNumId w:val="29"/>
  </w:num>
  <w:num w:numId="16">
    <w:abstractNumId w:val="109"/>
  </w:num>
  <w:num w:numId="17">
    <w:abstractNumId w:val="121"/>
  </w:num>
  <w:num w:numId="18">
    <w:abstractNumId w:val="118"/>
  </w:num>
  <w:num w:numId="19">
    <w:abstractNumId w:val="88"/>
  </w:num>
  <w:num w:numId="20">
    <w:abstractNumId w:val="24"/>
  </w:num>
  <w:num w:numId="21">
    <w:abstractNumId w:val="13"/>
  </w:num>
  <w:num w:numId="22">
    <w:abstractNumId w:val="105"/>
  </w:num>
  <w:num w:numId="23">
    <w:abstractNumId w:val="85"/>
  </w:num>
  <w:num w:numId="24">
    <w:abstractNumId w:val="63"/>
  </w:num>
  <w:num w:numId="25">
    <w:abstractNumId w:val="8"/>
  </w:num>
  <w:num w:numId="26">
    <w:abstractNumId w:val="139"/>
  </w:num>
  <w:num w:numId="27">
    <w:abstractNumId w:val="129"/>
  </w:num>
  <w:num w:numId="28">
    <w:abstractNumId w:val="98"/>
  </w:num>
  <w:num w:numId="29">
    <w:abstractNumId w:val="152"/>
  </w:num>
  <w:num w:numId="30">
    <w:abstractNumId w:val="81"/>
  </w:num>
  <w:num w:numId="31">
    <w:abstractNumId w:val="37"/>
  </w:num>
  <w:num w:numId="32">
    <w:abstractNumId w:val="86"/>
  </w:num>
  <w:num w:numId="33">
    <w:abstractNumId w:val="30"/>
  </w:num>
  <w:num w:numId="34">
    <w:abstractNumId w:val="59"/>
  </w:num>
  <w:num w:numId="35">
    <w:abstractNumId w:val="158"/>
  </w:num>
  <w:num w:numId="36">
    <w:abstractNumId w:val="111"/>
  </w:num>
  <w:num w:numId="37">
    <w:abstractNumId w:val="34"/>
  </w:num>
  <w:num w:numId="38">
    <w:abstractNumId w:val="31"/>
  </w:num>
  <w:num w:numId="39">
    <w:abstractNumId w:val="32"/>
  </w:num>
  <w:num w:numId="40">
    <w:abstractNumId w:val="69"/>
  </w:num>
  <w:num w:numId="41">
    <w:abstractNumId w:val="90"/>
  </w:num>
  <w:num w:numId="42">
    <w:abstractNumId w:val="6"/>
  </w:num>
  <w:num w:numId="43">
    <w:abstractNumId w:val="95"/>
  </w:num>
  <w:num w:numId="44">
    <w:abstractNumId w:val="153"/>
  </w:num>
  <w:num w:numId="45">
    <w:abstractNumId w:val="44"/>
  </w:num>
  <w:num w:numId="46">
    <w:abstractNumId w:val="27"/>
  </w:num>
  <w:num w:numId="47">
    <w:abstractNumId w:val="61"/>
  </w:num>
  <w:num w:numId="48">
    <w:abstractNumId w:val="107"/>
  </w:num>
  <w:num w:numId="49">
    <w:abstractNumId w:val="73"/>
  </w:num>
  <w:num w:numId="50">
    <w:abstractNumId w:val="0"/>
  </w:num>
  <w:num w:numId="51">
    <w:abstractNumId w:val="21"/>
  </w:num>
  <w:num w:numId="52">
    <w:abstractNumId w:val="74"/>
  </w:num>
  <w:num w:numId="53">
    <w:abstractNumId w:val="80"/>
  </w:num>
  <w:num w:numId="54">
    <w:abstractNumId w:val="55"/>
  </w:num>
  <w:num w:numId="55">
    <w:abstractNumId w:val="130"/>
  </w:num>
  <w:num w:numId="56">
    <w:abstractNumId w:val="68"/>
  </w:num>
  <w:num w:numId="57">
    <w:abstractNumId w:val="77"/>
  </w:num>
  <w:num w:numId="58">
    <w:abstractNumId w:val="159"/>
  </w:num>
  <w:num w:numId="59">
    <w:abstractNumId w:val="39"/>
  </w:num>
  <w:num w:numId="60">
    <w:abstractNumId w:val="100"/>
  </w:num>
  <w:num w:numId="61">
    <w:abstractNumId w:val="49"/>
  </w:num>
  <w:num w:numId="62">
    <w:abstractNumId w:val="47"/>
  </w:num>
  <w:num w:numId="63">
    <w:abstractNumId w:val="120"/>
  </w:num>
  <w:num w:numId="64">
    <w:abstractNumId w:val="71"/>
  </w:num>
  <w:num w:numId="65">
    <w:abstractNumId w:val="136"/>
  </w:num>
  <w:num w:numId="66">
    <w:abstractNumId w:val="157"/>
  </w:num>
  <w:num w:numId="67">
    <w:abstractNumId w:val="41"/>
  </w:num>
  <w:num w:numId="68">
    <w:abstractNumId w:val="151"/>
  </w:num>
  <w:num w:numId="69">
    <w:abstractNumId w:val="123"/>
  </w:num>
  <w:num w:numId="70">
    <w:abstractNumId w:val="140"/>
  </w:num>
  <w:num w:numId="71">
    <w:abstractNumId w:val="146"/>
  </w:num>
  <w:num w:numId="72">
    <w:abstractNumId w:val="133"/>
  </w:num>
  <w:num w:numId="73">
    <w:abstractNumId w:val="145"/>
  </w:num>
  <w:num w:numId="74">
    <w:abstractNumId w:val="104"/>
  </w:num>
  <w:num w:numId="75">
    <w:abstractNumId w:val="154"/>
  </w:num>
  <w:num w:numId="76">
    <w:abstractNumId w:val="38"/>
  </w:num>
  <w:num w:numId="77">
    <w:abstractNumId w:val="42"/>
  </w:num>
  <w:num w:numId="78">
    <w:abstractNumId w:val="106"/>
  </w:num>
  <w:num w:numId="79">
    <w:abstractNumId w:val="160"/>
  </w:num>
  <w:num w:numId="80">
    <w:abstractNumId w:val="28"/>
  </w:num>
  <w:num w:numId="81">
    <w:abstractNumId w:val="51"/>
  </w:num>
  <w:num w:numId="82">
    <w:abstractNumId w:val="101"/>
  </w:num>
  <w:num w:numId="83">
    <w:abstractNumId w:val="119"/>
  </w:num>
  <w:num w:numId="84">
    <w:abstractNumId w:val="23"/>
  </w:num>
  <w:num w:numId="85">
    <w:abstractNumId w:val="83"/>
  </w:num>
  <w:num w:numId="86">
    <w:abstractNumId w:val="7"/>
  </w:num>
  <w:num w:numId="87">
    <w:abstractNumId w:val="15"/>
  </w:num>
  <w:num w:numId="88">
    <w:abstractNumId w:val="64"/>
  </w:num>
  <w:num w:numId="89">
    <w:abstractNumId w:val="14"/>
  </w:num>
  <w:num w:numId="90">
    <w:abstractNumId w:val="3"/>
  </w:num>
  <w:num w:numId="91">
    <w:abstractNumId w:val="155"/>
  </w:num>
  <w:num w:numId="92">
    <w:abstractNumId w:val="25"/>
  </w:num>
  <w:num w:numId="93">
    <w:abstractNumId w:val="161"/>
  </w:num>
  <w:num w:numId="94">
    <w:abstractNumId w:val="142"/>
  </w:num>
  <w:num w:numId="95">
    <w:abstractNumId w:val="62"/>
  </w:num>
  <w:num w:numId="96">
    <w:abstractNumId w:val="22"/>
  </w:num>
  <w:num w:numId="97">
    <w:abstractNumId w:val="143"/>
  </w:num>
  <w:num w:numId="98">
    <w:abstractNumId w:val="97"/>
  </w:num>
  <w:num w:numId="99">
    <w:abstractNumId w:val="103"/>
  </w:num>
  <w:num w:numId="100">
    <w:abstractNumId w:val="134"/>
  </w:num>
  <w:num w:numId="101">
    <w:abstractNumId w:val="4"/>
  </w:num>
  <w:num w:numId="102">
    <w:abstractNumId w:val="114"/>
  </w:num>
  <w:num w:numId="103">
    <w:abstractNumId w:val="91"/>
  </w:num>
  <w:num w:numId="104">
    <w:abstractNumId w:val="147"/>
  </w:num>
  <w:num w:numId="105">
    <w:abstractNumId w:val="113"/>
  </w:num>
  <w:num w:numId="106">
    <w:abstractNumId w:val="126"/>
  </w:num>
  <w:num w:numId="107">
    <w:abstractNumId w:val="135"/>
  </w:num>
  <w:num w:numId="108">
    <w:abstractNumId w:val="102"/>
  </w:num>
  <w:num w:numId="109">
    <w:abstractNumId w:val="56"/>
  </w:num>
  <w:num w:numId="110">
    <w:abstractNumId w:val="19"/>
  </w:num>
  <w:num w:numId="111">
    <w:abstractNumId w:val="76"/>
  </w:num>
  <w:num w:numId="112">
    <w:abstractNumId w:val="156"/>
  </w:num>
  <w:num w:numId="113">
    <w:abstractNumId w:val="132"/>
  </w:num>
  <w:num w:numId="114">
    <w:abstractNumId w:val="79"/>
  </w:num>
  <w:num w:numId="115">
    <w:abstractNumId w:val="75"/>
  </w:num>
  <w:num w:numId="116">
    <w:abstractNumId w:val="122"/>
  </w:num>
  <w:num w:numId="117">
    <w:abstractNumId w:val="137"/>
  </w:num>
  <w:num w:numId="118">
    <w:abstractNumId w:val="116"/>
  </w:num>
  <w:num w:numId="119">
    <w:abstractNumId w:val="43"/>
  </w:num>
  <w:num w:numId="120">
    <w:abstractNumId w:val="112"/>
  </w:num>
  <w:num w:numId="121">
    <w:abstractNumId w:val="117"/>
  </w:num>
  <w:num w:numId="122">
    <w:abstractNumId w:val="110"/>
  </w:num>
  <w:num w:numId="123">
    <w:abstractNumId w:val="115"/>
  </w:num>
  <w:num w:numId="124">
    <w:abstractNumId w:val="57"/>
  </w:num>
  <w:num w:numId="125">
    <w:abstractNumId w:val="2"/>
  </w:num>
  <w:num w:numId="126">
    <w:abstractNumId w:val="125"/>
  </w:num>
  <w:num w:numId="127">
    <w:abstractNumId w:val="141"/>
  </w:num>
  <w:num w:numId="128">
    <w:abstractNumId w:val="78"/>
  </w:num>
  <w:num w:numId="129">
    <w:abstractNumId w:val="67"/>
  </w:num>
  <w:num w:numId="130">
    <w:abstractNumId w:val="149"/>
  </w:num>
  <w:num w:numId="131">
    <w:abstractNumId w:val="60"/>
  </w:num>
  <w:num w:numId="132">
    <w:abstractNumId w:val="87"/>
  </w:num>
  <w:num w:numId="133">
    <w:abstractNumId w:val="58"/>
  </w:num>
  <w:num w:numId="134">
    <w:abstractNumId w:val="65"/>
  </w:num>
  <w:num w:numId="135">
    <w:abstractNumId w:val="17"/>
  </w:num>
  <w:num w:numId="136">
    <w:abstractNumId w:val="82"/>
  </w:num>
  <w:num w:numId="137">
    <w:abstractNumId w:val="46"/>
  </w:num>
  <w:num w:numId="138">
    <w:abstractNumId w:val="11"/>
  </w:num>
  <w:num w:numId="139">
    <w:abstractNumId w:val="93"/>
  </w:num>
  <w:num w:numId="140">
    <w:abstractNumId w:val="20"/>
  </w:num>
  <w:num w:numId="141">
    <w:abstractNumId w:val="16"/>
  </w:num>
  <w:num w:numId="142">
    <w:abstractNumId w:val="1"/>
  </w:num>
  <w:num w:numId="143">
    <w:abstractNumId w:val="150"/>
  </w:num>
  <w:num w:numId="144">
    <w:abstractNumId w:val="9"/>
  </w:num>
  <w:num w:numId="145">
    <w:abstractNumId w:val="92"/>
  </w:num>
  <w:num w:numId="146">
    <w:abstractNumId w:val="18"/>
  </w:num>
  <w:num w:numId="147">
    <w:abstractNumId w:val="48"/>
  </w:num>
  <w:num w:numId="148">
    <w:abstractNumId w:val="50"/>
  </w:num>
  <w:num w:numId="149">
    <w:abstractNumId w:val="53"/>
  </w:num>
  <w:num w:numId="150">
    <w:abstractNumId w:val="89"/>
  </w:num>
  <w:num w:numId="151">
    <w:abstractNumId w:val="26"/>
  </w:num>
  <w:num w:numId="152">
    <w:abstractNumId w:val="10"/>
  </w:num>
  <w:num w:numId="153">
    <w:abstractNumId w:val="12"/>
  </w:num>
  <w:num w:numId="154">
    <w:abstractNumId w:val="72"/>
  </w:num>
  <w:num w:numId="155">
    <w:abstractNumId w:val="127"/>
  </w:num>
  <w:num w:numId="156">
    <w:abstractNumId w:val="148"/>
  </w:num>
  <w:num w:numId="157">
    <w:abstractNumId w:val="131"/>
  </w:num>
  <w:num w:numId="158">
    <w:abstractNumId w:val="40"/>
  </w:num>
  <w:num w:numId="159">
    <w:abstractNumId w:val="70"/>
  </w:num>
  <w:num w:numId="160">
    <w:abstractNumId w:val="96"/>
  </w:num>
  <w:num w:numId="161">
    <w:abstractNumId w:val="99"/>
  </w:num>
  <w:num w:numId="162">
    <w:abstractNumId w:val="94"/>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B2E64"/>
    <w:rsid w:val="00083448"/>
    <w:rsid w:val="000A5F4E"/>
    <w:rsid w:val="000B52CF"/>
    <w:rsid w:val="000E7B01"/>
    <w:rsid w:val="00105B56"/>
    <w:rsid w:val="0015623C"/>
    <w:rsid w:val="001A0540"/>
    <w:rsid w:val="001B7BDA"/>
    <w:rsid w:val="001C0472"/>
    <w:rsid w:val="001F76A0"/>
    <w:rsid w:val="00205B20"/>
    <w:rsid w:val="00316EBC"/>
    <w:rsid w:val="003412D7"/>
    <w:rsid w:val="00365028"/>
    <w:rsid w:val="00384406"/>
    <w:rsid w:val="003B6392"/>
    <w:rsid w:val="00403F00"/>
    <w:rsid w:val="00414416"/>
    <w:rsid w:val="00444E64"/>
    <w:rsid w:val="00481136"/>
    <w:rsid w:val="004A4A91"/>
    <w:rsid w:val="004B2EBE"/>
    <w:rsid w:val="004B51D1"/>
    <w:rsid w:val="004C5B35"/>
    <w:rsid w:val="004E36D8"/>
    <w:rsid w:val="004E3D10"/>
    <w:rsid w:val="004E6029"/>
    <w:rsid w:val="00574468"/>
    <w:rsid w:val="00601DB8"/>
    <w:rsid w:val="00622F0F"/>
    <w:rsid w:val="00623D2C"/>
    <w:rsid w:val="006800E3"/>
    <w:rsid w:val="006842AC"/>
    <w:rsid w:val="006C22D5"/>
    <w:rsid w:val="006D6E08"/>
    <w:rsid w:val="006F6748"/>
    <w:rsid w:val="0070282F"/>
    <w:rsid w:val="007030F4"/>
    <w:rsid w:val="00732BAC"/>
    <w:rsid w:val="00732F65"/>
    <w:rsid w:val="007610F8"/>
    <w:rsid w:val="00776C7E"/>
    <w:rsid w:val="007C00AB"/>
    <w:rsid w:val="007E130E"/>
    <w:rsid w:val="00861FFD"/>
    <w:rsid w:val="00892211"/>
    <w:rsid w:val="008E4B3F"/>
    <w:rsid w:val="008F445D"/>
    <w:rsid w:val="008F6D73"/>
    <w:rsid w:val="009335C5"/>
    <w:rsid w:val="009A7A23"/>
    <w:rsid w:val="009F6709"/>
    <w:rsid w:val="00A13C18"/>
    <w:rsid w:val="00A34C7B"/>
    <w:rsid w:val="00A34EBE"/>
    <w:rsid w:val="00AB4824"/>
    <w:rsid w:val="00B23DC9"/>
    <w:rsid w:val="00BA7549"/>
    <w:rsid w:val="00BB2E64"/>
    <w:rsid w:val="00BB3B2B"/>
    <w:rsid w:val="00BF0B08"/>
    <w:rsid w:val="00BF20CB"/>
    <w:rsid w:val="00C5151E"/>
    <w:rsid w:val="00C62F87"/>
    <w:rsid w:val="00C805B7"/>
    <w:rsid w:val="00CC0DDF"/>
    <w:rsid w:val="00CD07AB"/>
    <w:rsid w:val="00CF1C47"/>
    <w:rsid w:val="00D229D1"/>
    <w:rsid w:val="00D27785"/>
    <w:rsid w:val="00DC20DA"/>
    <w:rsid w:val="00E00EA4"/>
    <w:rsid w:val="00E33DFF"/>
    <w:rsid w:val="00E513FC"/>
    <w:rsid w:val="00E94BF0"/>
    <w:rsid w:val="00ED222E"/>
    <w:rsid w:val="00F22E26"/>
    <w:rsid w:val="00F25A9D"/>
    <w:rsid w:val="00F577D4"/>
    <w:rsid w:val="00F612DC"/>
    <w:rsid w:val="00FA4A22"/>
    <w:rsid w:val="00FB54D7"/>
    <w:rsid w:val="00FC088D"/>
    <w:rsid w:val="00FC14F1"/>
    <w:rsid w:val="00FD5AC8"/>
    <w:rsid w:val="00FD7885"/>
    <w:rsid w:val="00FE5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4E6029"/>
    <w:pPr>
      <w:spacing w:line="256" w:lineRule="auto"/>
    </w:pPr>
  </w:style>
  <w:style w:type="paragraph" w:styleId="1">
    <w:name w:val="heading 1"/>
    <w:basedOn w:val="a1"/>
    <w:next w:val="a1"/>
    <w:link w:val="10"/>
    <w:uiPriority w:val="99"/>
    <w:qFormat/>
    <w:rsid w:val="00E33DFF"/>
    <w:pPr>
      <w:keepNext/>
      <w:spacing w:after="0" w:line="240" w:lineRule="auto"/>
      <w:ind w:firstLine="480"/>
      <w:jc w:val="center"/>
      <w:outlineLvl w:val="0"/>
    </w:pPr>
    <w:rPr>
      <w:rFonts w:ascii="Times New Roman" w:eastAsia="Times New Roman" w:hAnsi="Times New Roman" w:cs="Times New Roman"/>
      <w:b/>
      <w:bCs/>
      <w:sz w:val="24"/>
      <w:szCs w:val="24"/>
      <w:lang w:eastAsia="ru-RU"/>
    </w:rPr>
  </w:style>
  <w:style w:type="paragraph" w:styleId="2">
    <w:name w:val="heading 2"/>
    <w:basedOn w:val="a1"/>
    <w:next w:val="a1"/>
    <w:link w:val="20"/>
    <w:uiPriority w:val="99"/>
    <w:unhideWhenUsed/>
    <w:qFormat/>
    <w:rsid w:val="00E33DFF"/>
    <w:pPr>
      <w:keepNext/>
      <w:spacing w:after="0" w:line="240" w:lineRule="auto"/>
      <w:ind w:firstLine="480"/>
      <w:jc w:val="center"/>
      <w:outlineLvl w:val="1"/>
    </w:pPr>
    <w:rPr>
      <w:rFonts w:ascii="Times New Roman" w:eastAsia="Times New Roman" w:hAnsi="Times New Roman" w:cs="Times New Roman"/>
      <w:b/>
      <w:bCs/>
      <w:sz w:val="28"/>
      <w:szCs w:val="24"/>
      <w:lang w:eastAsia="ru-RU"/>
    </w:rPr>
  </w:style>
  <w:style w:type="paragraph" w:styleId="3">
    <w:name w:val="heading 3"/>
    <w:basedOn w:val="a1"/>
    <w:next w:val="a1"/>
    <w:link w:val="30"/>
    <w:unhideWhenUsed/>
    <w:qFormat/>
    <w:rsid w:val="009335C5"/>
    <w:pPr>
      <w:keepNext/>
      <w:keepLines/>
      <w:widowControl w:val="0"/>
      <w:autoSpaceDE w:val="0"/>
      <w:autoSpaceDN w:val="0"/>
      <w:adjustRightInd w:val="0"/>
      <w:spacing w:before="200" w:after="0" w:line="360" w:lineRule="atLeast"/>
      <w:jc w:val="both"/>
      <w:textAlignment w:val="baseline"/>
      <w:outlineLvl w:val="2"/>
    </w:pPr>
    <w:rPr>
      <w:rFonts w:asciiTheme="majorHAnsi" w:eastAsiaTheme="majorEastAsia" w:hAnsiTheme="majorHAnsi" w:cstheme="majorBidi"/>
      <w:b/>
      <w:bCs/>
      <w:color w:val="5B9BD5" w:themeColor="accent1"/>
      <w:sz w:val="24"/>
      <w:szCs w:val="24"/>
      <w:lang w:eastAsia="ru-RU"/>
    </w:rPr>
  </w:style>
  <w:style w:type="paragraph" w:styleId="4">
    <w:name w:val="heading 4"/>
    <w:basedOn w:val="a1"/>
    <w:next w:val="a1"/>
    <w:link w:val="40"/>
    <w:uiPriority w:val="99"/>
    <w:qFormat/>
    <w:rsid w:val="009335C5"/>
    <w:pPr>
      <w:keepNext/>
      <w:keepLines/>
      <w:spacing w:before="200" w:after="0" w:line="240" w:lineRule="auto"/>
      <w:outlineLvl w:val="3"/>
    </w:pPr>
    <w:rPr>
      <w:rFonts w:ascii="Cambria" w:eastAsia="Times New Roman" w:hAnsi="Cambria" w:cs="Cambria"/>
      <w:b/>
      <w:bCs/>
      <w:i/>
      <w:iCs/>
      <w:color w:val="4F81BD"/>
      <w:sz w:val="24"/>
      <w:szCs w:val="24"/>
      <w:lang w:val="en-US"/>
    </w:rPr>
  </w:style>
  <w:style w:type="paragraph" w:styleId="5">
    <w:name w:val="heading 5"/>
    <w:basedOn w:val="a1"/>
    <w:next w:val="a1"/>
    <w:link w:val="50"/>
    <w:uiPriority w:val="99"/>
    <w:qFormat/>
    <w:rsid w:val="009335C5"/>
    <w:pPr>
      <w:keepNext/>
      <w:keepLines/>
      <w:spacing w:before="200" w:after="0" w:line="240" w:lineRule="auto"/>
      <w:outlineLvl w:val="4"/>
    </w:pPr>
    <w:rPr>
      <w:rFonts w:ascii="Cambria" w:eastAsia="Times New Roman" w:hAnsi="Cambria" w:cs="Cambria"/>
      <w:color w:val="243F60"/>
      <w:sz w:val="24"/>
      <w:szCs w:val="24"/>
      <w:lang w:val="en-US"/>
    </w:rPr>
  </w:style>
  <w:style w:type="paragraph" w:styleId="6">
    <w:name w:val="heading 6"/>
    <w:basedOn w:val="a1"/>
    <w:next w:val="a1"/>
    <w:link w:val="60"/>
    <w:uiPriority w:val="99"/>
    <w:qFormat/>
    <w:rsid w:val="009335C5"/>
    <w:pPr>
      <w:keepNext/>
      <w:keepLines/>
      <w:spacing w:before="200" w:after="0" w:line="240" w:lineRule="auto"/>
      <w:outlineLvl w:val="5"/>
    </w:pPr>
    <w:rPr>
      <w:rFonts w:ascii="Cambria" w:eastAsia="Times New Roman" w:hAnsi="Cambria" w:cs="Cambria"/>
      <w:i/>
      <w:iCs/>
      <w:color w:val="243F60"/>
      <w:sz w:val="24"/>
      <w:szCs w:val="24"/>
      <w:lang w:val="en-US"/>
    </w:rPr>
  </w:style>
  <w:style w:type="paragraph" w:styleId="7">
    <w:name w:val="heading 7"/>
    <w:basedOn w:val="a1"/>
    <w:next w:val="a1"/>
    <w:link w:val="70"/>
    <w:uiPriority w:val="99"/>
    <w:qFormat/>
    <w:rsid w:val="009335C5"/>
    <w:pPr>
      <w:keepNext/>
      <w:keepLines/>
      <w:spacing w:before="200" w:after="0" w:line="240" w:lineRule="auto"/>
      <w:outlineLvl w:val="6"/>
    </w:pPr>
    <w:rPr>
      <w:rFonts w:ascii="Cambria" w:eastAsia="Times New Roman" w:hAnsi="Cambria" w:cs="Cambria"/>
      <w:i/>
      <w:iCs/>
      <w:color w:val="404040"/>
      <w:sz w:val="24"/>
      <w:szCs w:val="24"/>
      <w:lang w:val="en-US"/>
    </w:rPr>
  </w:style>
  <w:style w:type="paragraph" w:styleId="8">
    <w:name w:val="heading 8"/>
    <w:basedOn w:val="a1"/>
    <w:next w:val="a1"/>
    <w:link w:val="80"/>
    <w:uiPriority w:val="99"/>
    <w:qFormat/>
    <w:rsid w:val="009335C5"/>
    <w:pPr>
      <w:keepNext/>
      <w:keepLines/>
      <w:spacing w:before="200" w:after="0" w:line="240" w:lineRule="auto"/>
      <w:outlineLvl w:val="7"/>
    </w:pPr>
    <w:rPr>
      <w:rFonts w:ascii="Cambria" w:eastAsia="Times New Roman" w:hAnsi="Cambria" w:cs="Cambria"/>
      <w:color w:val="4F81BD"/>
      <w:sz w:val="20"/>
      <w:szCs w:val="20"/>
      <w:lang w:val="en-US"/>
    </w:rPr>
  </w:style>
  <w:style w:type="paragraph" w:styleId="9">
    <w:name w:val="heading 9"/>
    <w:basedOn w:val="a1"/>
    <w:next w:val="a1"/>
    <w:link w:val="90"/>
    <w:uiPriority w:val="99"/>
    <w:qFormat/>
    <w:rsid w:val="009335C5"/>
    <w:pPr>
      <w:keepNext/>
      <w:keepLines/>
      <w:spacing w:before="200" w:after="0" w:line="240" w:lineRule="auto"/>
      <w:outlineLvl w:val="8"/>
    </w:pPr>
    <w:rPr>
      <w:rFonts w:ascii="Cambria" w:eastAsia="Times New Roman" w:hAnsi="Cambria" w:cs="Cambria"/>
      <w:i/>
      <w:iCs/>
      <w:color w:val="404040"/>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805B7"/>
    <w:pPr>
      <w:tabs>
        <w:tab w:val="center" w:pos="4153"/>
        <w:tab w:val="right" w:pos="8306"/>
      </w:tabs>
      <w:suppressAutoHyphens/>
      <w:overflowPunct w:val="0"/>
      <w:autoSpaceDE w:val="0"/>
      <w:spacing w:after="0" w:line="348" w:lineRule="auto"/>
      <w:ind w:firstLine="709"/>
      <w:jc w:val="both"/>
      <w:textAlignment w:val="baseline"/>
    </w:pPr>
    <w:rPr>
      <w:rFonts w:ascii="Times New Roman" w:eastAsia="Times New Roman" w:hAnsi="Times New Roman" w:cs="Times New Roman"/>
      <w:sz w:val="28"/>
      <w:szCs w:val="20"/>
      <w:lang w:eastAsia="ar-SA"/>
    </w:rPr>
  </w:style>
  <w:style w:type="character" w:customStyle="1" w:styleId="a6">
    <w:name w:val="Верхний колонтитул Знак"/>
    <w:basedOn w:val="a2"/>
    <w:link w:val="a5"/>
    <w:uiPriority w:val="99"/>
    <w:rsid w:val="00C805B7"/>
    <w:rPr>
      <w:rFonts w:ascii="Times New Roman" w:eastAsia="Times New Roman" w:hAnsi="Times New Roman" w:cs="Times New Roman"/>
      <w:sz w:val="28"/>
      <w:szCs w:val="20"/>
      <w:lang w:eastAsia="ar-SA"/>
    </w:rPr>
  </w:style>
  <w:style w:type="paragraph" w:styleId="a7">
    <w:name w:val="Balloon Text"/>
    <w:basedOn w:val="a1"/>
    <w:link w:val="a8"/>
    <w:uiPriority w:val="99"/>
    <w:unhideWhenUsed/>
    <w:rsid w:val="00FD5AC8"/>
    <w:pPr>
      <w:spacing w:after="0" w:line="240" w:lineRule="auto"/>
    </w:pPr>
    <w:rPr>
      <w:rFonts w:ascii="Segoe UI" w:hAnsi="Segoe UI" w:cs="Segoe UI"/>
      <w:sz w:val="18"/>
      <w:szCs w:val="18"/>
    </w:rPr>
  </w:style>
  <w:style w:type="character" w:customStyle="1" w:styleId="a8">
    <w:name w:val="Текст выноски Знак"/>
    <w:basedOn w:val="a2"/>
    <w:link w:val="a7"/>
    <w:uiPriority w:val="99"/>
    <w:rsid w:val="00FD5AC8"/>
    <w:rPr>
      <w:rFonts w:ascii="Segoe UI" w:hAnsi="Segoe UI" w:cs="Segoe UI"/>
      <w:sz w:val="18"/>
      <w:szCs w:val="18"/>
    </w:rPr>
  </w:style>
  <w:style w:type="character" w:styleId="a9">
    <w:name w:val="Hyperlink"/>
    <w:basedOn w:val="a2"/>
    <w:uiPriority w:val="99"/>
    <w:unhideWhenUsed/>
    <w:rsid w:val="009A7A23"/>
    <w:rPr>
      <w:color w:val="0563C1" w:themeColor="hyperlink"/>
      <w:u w:val="single"/>
    </w:rPr>
  </w:style>
  <w:style w:type="character" w:customStyle="1" w:styleId="10">
    <w:name w:val="Заголовок 1 Знак"/>
    <w:basedOn w:val="a2"/>
    <w:link w:val="1"/>
    <w:uiPriority w:val="99"/>
    <w:rsid w:val="00E33DFF"/>
    <w:rPr>
      <w:rFonts w:ascii="Times New Roman" w:eastAsia="Times New Roman" w:hAnsi="Times New Roman" w:cs="Times New Roman"/>
      <w:b/>
      <w:bCs/>
      <w:sz w:val="24"/>
      <w:szCs w:val="24"/>
      <w:lang w:eastAsia="ru-RU"/>
    </w:rPr>
  </w:style>
  <w:style w:type="character" w:customStyle="1" w:styleId="20">
    <w:name w:val="Заголовок 2 Знак"/>
    <w:basedOn w:val="a2"/>
    <w:link w:val="2"/>
    <w:uiPriority w:val="99"/>
    <w:rsid w:val="00E33DFF"/>
    <w:rPr>
      <w:rFonts w:ascii="Times New Roman" w:eastAsia="Times New Roman" w:hAnsi="Times New Roman" w:cs="Times New Roman"/>
      <w:b/>
      <w:bCs/>
      <w:sz w:val="28"/>
      <w:szCs w:val="24"/>
      <w:lang w:eastAsia="ru-RU"/>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36502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character" w:customStyle="1" w:styleId="30">
    <w:name w:val="Заголовок 3 Знак"/>
    <w:basedOn w:val="a2"/>
    <w:link w:val="3"/>
    <w:rsid w:val="009335C5"/>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2"/>
    <w:link w:val="4"/>
    <w:uiPriority w:val="99"/>
    <w:rsid w:val="009335C5"/>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9335C5"/>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9335C5"/>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9335C5"/>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9335C5"/>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9335C5"/>
    <w:rPr>
      <w:rFonts w:ascii="Cambria" w:eastAsia="Times New Roman" w:hAnsi="Cambria" w:cs="Cambria"/>
      <w:i/>
      <w:iCs/>
      <w:color w:val="404040"/>
      <w:sz w:val="20"/>
      <w:szCs w:val="20"/>
      <w:lang w:val="en-US"/>
    </w:rPr>
  </w:style>
  <w:style w:type="paragraph" w:customStyle="1" w:styleId="Style1">
    <w:name w:val="Style1"/>
    <w:basedOn w:val="a1"/>
    <w:uiPriority w:val="99"/>
    <w:rsid w:val="009335C5"/>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customStyle="1" w:styleId="Style2">
    <w:name w:val="Style2"/>
    <w:basedOn w:val="a1"/>
    <w:uiPriority w:val="99"/>
    <w:rsid w:val="009335C5"/>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customStyle="1" w:styleId="Style3">
    <w:name w:val="Style3"/>
    <w:basedOn w:val="a1"/>
    <w:uiPriority w:val="99"/>
    <w:rsid w:val="009335C5"/>
    <w:pPr>
      <w:widowControl w:val="0"/>
      <w:autoSpaceDE w:val="0"/>
      <w:autoSpaceDN w:val="0"/>
      <w:adjustRightInd w:val="0"/>
      <w:spacing w:after="0" w:line="329" w:lineRule="exact"/>
      <w:ind w:firstLine="538"/>
      <w:jc w:val="both"/>
      <w:textAlignment w:val="baseline"/>
    </w:pPr>
    <w:rPr>
      <w:rFonts w:ascii="Times New Roman" w:eastAsia="Times New Roman" w:hAnsi="Times New Roman" w:cs="Times New Roman"/>
      <w:sz w:val="24"/>
      <w:szCs w:val="24"/>
      <w:lang w:eastAsia="ru-RU"/>
    </w:rPr>
  </w:style>
  <w:style w:type="paragraph" w:customStyle="1" w:styleId="Style4">
    <w:name w:val="Style4"/>
    <w:basedOn w:val="a1"/>
    <w:uiPriority w:val="99"/>
    <w:rsid w:val="009335C5"/>
    <w:pPr>
      <w:widowControl w:val="0"/>
      <w:autoSpaceDE w:val="0"/>
      <w:autoSpaceDN w:val="0"/>
      <w:adjustRightInd w:val="0"/>
      <w:spacing w:after="0" w:line="322" w:lineRule="exact"/>
      <w:jc w:val="both"/>
      <w:textAlignment w:val="baseline"/>
    </w:pPr>
    <w:rPr>
      <w:rFonts w:ascii="Times New Roman" w:eastAsia="Times New Roman" w:hAnsi="Times New Roman" w:cs="Times New Roman"/>
      <w:sz w:val="24"/>
      <w:szCs w:val="24"/>
      <w:lang w:eastAsia="ru-RU"/>
    </w:rPr>
  </w:style>
  <w:style w:type="paragraph" w:customStyle="1" w:styleId="Style5">
    <w:name w:val="Style5"/>
    <w:basedOn w:val="a1"/>
    <w:uiPriority w:val="99"/>
    <w:rsid w:val="009335C5"/>
    <w:pPr>
      <w:widowControl w:val="0"/>
      <w:autoSpaceDE w:val="0"/>
      <w:autoSpaceDN w:val="0"/>
      <w:adjustRightInd w:val="0"/>
      <w:spacing w:after="0" w:line="324" w:lineRule="exact"/>
      <w:ind w:firstLine="523"/>
      <w:jc w:val="both"/>
      <w:textAlignment w:val="baseline"/>
    </w:pPr>
    <w:rPr>
      <w:rFonts w:ascii="Times New Roman" w:eastAsia="Times New Roman" w:hAnsi="Times New Roman" w:cs="Times New Roman"/>
      <w:sz w:val="24"/>
      <w:szCs w:val="24"/>
      <w:lang w:eastAsia="ru-RU"/>
    </w:rPr>
  </w:style>
  <w:style w:type="paragraph" w:customStyle="1" w:styleId="Style6">
    <w:name w:val="Style6"/>
    <w:basedOn w:val="a1"/>
    <w:uiPriority w:val="99"/>
    <w:rsid w:val="009335C5"/>
    <w:pPr>
      <w:widowControl w:val="0"/>
      <w:autoSpaceDE w:val="0"/>
      <w:autoSpaceDN w:val="0"/>
      <w:adjustRightInd w:val="0"/>
      <w:spacing w:after="0" w:line="323" w:lineRule="exact"/>
      <w:jc w:val="both"/>
      <w:textAlignment w:val="baseline"/>
    </w:pPr>
    <w:rPr>
      <w:rFonts w:ascii="Times New Roman" w:eastAsia="Times New Roman" w:hAnsi="Times New Roman" w:cs="Times New Roman"/>
      <w:sz w:val="24"/>
      <w:szCs w:val="24"/>
      <w:lang w:eastAsia="ru-RU"/>
    </w:rPr>
  </w:style>
  <w:style w:type="paragraph" w:customStyle="1" w:styleId="Style7">
    <w:name w:val="Style7"/>
    <w:basedOn w:val="a1"/>
    <w:rsid w:val="009335C5"/>
    <w:pPr>
      <w:widowControl w:val="0"/>
      <w:autoSpaceDE w:val="0"/>
      <w:autoSpaceDN w:val="0"/>
      <w:adjustRightInd w:val="0"/>
      <w:spacing w:after="0" w:line="323" w:lineRule="exact"/>
      <w:ind w:firstLine="533"/>
      <w:jc w:val="both"/>
      <w:textAlignment w:val="baseline"/>
    </w:pPr>
    <w:rPr>
      <w:rFonts w:ascii="Times New Roman" w:eastAsia="Times New Roman" w:hAnsi="Times New Roman" w:cs="Times New Roman"/>
      <w:sz w:val="24"/>
      <w:szCs w:val="24"/>
      <w:lang w:eastAsia="ru-RU"/>
    </w:rPr>
  </w:style>
  <w:style w:type="paragraph" w:customStyle="1" w:styleId="Style9">
    <w:name w:val="Style9"/>
    <w:basedOn w:val="a1"/>
    <w:uiPriority w:val="99"/>
    <w:rsid w:val="009335C5"/>
    <w:pPr>
      <w:widowControl w:val="0"/>
      <w:autoSpaceDE w:val="0"/>
      <w:autoSpaceDN w:val="0"/>
      <w:adjustRightInd w:val="0"/>
      <w:spacing w:after="0" w:line="324" w:lineRule="exact"/>
      <w:jc w:val="both"/>
      <w:textAlignment w:val="baseline"/>
    </w:pPr>
    <w:rPr>
      <w:rFonts w:ascii="Times New Roman" w:eastAsia="Times New Roman" w:hAnsi="Times New Roman" w:cs="Times New Roman"/>
      <w:sz w:val="24"/>
      <w:szCs w:val="24"/>
      <w:lang w:eastAsia="ru-RU"/>
    </w:rPr>
  </w:style>
  <w:style w:type="paragraph" w:customStyle="1" w:styleId="Style12">
    <w:name w:val="Style12"/>
    <w:basedOn w:val="a1"/>
    <w:uiPriority w:val="99"/>
    <w:rsid w:val="009335C5"/>
    <w:pPr>
      <w:widowControl w:val="0"/>
      <w:autoSpaceDE w:val="0"/>
      <w:autoSpaceDN w:val="0"/>
      <w:adjustRightInd w:val="0"/>
      <w:spacing w:after="0" w:line="319" w:lineRule="exact"/>
      <w:ind w:hanging="622"/>
      <w:jc w:val="both"/>
      <w:textAlignment w:val="baseline"/>
    </w:pPr>
    <w:rPr>
      <w:rFonts w:ascii="Times New Roman" w:eastAsia="Times New Roman" w:hAnsi="Times New Roman" w:cs="Times New Roman"/>
      <w:sz w:val="24"/>
      <w:szCs w:val="24"/>
      <w:lang w:eastAsia="ru-RU"/>
    </w:rPr>
  </w:style>
  <w:style w:type="character" w:customStyle="1" w:styleId="FontStyle14">
    <w:name w:val="Font Style14"/>
    <w:uiPriority w:val="99"/>
    <w:rsid w:val="009335C5"/>
    <w:rPr>
      <w:rFonts w:ascii="Times New Roman" w:hAnsi="Times New Roman" w:cs="Times New Roman"/>
      <w:b/>
      <w:bCs/>
      <w:sz w:val="24"/>
      <w:szCs w:val="24"/>
    </w:rPr>
  </w:style>
  <w:style w:type="character" w:customStyle="1" w:styleId="FontStyle15">
    <w:name w:val="Font Style15"/>
    <w:uiPriority w:val="99"/>
    <w:rsid w:val="009335C5"/>
    <w:rPr>
      <w:rFonts w:ascii="Times New Roman" w:hAnsi="Times New Roman" w:cs="Times New Roman"/>
      <w:sz w:val="24"/>
      <w:szCs w:val="24"/>
    </w:rPr>
  </w:style>
  <w:style w:type="character" w:customStyle="1" w:styleId="FontStyle16">
    <w:name w:val="Font Style16"/>
    <w:uiPriority w:val="99"/>
    <w:rsid w:val="009335C5"/>
    <w:rPr>
      <w:rFonts w:ascii="Times New Roman" w:hAnsi="Times New Roman" w:cs="Times New Roman"/>
      <w:spacing w:val="10"/>
      <w:sz w:val="24"/>
      <w:szCs w:val="24"/>
    </w:rPr>
  </w:style>
  <w:style w:type="character" w:customStyle="1" w:styleId="FontStyle17">
    <w:name w:val="Font Style17"/>
    <w:uiPriority w:val="99"/>
    <w:rsid w:val="009335C5"/>
    <w:rPr>
      <w:rFonts w:ascii="Times New Roman" w:hAnsi="Times New Roman" w:cs="Times New Roman"/>
      <w:b/>
      <w:bCs/>
      <w:i/>
      <w:iCs/>
      <w:sz w:val="22"/>
      <w:szCs w:val="22"/>
    </w:rPr>
  </w:style>
  <w:style w:type="character" w:customStyle="1" w:styleId="FontStyle22">
    <w:name w:val="Font Style22"/>
    <w:uiPriority w:val="99"/>
    <w:rsid w:val="009335C5"/>
    <w:rPr>
      <w:rFonts w:ascii="Times New Roman" w:hAnsi="Times New Roman" w:cs="Times New Roman"/>
      <w:sz w:val="24"/>
      <w:szCs w:val="24"/>
    </w:rPr>
  </w:style>
  <w:style w:type="character" w:customStyle="1" w:styleId="FontStyle25">
    <w:name w:val="Font Style25"/>
    <w:uiPriority w:val="99"/>
    <w:rsid w:val="009335C5"/>
    <w:rPr>
      <w:rFonts w:ascii="Times New Roman" w:hAnsi="Times New Roman" w:cs="Times New Roman"/>
      <w:b/>
      <w:bCs/>
      <w:i/>
      <w:iCs/>
      <w:spacing w:val="-20"/>
      <w:sz w:val="24"/>
      <w:szCs w:val="24"/>
    </w:rPr>
  </w:style>
  <w:style w:type="character" w:customStyle="1" w:styleId="FontStyle26">
    <w:name w:val="Font Style26"/>
    <w:uiPriority w:val="99"/>
    <w:rsid w:val="009335C5"/>
    <w:rPr>
      <w:rFonts w:ascii="Franklin Gothic Heavy" w:hAnsi="Franklin Gothic Heavy" w:cs="Franklin Gothic Heavy"/>
      <w:i/>
      <w:iCs/>
      <w:sz w:val="22"/>
      <w:szCs w:val="22"/>
    </w:rPr>
  </w:style>
  <w:style w:type="character" w:customStyle="1" w:styleId="FontStyle28">
    <w:name w:val="Font Style28"/>
    <w:uiPriority w:val="99"/>
    <w:rsid w:val="009335C5"/>
    <w:rPr>
      <w:rFonts w:ascii="Times New Roman" w:hAnsi="Times New Roman" w:cs="Times New Roman"/>
      <w:smallCaps/>
      <w:spacing w:val="10"/>
      <w:sz w:val="18"/>
      <w:szCs w:val="18"/>
    </w:rPr>
  </w:style>
  <w:style w:type="paragraph" w:customStyle="1" w:styleId="Style8">
    <w:name w:val="Style8"/>
    <w:basedOn w:val="a1"/>
    <w:uiPriority w:val="99"/>
    <w:rsid w:val="009335C5"/>
    <w:pPr>
      <w:widowControl w:val="0"/>
      <w:autoSpaceDE w:val="0"/>
      <w:autoSpaceDN w:val="0"/>
      <w:adjustRightInd w:val="0"/>
      <w:spacing w:after="0" w:line="360" w:lineRule="atLeast"/>
      <w:jc w:val="right"/>
      <w:textAlignment w:val="baseline"/>
    </w:pPr>
    <w:rPr>
      <w:rFonts w:ascii="Times New Roman" w:eastAsia="Times New Roman" w:hAnsi="Times New Roman" w:cs="Times New Roman"/>
      <w:sz w:val="24"/>
      <w:szCs w:val="24"/>
      <w:lang w:eastAsia="ru-RU"/>
    </w:rPr>
  </w:style>
  <w:style w:type="character" w:customStyle="1" w:styleId="FontStyle30">
    <w:name w:val="Font Style30"/>
    <w:uiPriority w:val="99"/>
    <w:rsid w:val="009335C5"/>
    <w:rPr>
      <w:rFonts w:ascii="Corbel" w:hAnsi="Corbel" w:cs="Corbel"/>
      <w:spacing w:val="-20"/>
      <w:sz w:val="22"/>
      <w:szCs w:val="22"/>
    </w:rPr>
  </w:style>
  <w:style w:type="paragraph" w:customStyle="1" w:styleId="Style13">
    <w:name w:val="Style13"/>
    <w:basedOn w:val="a1"/>
    <w:uiPriority w:val="99"/>
    <w:rsid w:val="009335C5"/>
    <w:pPr>
      <w:widowControl w:val="0"/>
      <w:autoSpaceDE w:val="0"/>
      <w:autoSpaceDN w:val="0"/>
      <w:adjustRightInd w:val="0"/>
      <w:spacing w:after="0" w:line="323" w:lineRule="exact"/>
      <w:ind w:firstLine="602"/>
      <w:jc w:val="both"/>
      <w:textAlignment w:val="baseline"/>
    </w:pPr>
    <w:rPr>
      <w:rFonts w:ascii="Times New Roman" w:eastAsia="Times New Roman" w:hAnsi="Times New Roman" w:cs="Times New Roman"/>
      <w:sz w:val="24"/>
      <w:szCs w:val="24"/>
      <w:lang w:eastAsia="ru-RU"/>
    </w:rPr>
  </w:style>
  <w:style w:type="paragraph" w:customStyle="1" w:styleId="Style14">
    <w:name w:val="Style14"/>
    <w:basedOn w:val="a1"/>
    <w:uiPriority w:val="99"/>
    <w:rsid w:val="009335C5"/>
    <w:pPr>
      <w:widowControl w:val="0"/>
      <w:autoSpaceDE w:val="0"/>
      <w:autoSpaceDN w:val="0"/>
      <w:adjustRightInd w:val="0"/>
      <w:spacing w:after="0" w:line="324" w:lineRule="exact"/>
      <w:ind w:firstLine="962"/>
      <w:jc w:val="both"/>
      <w:textAlignment w:val="baseline"/>
    </w:pPr>
    <w:rPr>
      <w:rFonts w:ascii="Times New Roman" w:eastAsia="Times New Roman" w:hAnsi="Times New Roman" w:cs="Times New Roman"/>
      <w:sz w:val="24"/>
      <w:szCs w:val="24"/>
      <w:lang w:eastAsia="ru-RU"/>
    </w:rPr>
  </w:style>
  <w:style w:type="paragraph" w:customStyle="1" w:styleId="Style16">
    <w:name w:val="Style16"/>
    <w:basedOn w:val="a1"/>
    <w:uiPriority w:val="99"/>
    <w:rsid w:val="009335C5"/>
    <w:pPr>
      <w:widowControl w:val="0"/>
      <w:autoSpaceDE w:val="0"/>
      <w:autoSpaceDN w:val="0"/>
      <w:adjustRightInd w:val="0"/>
      <w:spacing w:after="0" w:line="322" w:lineRule="exact"/>
      <w:ind w:firstLine="778"/>
      <w:jc w:val="both"/>
      <w:textAlignment w:val="baseline"/>
    </w:pPr>
    <w:rPr>
      <w:rFonts w:ascii="Times New Roman" w:eastAsia="Times New Roman" w:hAnsi="Times New Roman" w:cs="Times New Roman"/>
      <w:sz w:val="24"/>
      <w:szCs w:val="24"/>
      <w:lang w:eastAsia="ru-RU"/>
    </w:rPr>
  </w:style>
  <w:style w:type="paragraph" w:customStyle="1" w:styleId="Style17">
    <w:name w:val="Style17"/>
    <w:basedOn w:val="a1"/>
    <w:uiPriority w:val="99"/>
    <w:rsid w:val="009335C5"/>
    <w:pPr>
      <w:widowControl w:val="0"/>
      <w:autoSpaceDE w:val="0"/>
      <w:autoSpaceDN w:val="0"/>
      <w:adjustRightInd w:val="0"/>
      <w:spacing w:after="0" w:line="322" w:lineRule="exact"/>
      <w:ind w:firstLine="1181"/>
      <w:jc w:val="both"/>
      <w:textAlignment w:val="baseline"/>
    </w:pPr>
    <w:rPr>
      <w:rFonts w:ascii="Times New Roman" w:eastAsia="Times New Roman" w:hAnsi="Times New Roman" w:cs="Times New Roman"/>
      <w:sz w:val="24"/>
      <w:szCs w:val="24"/>
      <w:lang w:eastAsia="ru-RU"/>
    </w:rPr>
  </w:style>
  <w:style w:type="paragraph" w:customStyle="1" w:styleId="Style18">
    <w:name w:val="Style18"/>
    <w:basedOn w:val="a1"/>
    <w:uiPriority w:val="99"/>
    <w:rsid w:val="009335C5"/>
    <w:pPr>
      <w:widowControl w:val="0"/>
      <w:autoSpaceDE w:val="0"/>
      <w:autoSpaceDN w:val="0"/>
      <w:adjustRightInd w:val="0"/>
      <w:spacing w:after="0" w:line="319" w:lineRule="exact"/>
      <w:ind w:firstLine="598"/>
      <w:jc w:val="both"/>
      <w:textAlignment w:val="baseline"/>
    </w:pPr>
    <w:rPr>
      <w:rFonts w:ascii="Times New Roman" w:eastAsia="Times New Roman" w:hAnsi="Times New Roman" w:cs="Times New Roman"/>
      <w:sz w:val="24"/>
      <w:szCs w:val="24"/>
      <w:lang w:eastAsia="ru-RU"/>
    </w:rPr>
  </w:style>
  <w:style w:type="character" w:customStyle="1" w:styleId="FontStyle64">
    <w:name w:val="Font Style64"/>
    <w:rsid w:val="009335C5"/>
    <w:rPr>
      <w:rFonts w:ascii="Times New Roman" w:hAnsi="Times New Roman" w:cs="Times New Roman"/>
      <w:spacing w:val="20"/>
      <w:sz w:val="24"/>
      <w:szCs w:val="24"/>
    </w:rPr>
  </w:style>
  <w:style w:type="character" w:customStyle="1" w:styleId="FontStyle65">
    <w:name w:val="Font Style65"/>
    <w:rsid w:val="009335C5"/>
    <w:rPr>
      <w:rFonts w:ascii="Times New Roman" w:hAnsi="Times New Roman" w:cs="Times New Roman"/>
      <w:b/>
      <w:bCs/>
      <w:sz w:val="24"/>
      <w:szCs w:val="24"/>
    </w:rPr>
  </w:style>
  <w:style w:type="character" w:customStyle="1" w:styleId="FontStyle66">
    <w:name w:val="Font Style66"/>
    <w:rsid w:val="009335C5"/>
    <w:rPr>
      <w:rFonts w:ascii="Times New Roman" w:hAnsi="Times New Roman" w:cs="Times New Roman"/>
      <w:sz w:val="24"/>
      <w:szCs w:val="24"/>
    </w:rPr>
  </w:style>
  <w:style w:type="character" w:customStyle="1" w:styleId="FontStyle67">
    <w:name w:val="Font Style67"/>
    <w:rsid w:val="009335C5"/>
    <w:rPr>
      <w:rFonts w:ascii="Times New Roman" w:hAnsi="Times New Roman" w:cs="Times New Roman"/>
      <w:i/>
      <w:iCs/>
      <w:sz w:val="26"/>
      <w:szCs w:val="26"/>
    </w:rPr>
  </w:style>
  <w:style w:type="character" w:customStyle="1" w:styleId="FontStyle70">
    <w:name w:val="Font Style70"/>
    <w:rsid w:val="009335C5"/>
    <w:rPr>
      <w:rFonts w:ascii="Times New Roman" w:hAnsi="Times New Roman" w:cs="Times New Roman"/>
      <w:sz w:val="28"/>
      <w:szCs w:val="28"/>
    </w:rPr>
  </w:style>
  <w:style w:type="character" w:customStyle="1" w:styleId="FontStyle71">
    <w:name w:val="Font Style71"/>
    <w:rsid w:val="009335C5"/>
    <w:rPr>
      <w:rFonts w:ascii="Times New Roman" w:hAnsi="Times New Roman" w:cs="Times New Roman"/>
      <w:spacing w:val="20"/>
      <w:sz w:val="22"/>
      <w:szCs w:val="22"/>
    </w:rPr>
  </w:style>
  <w:style w:type="character" w:customStyle="1" w:styleId="FontStyle73">
    <w:name w:val="Font Style73"/>
    <w:rsid w:val="009335C5"/>
    <w:rPr>
      <w:rFonts w:ascii="Times New Roman" w:hAnsi="Times New Roman" w:cs="Times New Roman"/>
      <w:b/>
      <w:bCs/>
      <w:smallCaps/>
      <w:sz w:val="22"/>
      <w:szCs w:val="22"/>
    </w:rPr>
  </w:style>
  <w:style w:type="character" w:customStyle="1" w:styleId="FontStyle75">
    <w:name w:val="Font Style75"/>
    <w:rsid w:val="009335C5"/>
    <w:rPr>
      <w:rFonts w:ascii="Times New Roman" w:hAnsi="Times New Roman" w:cs="Times New Roman"/>
      <w:sz w:val="24"/>
      <w:szCs w:val="24"/>
    </w:rPr>
  </w:style>
  <w:style w:type="character" w:customStyle="1" w:styleId="FontStyle76">
    <w:name w:val="Font Style76"/>
    <w:rsid w:val="009335C5"/>
    <w:rPr>
      <w:rFonts w:ascii="Times New Roman" w:hAnsi="Times New Roman" w:cs="Times New Roman"/>
      <w:b/>
      <w:bCs/>
      <w:spacing w:val="-10"/>
      <w:sz w:val="26"/>
      <w:szCs w:val="26"/>
    </w:rPr>
  </w:style>
  <w:style w:type="character" w:customStyle="1" w:styleId="FontStyle77">
    <w:name w:val="Font Style77"/>
    <w:rsid w:val="009335C5"/>
    <w:rPr>
      <w:rFonts w:ascii="Times New Roman" w:hAnsi="Times New Roman" w:cs="Times New Roman"/>
      <w:i/>
      <w:iCs/>
      <w:sz w:val="22"/>
      <w:szCs w:val="22"/>
    </w:rPr>
  </w:style>
  <w:style w:type="character" w:customStyle="1" w:styleId="FontStyle83">
    <w:name w:val="Font Style83"/>
    <w:rsid w:val="009335C5"/>
    <w:rPr>
      <w:rFonts w:ascii="Times New Roman" w:hAnsi="Times New Roman" w:cs="Times New Roman"/>
      <w:i/>
      <w:iCs/>
      <w:spacing w:val="-10"/>
      <w:sz w:val="24"/>
      <w:szCs w:val="24"/>
    </w:rPr>
  </w:style>
  <w:style w:type="character" w:customStyle="1" w:styleId="FontStyle85">
    <w:name w:val="Font Style85"/>
    <w:rsid w:val="009335C5"/>
    <w:rPr>
      <w:rFonts w:ascii="Times New Roman" w:hAnsi="Times New Roman" w:cs="Times New Roman"/>
      <w:i/>
      <w:iCs/>
      <w:spacing w:val="-20"/>
      <w:sz w:val="30"/>
      <w:szCs w:val="30"/>
    </w:rPr>
  </w:style>
  <w:style w:type="character" w:customStyle="1" w:styleId="FontStyle86">
    <w:name w:val="Font Style86"/>
    <w:rsid w:val="009335C5"/>
    <w:rPr>
      <w:rFonts w:ascii="Times New Roman" w:hAnsi="Times New Roman" w:cs="Times New Roman"/>
      <w:sz w:val="24"/>
      <w:szCs w:val="24"/>
    </w:rPr>
  </w:style>
  <w:style w:type="character" w:customStyle="1" w:styleId="FontStyle68">
    <w:name w:val="Font Style68"/>
    <w:rsid w:val="009335C5"/>
    <w:rPr>
      <w:rFonts w:ascii="Times New Roman" w:hAnsi="Times New Roman" w:cs="Times New Roman"/>
      <w:b/>
      <w:bCs/>
      <w:smallCaps/>
      <w:sz w:val="26"/>
      <w:szCs w:val="26"/>
    </w:rPr>
  </w:style>
  <w:style w:type="character" w:customStyle="1" w:styleId="FontStyle80">
    <w:name w:val="Font Style80"/>
    <w:rsid w:val="009335C5"/>
    <w:rPr>
      <w:rFonts w:ascii="Times New Roman" w:hAnsi="Times New Roman" w:cs="Times New Roman"/>
      <w:sz w:val="26"/>
      <w:szCs w:val="26"/>
    </w:rPr>
  </w:style>
  <w:style w:type="paragraph" w:styleId="ac">
    <w:name w:val="footer"/>
    <w:basedOn w:val="a1"/>
    <w:link w:val="ad"/>
    <w:uiPriority w:val="99"/>
    <w:rsid w:val="009335C5"/>
    <w:pPr>
      <w:widowControl w:val="0"/>
      <w:tabs>
        <w:tab w:val="center" w:pos="4677"/>
        <w:tab w:val="right" w:pos="9355"/>
      </w:tabs>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customStyle="1" w:styleId="ad">
    <w:name w:val="Нижний колонтитул Знак"/>
    <w:basedOn w:val="a2"/>
    <w:link w:val="ac"/>
    <w:uiPriority w:val="99"/>
    <w:rsid w:val="009335C5"/>
    <w:rPr>
      <w:rFonts w:ascii="Times New Roman" w:eastAsia="Times New Roman" w:hAnsi="Times New Roman" w:cs="Times New Roman"/>
      <w:sz w:val="24"/>
      <w:szCs w:val="24"/>
      <w:lang w:eastAsia="ru-RU"/>
    </w:rPr>
  </w:style>
  <w:style w:type="character" w:styleId="ae">
    <w:name w:val="page number"/>
    <w:basedOn w:val="a2"/>
    <w:uiPriority w:val="99"/>
    <w:rsid w:val="009335C5"/>
  </w:style>
  <w:style w:type="paragraph" w:customStyle="1" w:styleId="Style10">
    <w:name w:val="Style10"/>
    <w:basedOn w:val="a1"/>
    <w:uiPriority w:val="99"/>
    <w:rsid w:val="009335C5"/>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11">
    <w:name w:val="Style11"/>
    <w:basedOn w:val="a1"/>
    <w:uiPriority w:val="99"/>
    <w:rsid w:val="009335C5"/>
    <w:pPr>
      <w:widowControl w:val="0"/>
      <w:autoSpaceDE w:val="0"/>
      <w:autoSpaceDN w:val="0"/>
      <w:adjustRightInd w:val="0"/>
      <w:spacing w:after="0" w:line="323" w:lineRule="exact"/>
      <w:ind w:firstLine="1930"/>
    </w:pPr>
    <w:rPr>
      <w:rFonts w:ascii="Sylfaen" w:eastAsia="Times New Roman" w:hAnsi="Sylfaen" w:cs="Times New Roman"/>
      <w:sz w:val="24"/>
      <w:szCs w:val="24"/>
      <w:lang w:eastAsia="ru-RU"/>
    </w:rPr>
  </w:style>
  <w:style w:type="paragraph" w:customStyle="1" w:styleId="Style19">
    <w:name w:val="Style19"/>
    <w:basedOn w:val="a1"/>
    <w:uiPriority w:val="99"/>
    <w:rsid w:val="009335C5"/>
    <w:pPr>
      <w:widowControl w:val="0"/>
      <w:autoSpaceDE w:val="0"/>
      <w:autoSpaceDN w:val="0"/>
      <w:adjustRightInd w:val="0"/>
      <w:spacing w:after="0" w:line="326" w:lineRule="exact"/>
      <w:ind w:firstLine="698"/>
    </w:pPr>
    <w:rPr>
      <w:rFonts w:ascii="Sylfaen" w:eastAsia="Times New Roman" w:hAnsi="Sylfaen" w:cs="Times New Roman"/>
      <w:sz w:val="24"/>
      <w:szCs w:val="24"/>
      <w:lang w:eastAsia="ru-RU"/>
    </w:rPr>
  </w:style>
  <w:style w:type="paragraph" w:customStyle="1" w:styleId="Style20">
    <w:name w:val="Style20"/>
    <w:basedOn w:val="a1"/>
    <w:uiPriority w:val="99"/>
    <w:rsid w:val="009335C5"/>
    <w:pPr>
      <w:widowControl w:val="0"/>
      <w:autoSpaceDE w:val="0"/>
      <w:autoSpaceDN w:val="0"/>
      <w:adjustRightInd w:val="0"/>
      <w:spacing w:after="0" w:line="322" w:lineRule="exact"/>
      <w:ind w:firstLine="533"/>
      <w:jc w:val="both"/>
    </w:pPr>
    <w:rPr>
      <w:rFonts w:ascii="Sylfaen" w:eastAsia="Times New Roman" w:hAnsi="Sylfaen" w:cs="Times New Roman"/>
      <w:sz w:val="24"/>
      <w:szCs w:val="24"/>
      <w:lang w:eastAsia="ru-RU"/>
    </w:rPr>
  </w:style>
  <w:style w:type="character" w:customStyle="1" w:styleId="FontStyle23">
    <w:name w:val="Font Style23"/>
    <w:uiPriority w:val="99"/>
    <w:rsid w:val="009335C5"/>
    <w:rPr>
      <w:rFonts w:ascii="Times New Roman" w:hAnsi="Times New Roman" w:cs="Times New Roman"/>
      <w:sz w:val="24"/>
      <w:szCs w:val="24"/>
    </w:rPr>
  </w:style>
  <w:style w:type="character" w:customStyle="1" w:styleId="FontStyle24">
    <w:name w:val="Font Style24"/>
    <w:uiPriority w:val="99"/>
    <w:rsid w:val="009335C5"/>
    <w:rPr>
      <w:rFonts w:ascii="Times New Roman" w:hAnsi="Times New Roman" w:cs="Times New Roman"/>
      <w:b/>
      <w:bCs/>
      <w:i/>
      <w:iCs/>
      <w:spacing w:val="-20"/>
      <w:sz w:val="22"/>
      <w:szCs w:val="22"/>
    </w:rPr>
  </w:style>
  <w:style w:type="character" w:customStyle="1" w:styleId="FontStyle32">
    <w:name w:val="Font Style32"/>
    <w:uiPriority w:val="99"/>
    <w:rsid w:val="009335C5"/>
    <w:rPr>
      <w:rFonts w:ascii="Times New Roman" w:hAnsi="Times New Roman" w:cs="Times New Roman"/>
      <w:b/>
      <w:bCs/>
      <w:sz w:val="26"/>
      <w:szCs w:val="26"/>
    </w:rPr>
  </w:style>
  <w:style w:type="character" w:customStyle="1" w:styleId="FontStyle34">
    <w:name w:val="Font Style34"/>
    <w:uiPriority w:val="99"/>
    <w:rsid w:val="009335C5"/>
    <w:rPr>
      <w:rFonts w:ascii="Times New Roman" w:hAnsi="Times New Roman" w:cs="Times New Roman"/>
      <w:b/>
      <w:bCs/>
      <w:i/>
      <w:iCs/>
      <w:spacing w:val="-30"/>
      <w:sz w:val="26"/>
      <w:szCs w:val="26"/>
    </w:rPr>
  </w:style>
  <w:style w:type="character" w:customStyle="1" w:styleId="FontStyle38">
    <w:name w:val="Font Style38"/>
    <w:uiPriority w:val="99"/>
    <w:rsid w:val="009335C5"/>
    <w:rPr>
      <w:rFonts w:ascii="Times New Roman" w:hAnsi="Times New Roman" w:cs="Times New Roman"/>
      <w:sz w:val="30"/>
      <w:szCs w:val="30"/>
    </w:rPr>
  </w:style>
  <w:style w:type="character" w:customStyle="1" w:styleId="FontStyle39">
    <w:name w:val="Font Style39"/>
    <w:uiPriority w:val="99"/>
    <w:rsid w:val="009335C5"/>
    <w:rPr>
      <w:rFonts w:ascii="Times New Roman" w:hAnsi="Times New Roman" w:cs="Times New Roman"/>
      <w:b/>
      <w:bCs/>
      <w:i/>
      <w:iCs/>
      <w:spacing w:val="-10"/>
      <w:sz w:val="32"/>
      <w:szCs w:val="32"/>
    </w:rPr>
  </w:style>
  <w:style w:type="character" w:customStyle="1" w:styleId="FontStyle42">
    <w:name w:val="Font Style42"/>
    <w:rsid w:val="009335C5"/>
    <w:rPr>
      <w:rFonts w:ascii="Garamond" w:hAnsi="Garamond" w:cs="Garamond"/>
      <w:b/>
      <w:bCs/>
      <w:spacing w:val="10"/>
      <w:sz w:val="18"/>
      <w:szCs w:val="18"/>
    </w:rPr>
  </w:style>
  <w:style w:type="character" w:customStyle="1" w:styleId="FontStyle47">
    <w:name w:val="Font Style47"/>
    <w:rsid w:val="009335C5"/>
    <w:rPr>
      <w:rFonts w:ascii="Times New Roman" w:hAnsi="Times New Roman" w:cs="Times New Roman"/>
      <w:b/>
      <w:bCs/>
      <w:sz w:val="26"/>
      <w:szCs w:val="26"/>
    </w:rPr>
  </w:style>
  <w:style w:type="character" w:customStyle="1" w:styleId="FontStyle51">
    <w:name w:val="Font Style51"/>
    <w:uiPriority w:val="99"/>
    <w:rsid w:val="009335C5"/>
    <w:rPr>
      <w:rFonts w:ascii="Times New Roman" w:hAnsi="Times New Roman" w:cs="Times New Roman"/>
      <w:sz w:val="20"/>
      <w:szCs w:val="20"/>
    </w:rPr>
  </w:style>
  <w:style w:type="character" w:customStyle="1" w:styleId="FontStyle18">
    <w:name w:val="Font Style18"/>
    <w:uiPriority w:val="99"/>
    <w:rsid w:val="009335C5"/>
    <w:rPr>
      <w:rFonts w:ascii="Bookman Old Style" w:hAnsi="Bookman Old Style" w:cs="Bookman Old Style"/>
      <w:sz w:val="22"/>
      <w:szCs w:val="22"/>
    </w:rPr>
  </w:style>
  <w:style w:type="character" w:customStyle="1" w:styleId="FontStyle21">
    <w:name w:val="Font Style21"/>
    <w:uiPriority w:val="99"/>
    <w:rsid w:val="009335C5"/>
    <w:rPr>
      <w:rFonts w:ascii="Bookman Old Style" w:hAnsi="Bookman Old Style" w:cs="Bookman Old Style"/>
      <w:sz w:val="20"/>
      <w:szCs w:val="20"/>
    </w:rPr>
  </w:style>
  <w:style w:type="character" w:customStyle="1" w:styleId="FontStyle27">
    <w:name w:val="Font Style27"/>
    <w:uiPriority w:val="99"/>
    <w:rsid w:val="009335C5"/>
    <w:rPr>
      <w:rFonts w:ascii="Georgia" w:hAnsi="Georgia" w:cs="Georgia"/>
      <w:b/>
      <w:bCs/>
      <w:i/>
      <w:iCs/>
      <w:sz w:val="20"/>
      <w:szCs w:val="20"/>
    </w:rPr>
  </w:style>
  <w:style w:type="character" w:customStyle="1" w:styleId="FontStyle29">
    <w:name w:val="Font Style29"/>
    <w:uiPriority w:val="99"/>
    <w:rsid w:val="009335C5"/>
    <w:rPr>
      <w:rFonts w:ascii="Bookman Old Style" w:hAnsi="Bookman Old Style" w:cs="Bookman Old Style"/>
      <w:spacing w:val="-10"/>
      <w:sz w:val="26"/>
      <w:szCs w:val="26"/>
    </w:rPr>
  </w:style>
  <w:style w:type="character" w:customStyle="1" w:styleId="FontStyle31">
    <w:name w:val="Font Style31"/>
    <w:uiPriority w:val="99"/>
    <w:rsid w:val="009335C5"/>
    <w:rPr>
      <w:rFonts w:ascii="Bookman Old Style" w:hAnsi="Bookman Old Style" w:cs="Bookman Old Style"/>
      <w:spacing w:val="10"/>
      <w:sz w:val="20"/>
      <w:szCs w:val="20"/>
    </w:rPr>
  </w:style>
  <w:style w:type="character" w:customStyle="1" w:styleId="FontStyle33">
    <w:name w:val="Font Style33"/>
    <w:uiPriority w:val="99"/>
    <w:rsid w:val="009335C5"/>
    <w:rPr>
      <w:rFonts w:ascii="Bookman Old Style" w:hAnsi="Bookman Old Style" w:cs="Bookman Old Style"/>
      <w:b/>
      <w:bCs/>
      <w:i/>
      <w:iCs/>
      <w:spacing w:val="-10"/>
      <w:sz w:val="24"/>
      <w:szCs w:val="24"/>
    </w:rPr>
  </w:style>
  <w:style w:type="character" w:customStyle="1" w:styleId="FontStyle36">
    <w:name w:val="Font Style36"/>
    <w:uiPriority w:val="99"/>
    <w:rsid w:val="009335C5"/>
    <w:rPr>
      <w:rFonts w:ascii="Bookman Old Style" w:hAnsi="Bookman Old Style" w:cs="Bookman Old Style"/>
      <w:b/>
      <w:bCs/>
      <w:sz w:val="22"/>
      <w:szCs w:val="22"/>
    </w:rPr>
  </w:style>
  <w:style w:type="character" w:customStyle="1" w:styleId="FontStyle13">
    <w:name w:val="Font Style13"/>
    <w:uiPriority w:val="99"/>
    <w:rsid w:val="009335C5"/>
    <w:rPr>
      <w:rFonts w:ascii="Bookman Old Style" w:hAnsi="Bookman Old Style" w:cs="Bookman Old Style"/>
      <w:sz w:val="22"/>
      <w:szCs w:val="22"/>
    </w:rPr>
  </w:style>
  <w:style w:type="character" w:customStyle="1" w:styleId="FontStyle35">
    <w:name w:val="Font Style35"/>
    <w:rsid w:val="009335C5"/>
    <w:rPr>
      <w:rFonts w:ascii="Bookman Old Style" w:hAnsi="Bookman Old Style" w:cs="Bookman Old Style"/>
      <w:i/>
      <w:iCs/>
      <w:spacing w:val="-20"/>
      <w:sz w:val="22"/>
      <w:szCs w:val="22"/>
    </w:rPr>
  </w:style>
  <w:style w:type="character" w:customStyle="1" w:styleId="FontStyle19">
    <w:name w:val="Font Style19"/>
    <w:uiPriority w:val="99"/>
    <w:rsid w:val="009335C5"/>
    <w:rPr>
      <w:rFonts w:ascii="Bookman Old Style" w:hAnsi="Bookman Old Style" w:cs="Bookman Old Style"/>
      <w:b/>
      <w:bCs/>
      <w:sz w:val="22"/>
      <w:szCs w:val="22"/>
    </w:rPr>
  </w:style>
  <w:style w:type="character" w:customStyle="1" w:styleId="FontStyle37">
    <w:name w:val="Font Style37"/>
    <w:uiPriority w:val="99"/>
    <w:rsid w:val="009335C5"/>
    <w:rPr>
      <w:rFonts w:ascii="Bookman Old Style" w:hAnsi="Bookman Old Style" w:cs="Bookman Old Style"/>
      <w:sz w:val="22"/>
      <w:szCs w:val="22"/>
    </w:rPr>
  </w:style>
  <w:style w:type="character" w:customStyle="1" w:styleId="FontStyle12">
    <w:name w:val="Font Style12"/>
    <w:rsid w:val="009335C5"/>
    <w:rPr>
      <w:rFonts w:ascii="Times New Roman" w:hAnsi="Times New Roman" w:cs="Times New Roman"/>
      <w:b/>
      <w:bCs/>
      <w:smallCaps/>
      <w:sz w:val="16"/>
      <w:szCs w:val="16"/>
    </w:rPr>
  </w:style>
  <w:style w:type="character" w:customStyle="1" w:styleId="FontStyle20">
    <w:name w:val="Font Style20"/>
    <w:uiPriority w:val="99"/>
    <w:rsid w:val="009335C5"/>
    <w:rPr>
      <w:rFonts w:ascii="Book Antiqua" w:hAnsi="Book Antiqua" w:cs="Book Antiqua"/>
      <w:b/>
      <w:bCs/>
      <w:i/>
      <w:iCs/>
      <w:sz w:val="18"/>
      <w:szCs w:val="18"/>
    </w:rPr>
  </w:style>
  <w:style w:type="paragraph" w:customStyle="1" w:styleId="Style22">
    <w:name w:val="Style22"/>
    <w:basedOn w:val="a1"/>
    <w:rsid w:val="009335C5"/>
    <w:pPr>
      <w:widowControl w:val="0"/>
      <w:autoSpaceDE w:val="0"/>
      <w:autoSpaceDN w:val="0"/>
      <w:adjustRightInd w:val="0"/>
      <w:spacing w:after="0" w:line="317" w:lineRule="exact"/>
      <w:ind w:firstLine="554"/>
      <w:jc w:val="both"/>
    </w:pPr>
    <w:rPr>
      <w:rFonts w:ascii="Times New Roman" w:eastAsia="Times New Roman" w:hAnsi="Times New Roman" w:cs="Times New Roman"/>
      <w:sz w:val="24"/>
      <w:szCs w:val="24"/>
      <w:lang w:eastAsia="ru-RU"/>
    </w:rPr>
  </w:style>
  <w:style w:type="paragraph" w:customStyle="1" w:styleId="Style24">
    <w:name w:val="Style24"/>
    <w:basedOn w:val="a1"/>
    <w:rsid w:val="009335C5"/>
    <w:pPr>
      <w:widowControl w:val="0"/>
      <w:autoSpaceDE w:val="0"/>
      <w:autoSpaceDN w:val="0"/>
      <w:adjustRightInd w:val="0"/>
      <w:spacing w:after="0" w:line="324" w:lineRule="exact"/>
      <w:ind w:firstLine="530"/>
      <w:jc w:val="both"/>
    </w:pPr>
    <w:rPr>
      <w:rFonts w:ascii="Times New Roman" w:eastAsia="Times New Roman" w:hAnsi="Times New Roman" w:cs="Times New Roman"/>
      <w:sz w:val="24"/>
      <w:szCs w:val="24"/>
      <w:lang w:eastAsia="ru-RU"/>
    </w:rPr>
  </w:style>
  <w:style w:type="paragraph" w:customStyle="1" w:styleId="Style21">
    <w:name w:val="Style21"/>
    <w:basedOn w:val="a1"/>
    <w:rsid w:val="009335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1"/>
    <w:rsid w:val="009335C5"/>
    <w:pPr>
      <w:widowControl w:val="0"/>
      <w:autoSpaceDE w:val="0"/>
      <w:autoSpaceDN w:val="0"/>
      <w:adjustRightInd w:val="0"/>
      <w:spacing w:after="0" w:line="318" w:lineRule="exact"/>
      <w:ind w:firstLine="528"/>
      <w:jc w:val="both"/>
    </w:pPr>
    <w:rPr>
      <w:rFonts w:ascii="Times New Roman" w:eastAsia="Times New Roman" w:hAnsi="Times New Roman" w:cs="Times New Roman"/>
      <w:sz w:val="24"/>
      <w:szCs w:val="24"/>
      <w:lang w:eastAsia="ru-RU"/>
    </w:rPr>
  </w:style>
  <w:style w:type="paragraph" w:customStyle="1" w:styleId="Style26">
    <w:name w:val="Style26"/>
    <w:basedOn w:val="a1"/>
    <w:rsid w:val="009335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0">
    <w:name w:val="Font Style40"/>
    <w:rsid w:val="009335C5"/>
    <w:rPr>
      <w:rFonts w:ascii="Times New Roman" w:hAnsi="Times New Roman" w:cs="Times New Roman"/>
      <w:b/>
      <w:bCs/>
      <w:sz w:val="26"/>
      <w:szCs w:val="26"/>
    </w:rPr>
  </w:style>
  <w:style w:type="character" w:customStyle="1" w:styleId="FontStyle41">
    <w:name w:val="Font Style41"/>
    <w:rsid w:val="009335C5"/>
    <w:rPr>
      <w:rFonts w:ascii="Century Gothic" w:hAnsi="Century Gothic" w:cs="Century Gothic"/>
      <w:i/>
      <w:iCs/>
      <w:spacing w:val="-40"/>
      <w:sz w:val="36"/>
      <w:szCs w:val="36"/>
    </w:rPr>
  </w:style>
  <w:style w:type="character" w:customStyle="1" w:styleId="FontStyle44">
    <w:name w:val="Font Style44"/>
    <w:rsid w:val="009335C5"/>
    <w:rPr>
      <w:rFonts w:ascii="Times New Roman" w:hAnsi="Times New Roman" w:cs="Times New Roman"/>
      <w:spacing w:val="10"/>
      <w:sz w:val="26"/>
      <w:szCs w:val="26"/>
    </w:rPr>
  </w:style>
  <w:style w:type="character" w:customStyle="1" w:styleId="FontStyle46">
    <w:name w:val="Font Style46"/>
    <w:rsid w:val="009335C5"/>
    <w:rPr>
      <w:rFonts w:ascii="Century Schoolbook" w:hAnsi="Century Schoolbook" w:cs="Century Schoolbook"/>
      <w:b/>
      <w:bCs/>
      <w:i/>
      <w:iCs/>
      <w:sz w:val="24"/>
      <w:szCs w:val="24"/>
    </w:rPr>
  </w:style>
  <w:style w:type="character" w:customStyle="1" w:styleId="FontStyle48">
    <w:name w:val="Font Style48"/>
    <w:rsid w:val="009335C5"/>
    <w:rPr>
      <w:rFonts w:ascii="Times New Roman" w:hAnsi="Times New Roman" w:cs="Times New Roman"/>
      <w:b/>
      <w:bCs/>
      <w:i/>
      <w:iCs/>
      <w:sz w:val="22"/>
      <w:szCs w:val="22"/>
    </w:rPr>
  </w:style>
  <w:style w:type="paragraph" w:customStyle="1" w:styleId="ConsPlusNormal">
    <w:name w:val="ConsPlusNormal"/>
    <w:link w:val="ConsPlusNormal0"/>
    <w:qFormat/>
    <w:rsid w:val="009335C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9335C5"/>
    <w:rPr>
      <w:rFonts w:ascii="Arial" w:eastAsia="Times New Roman" w:hAnsi="Arial" w:cs="Arial"/>
      <w:sz w:val="20"/>
      <w:szCs w:val="20"/>
      <w:lang w:eastAsia="ru-RU"/>
    </w:rPr>
  </w:style>
  <w:style w:type="paragraph" w:customStyle="1" w:styleId="p56">
    <w:name w:val="p56"/>
    <w:basedOn w:val="a1"/>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Обычный текст"/>
    <w:basedOn w:val="a1"/>
    <w:uiPriority w:val="99"/>
    <w:qFormat/>
    <w:rsid w:val="009335C5"/>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190">
    <w:name w:val="style19"/>
    <w:basedOn w:val="a1"/>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0">
    <w:name w:val="style14"/>
    <w:basedOn w:val="a1"/>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
    <w:basedOn w:val="a1"/>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0">
    <w:name w:val="style10"/>
    <w:basedOn w:val="a1"/>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1"/>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0">
    <w:name w:val="style6"/>
    <w:basedOn w:val="a1"/>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0">
    <w:name w:val="style4"/>
    <w:basedOn w:val="a1"/>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0">
    <w:name w:val="Style15"/>
    <w:basedOn w:val="a1"/>
    <w:uiPriority w:val="99"/>
    <w:rsid w:val="009335C5"/>
    <w:pPr>
      <w:widowControl w:val="0"/>
      <w:autoSpaceDE w:val="0"/>
      <w:autoSpaceDN w:val="0"/>
      <w:adjustRightInd w:val="0"/>
      <w:spacing w:after="0" w:line="325" w:lineRule="exact"/>
      <w:ind w:hanging="490"/>
    </w:pPr>
    <w:rPr>
      <w:rFonts w:ascii="Times New Roman" w:eastAsia="Times New Roman" w:hAnsi="Times New Roman" w:cs="Times New Roman"/>
      <w:sz w:val="24"/>
      <w:szCs w:val="24"/>
      <w:lang w:eastAsia="ru-RU"/>
    </w:rPr>
  </w:style>
  <w:style w:type="paragraph" w:customStyle="1" w:styleId="msonormalcxspmiddle">
    <w:name w:val="msonormalcxspmiddle"/>
    <w:basedOn w:val="a1"/>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9335C5"/>
    <w:rPr>
      <w:rFonts w:ascii="Times New Roman" w:hAnsi="Times New Roman" w:cs="Times New Roman"/>
      <w:sz w:val="26"/>
      <w:szCs w:val="26"/>
    </w:rPr>
  </w:style>
  <w:style w:type="paragraph" w:styleId="af1">
    <w:name w:val="Document Map"/>
    <w:basedOn w:val="a1"/>
    <w:link w:val="af2"/>
    <w:uiPriority w:val="99"/>
    <w:rsid w:val="009335C5"/>
    <w:pPr>
      <w:widowControl w:val="0"/>
      <w:autoSpaceDE w:val="0"/>
      <w:autoSpaceDN w:val="0"/>
      <w:adjustRightInd w:val="0"/>
      <w:spacing w:after="0" w:line="360" w:lineRule="atLeast"/>
      <w:jc w:val="both"/>
      <w:textAlignment w:val="baseline"/>
    </w:pPr>
    <w:rPr>
      <w:rFonts w:ascii="Tahoma" w:eastAsia="Times New Roman" w:hAnsi="Tahoma" w:cs="Times New Roman"/>
      <w:sz w:val="16"/>
      <w:szCs w:val="16"/>
      <w:lang w:eastAsia="ru-RU"/>
    </w:rPr>
  </w:style>
  <w:style w:type="character" w:customStyle="1" w:styleId="af2">
    <w:name w:val="Схема документа Знак"/>
    <w:basedOn w:val="a2"/>
    <w:link w:val="af1"/>
    <w:uiPriority w:val="99"/>
    <w:rsid w:val="009335C5"/>
    <w:rPr>
      <w:rFonts w:ascii="Tahoma" w:eastAsia="Times New Roman" w:hAnsi="Tahoma" w:cs="Times New Roman"/>
      <w:sz w:val="16"/>
      <w:szCs w:val="16"/>
      <w:lang w:eastAsia="ru-RU"/>
    </w:rPr>
  </w:style>
  <w:style w:type="table" w:styleId="af3">
    <w:name w:val="Table Grid"/>
    <w:basedOn w:val="a3"/>
    <w:uiPriority w:val="39"/>
    <w:rsid w:val="009335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Гипертекстовая ссылка"/>
    <w:uiPriority w:val="99"/>
    <w:rsid w:val="009335C5"/>
    <w:rPr>
      <w:color w:val="106BBE"/>
    </w:rPr>
  </w:style>
  <w:style w:type="paragraph" w:customStyle="1" w:styleId="af5">
    <w:name w:val="Нормальный (таблица)"/>
    <w:basedOn w:val="a1"/>
    <w:next w:val="a1"/>
    <w:uiPriority w:val="99"/>
    <w:rsid w:val="009335C5"/>
    <w:pPr>
      <w:autoSpaceDE w:val="0"/>
      <w:autoSpaceDN w:val="0"/>
      <w:adjustRightInd w:val="0"/>
      <w:spacing w:after="0" w:line="240" w:lineRule="auto"/>
      <w:jc w:val="both"/>
    </w:pPr>
    <w:rPr>
      <w:rFonts w:ascii="Arial" w:eastAsia="Calibri" w:hAnsi="Arial" w:cs="Arial"/>
      <w:sz w:val="24"/>
      <w:szCs w:val="24"/>
    </w:rPr>
  </w:style>
  <w:style w:type="paragraph" w:customStyle="1" w:styleId="S">
    <w:name w:val="S_Обычный жирный"/>
    <w:basedOn w:val="a1"/>
    <w:qFormat/>
    <w:rsid w:val="009335C5"/>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9335C5"/>
    <w:rPr>
      <w:rFonts w:ascii="Times New Roman" w:eastAsia="Times New Roman" w:hAnsi="Times New Roman" w:cs="Times New Roman"/>
      <w:sz w:val="20"/>
      <w:szCs w:val="20"/>
      <w:lang w:eastAsia="ru-RU"/>
    </w:rPr>
  </w:style>
  <w:style w:type="paragraph" w:customStyle="1" w:styleId="11">
    <w:name w:val="Табличный_боковик_11"/>
    <w:link w:val="110"/>
    <w:qFormat/>
    <w:rsid w:val="009335C5"/>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335C5"/>
    <w:rPr>
      <w:rFonts w:ascii="Times New Roman" w:eastAsia="Times New Roman" w:hAnsi="Times New Roman" w:cs="Times New Roman"/>
      <w:szCs w:val="24"/>
      <w:lang w:eastAsia="ru-RU"/>
    </w:rPr>
  </w:style>
  <w:style w:type="paragraph" w:styleId="af6">
    <w:name w:val="No Spacing"/>
    <w:link w:val="af7"/>
    <w:uiPriority w:val="1"/>
    <w:qFormat/>
    <w:rsid w:val="009335C5"/>
    <w:pPr>
      <w:spacing w:after="0" w:line="240" w:lineRule="auto"/>
    </w:pPr>
    <w:rPr>
      <w:rFonts w:ascii="Calibri" w:eastAsia="Times New Roman" w:hAnsi="Calibri" w:cs="Times New Roman"/>
      <w:lang w:eastAsia="ru-RU"/>
    </w:rPr>
  </w:style>
  <w:style w:type="character" w:customStyle="1" w:styleId="af7">
    <w:name w:val="Без интервала Знак"/>
    <w:link w:val="af6"/>
    <w:uiPriority w:val="1"/>
    <w:rsid w:val="009335C5"/>
    <w:rPr>
      <w:rFonts w:ascii="Calibri" w:eastAsia="Times New Roman" w:hAnsi="Calibri" w:cs="Times New Roman"/>
      <w:lang w:eastAsia="ru-RU"/>
    </w:rPr>
  </w:style>
  <w:style w:type="character" w:customStyle="1" w:styleId="51">
    <w:name w:val="Основной текст (5)"/>
    <w:rsid w:val="009335C5"/>
    <w:rPr>
      <w:b/>
      <w:bCs/>
      <w:i/>
      <w:iCs/>
      <w:sz w:val="23"/>
      <w:szCs w:val="23"/>
      <w:u w:val="single"/>
      <w:shd w:val="clear" w:color="auto" w:fill="FFFFFF"/>
      <w:lang w:bidi="ar-SA"/>
    </w:rPr>
  </w:style>
  <w:style w:type="paragraph" w:styleId="af8">
    <w:name w:val="footnote text"/>
    <w:basedOn w:val="a1"/>
    <w:link w:val="af9"/>
    <w:uiPriority w:val="99"/>
    <w:unhideWhenUsed/>
    <w:rsid w:val="009335C5"/>
    <w:pPr>
      <w:suppressAutoHyphens/>
      <w:spacing w:after="0" w:line="240" w:lineRule="auto"/>
    </w:pPr>
    <w:rPr>
      <w:rFonts w:ascii="Times New Roman" w:eastAsia="Times New Roman" w:hAnsi="Times New Roman" w:cs="Times New Roman"/>
      <w:sz w:val="16"/>
      <w:szCs w:val="16"/>
      <w:lang w:val="en-US" w:eastAsia="ar-SA"/>
    </w:rPr>
  </w:style>
  <w:style w:type="character" w:customStyle="1" w:styleId="af9">
    <w:name w:val="Текст сноски Знак"/>
    <w:basedOn w:val="a2"/>
    <w:link w:val="af8"/>
    <w:uiPriority w:val="99"/>
    <w:rsid w:val="009335C5"/>
    <w:rPr>
      <w:rFonts w:ascii="Times New Roman" w:eastAsia="Times New Roman" w:hAnsi="Times New Roman" w:cs="Times New Roman"/>
      <w:sz w:val="16"/>
      <w:szCs w:val="16"/>
      <w:lang w:val="en-US" w:eastAsia="ar-SA"/>
    </w:rPr>
  </w:style>
  <w:style w:type="character" w:customStyle="1" w:styleId="afa">
    <w:name w:val="Символ сноски"/>
    <w:uiPriority w:val="99"/>
    <w:rsid w:val="009335C5"/>
    <w:rPr>
      <w:vertAlign w:val="superscript"/>
    </w:rPr>
  </w:style>
  <w:style w:type="character" w:styleId="afb">
    <w:name w:val="footnote reference"/>
    <w:uiPriority w:val="99"/>
    <w:rsid w:val="009335C5"/>
    <w:rPr>
      <w:vertAlign w:val="superscript"/>
    </w:rPr>
  </w:style>
  <w:style w:type="paragraph" w:customStyle="1" w:styleId="afc">
    <w:name w:val="Генплан глава"/>
    <w:basedOn w:val="aa"/>
    <w:link w:val="afd"/>
    <w:qFormat/>
    <w:rsid w:val="009335C5"/>
    <w:pPr>
      <w:overflowPunct/>
      <w:autoSpaceDE/>
      <w:autoSpaceDN/>
      <w:adjustRightInd/>
      <w:spacing w:after="200" w:line="360" w:lineRule="auto"/>
      <w:ind w:left="0"/>
      <w:jc w:val="center"/>
      <w:textAlignment w:val="auto"/>
    </w:pPr>
    <w:rPr>
      <w:rFonts w:eastAsia="Courier New"/>
      <w:b/>
      <w:color w:val="000000"/>
      <w:sz w:val="28"/>
      <w:szCs w:val="28"/>
    </w:rPr>
  </w:style>
  <w:style w:type="character" w:customStyle="1" w:styleId="afd">
    <w:name w:val="Генплан глава Знак"/>
    <w:link w:val="afc"/>
    <w:rsid w:val="009335C5"/>
    <w:rPr>
      <w:rFonts w:ascii="Times New Roman" w:eastAsia="Courier New" w:hAnsi="Times New Roman" w:cs="Times New Roman"/>
      <w:b/>
      <w:color w:val="000000"/>
      <w:sz w:val="28"/>
      <w:szCs w:val="28"/>
      <w:lang w:eastAsia="ru-RU"/>
    </w:rPr>
  </w:style>
  <w:style w:type="paragraph" w:customStyle="1" w:styleId="afe">
    <w:name w:val="Генплан подглава"/>
    <w:basedOn w:val="a1"/>
    <w:link w:val="aff"/>
    <w:qFormat/>
    <w:rsid w:val="009335C5"/>
    <w:pPr>
      <w:spacing w:after="200" w:line="360" w:lineRule="auto"/>
      <w:ind w:firstLine="709"/>
      <w:jc w:val="both"/>
    </w:pPr>
    <w:rPr>
      <w:rFonts w:ascii="Times New Roman" w:eastAsia="Times New Roman" w:hAnsi="Times New Roman" w:cs="Times New Roman"/>
      <w:b/>
      <w:sz w:val="28"/>
      <w:szCs w:val="28"/>
      <w:lang w:eastAsia="ru-RU"/>
    </w:rPr>
  </w:style>
  <w:style w:type="character" w:customStyle="1" w:styleId="aff">
    <w:name w:val="Генплан подглава Знак"/>
    <w:link w:val="afe"/>
    <w:rsid w:val="009335C5"/>
    <w:rPr>
      <w:rFonts w:ascii="Times New Roman" w:eastAsia="Times New Roman" w:hAnsi="Times New Roman" w:cs="Times New Roman"/>
      <w:b/>
      <w:sz w:val="28"/>
      <w:szCs w:val="28"/>
      <w:lang w:eastAsia="ru-RU"/>
    </w:rPr>
  </w:style>
  <w:style w:type="character" w:customStyle="1" w:styleId="nowrap">
    <w:name w:val="nowrap"/>
    <w:rsid w:val="009335C5"/>
  </w:style>
  <w:style w:type="paragraph" w:styleId="12">
    <w:name w:val="toc 1"/>
    <w:basedOn w:val="a1"/>
    <w:next w:val="a1"/>
    <w:autoRedefine/>
    <w:uiPriority w:val="39"/>
    <w:unhideWhenUsed/>
    <w:qFormat/>
    <w:rsid w:val="009335C5"/>
    <w:pPr>
      <w:tabs>
        <w:tab w:val="left" w:pos="851"/>
        <w:tab w:val="right" w:leader="dot" w:pos="9923"/>
      </w:tabs>
      <w:spacing w:after="0" w:line="300" w:lineRule="auto"/>
      <w:jc w:val="both"/>
    </w:pPr>
    <w:rPr>
      <w:rFonts w:ascii="Times New Roman" w:eastAsia="Times New Roman" w:hAnsi="Times New Roman" w:cs="Times New Roman"/>
      <w:bCs/>
      <w:noProof/>
      <w:spacing w:val="-10"/>
      <w:sz w:val="28"/>
      <w:lang w:eastAsia="ru-RU"/>
    </w:rPr>
  </w:style>
  <w:style w:type="paragraph" w:styleId="31">
    <w:name w:val="toc 3"/>
    <w:basedOn w:val="a1"/>
    <w:next w:val="a1"/>
    <w:autoRedefine/>
    <w:uiPriority w:val="39"/>
    <w:unhideWhenUsed/>
    <w:qFormat/>
    <w:rsid w:val="009335C5"/>
    <w:pPr>
      <w:tabs>
        <w:tab w:val="right" w:leader="dot" w:pos="9923"/>
        <w:tab w:val="right" w:leader="dot" w:pos="10065"/>
      </w:tabs>
      <w:spacing w:after="100" w:line="240" w:lineRule="auto"/>
      <w:jc w:val="both"/>
    </w:pPr>
    <w:rPr>
      <w:rFonts w:ascii="Times New Roman" w:eastAsia="Times New Roman" w:hAnsi="Times New Roman" w:cs="Times New Roman"/>
      <w:noProof/>
      <w:spacing w:val="-14"/>
      <w:sz w:val="28"/>
      <w:szCs w:val="28"/>
      <w:lang w:eastAsia="ar-SA"/>
    </w:rPr>
  </w:style>
  <w:style w:type="paragraph" w:styleId="21">
    <w:name w:val="toc 2"/>
    <w:basedOn w:val="a1"/>
    <w:next w:val="a1"/>
    <w:autoRedefine/>
    <w:uiPriority w:val="39"/>
    <w:unhideWhenUsed/>
    <w:qFormat/>
    <w:rsid w:val="009335C5"/>
    <w:pPr>
      <w:tabs>
        <w:tab w:val="left" w:pos="0"/>
        <w:tab w:val="right" w:leader="dot" w:pos="10195"/>
      </w:tabs>
      <w:spacing w:after="0" w:line="300" w:lineRule="auto"/>
      <w:jc w:val="both"/>
    </w:pPr>
    <w:rPr>
      <w:rFonts w:ascii="Times New Roman" w:eastAsia="Times New Roman" w:hAnsi="Times New Roman" w:cs="Times New Roman"/>
      <w:noProof/>
      <w:spacing w:val="-10"/>
      <w:sz w:val="28"/>
      <w:lang w:eastAsia="ar-SA"/>
    </w:rPr>
  </w:style>
  <w:style w:type="paragraph" w:customStyle="1" w:styleId="headertext">
    <w:name w:val="headertext"/>
    <w:basedOn w:val="a1"/>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335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9335C5"/>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9335C5"/>
    <w:pPr>
      <w:widowControl w:val="0"/>
      <w:autoSpaceDE w:val="0"/>
      <w:autoSpaceDN w:val="0"/>
      <w:adjustRightInd w:val="0"/>
      <w:spacing w:after="120" w:line="480" w:lineRule="auto"/>
      <w:jc w:val="both"/>
    </w:pPr>
    <w:rPr>
      <w:rFonts w:ascii="Arial" w:eastAsia="Times New Roman" w:hAnsi="Arial" w:cs="Times New Roman"/>
      <w:sz w:val="20"/>
      <w:szCs w:val="20"/>
      <w:lang w:eastAsia="ru-RU"/>
    </w:rPr>
  </w:style>
  <w:style w:type="character" w:customStyle="1" w:styleId="23">
    <w:name w:val="Основной текст 2 Знак"/>
    <w:basedOn w:val="a2"/>
    <w:link w:val="22"/>
    <w:uiPriority w:val="99"/>
    <w:rsid w:val="009335C5"/>
    <w:rPr>
      <w:rFonts w:ascii="Arial" w:eastAsia="Times New Roman" w:hAnsi="Arial" w:cs="Times New Roman"/>
      <w:sz w:val="20"/>
      <w:szCs w:val="20"/>
      <w:lang w:eastAsia="ru-RU"/>
    </w:rPr>
  </w:style>
  <w:style w:type="paragraph" w:customStyle="1" w:styleId="13">
    <w:name w:val="Обычный1"/>
    <w:rsid w:val="009335C5"/>
    <w:pPr>
      <w:widowControl w:val="0"/>
      <w:tabs>
        <w:tab w:val="right" w:pos="567"/>
      </w:tabs>
      <w:suppressAutoHyphens/>
      <w:spacing w:after="200" w:line="276" w:lineRule="auto"/>
      <w:ind w:firstLine="567"/>
      <w:jc w:val="both"/>
    </w:pPr>
    <w:rPr>
      <w:rFonts w:ascii="Kudriashov" w:eastAsia="Times New Roman" w:hAnsi="Kudriashov" w:cs="Kudriashov"/>
      <w:sz w:val="24"/>
      <w:szCs w:val="24"/>
      <w:lang w:eastAsia="ar-SA"/>
    </w:rPr>
  </w:style>
  <w:style w:type="character" w:customStyle="1" w:styleId="14">
    <w:name w:val="Основной шрифт абзаца1"/>
    <w:uiPriority w:val="99"/>
    <w:rsid w:val="009335C5"/>
  </w:style>
  <w:style w:type="character" w:customStyle="1" w:styleId="f">
    <w:name w:val="f"/>
    <w:basedOn w:val="a2"/>
    <w:uiPriority w:val="99"/>
    <w:rsid w:val="009335C5"/>
  </w:style>
  <w:style w:type="paragraph" w:styleId="32">
    <w:name w:val="Body Text Indent 3"/>
    <w:basedOn w:val="a1"/>
    <w:link w:val="33"/>
    <w:uiPriority w:val="99"/>
    <w:unhideWhenUsed/>
    <w:rsid w:val="009335C5"/>
    <w:pPr>
      <w:widowControl w:val="0"/>
      <w:autoSpaceDE w:val="0"/>
      <w:autoSpaceDN w:val="0"/>
      <w:adjustRightInd w:val="0"/>
      <w:spacing w:after="120" w:line="360" w:lineRule="atLeast"/>
      <w:ind w:left="283"/>
      <w:jc w:val="both"/>
      <w:textAlignment w:val="baseline"/>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335C5"/>
    <w:rPr>
      <w:rFonts w:ascii="Times New Roman" w:eastAsia="Times New Roman" w:hAnsi="Times New Roman" w:cs="Times New Roman"/>
      <w:sz w:val="16"/>
      <w:szCs w:val="16"/>
      <w:lang w:eastAsia="ru-RU"/>
    </w:rPr>
  </w:style>
  <w:style w:type="paragraph" w:customStyle="1" w:styleId="ConsNormal">
    <w:name w:val="ConsNormal"/>
    <w:uiPriority w:val="99"/>
    <w:rsid w:val="009335C5"/>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9335C5"/>
    <w:rPr>
      <w:rFonts w:ascii="Symbol" w:hAnsi="Symbol" w:cs="Symbol"/>
    </w:rPr>
  </w:style>
  <w:style w:type="paragraph" w:customStyle="1" w:styleId="formattext">
    <w:name w:val="formattext"/>
    <w:basedOn w:val="a1"/>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FollowedHyperlink"/>
    <w:uiPriority w:val="99"/>
    <w:semiHidden/>
    <w:rsid w:val="009335C5"/>
    <w:rPr>
      <w:color w:val="800000"/>
      <w:u w:val="single"/>
    </w:rPr>
  </w:style>
  <w:style w:type="paragraph" w:styleId="aff1">
    <w:name w:val="caption"/>
    <w:basedOn w:val="a1"/>
    <w:next w:val="a1"/>
    <w:uiPriority w:val="99"/>
    <w:qFormat/>
    <w:rsid w:val="009335C5"/>
    <w:pPr>
      <w:spacing w:after="0" w:line="240" w:lineRule="auto"/>
    </w:pPr>
    <w:rPr>
      <w:rFonts w:ascii="Times New Roman" w:eastAsia="Times New Roman" w:hAnsi="Times New Roman" w:cs="Times New Roman"/>
      <w:b/>
      <w:bCs/>
      <w:color w:val="4F81BD"/>
      <w:sz w:val="18"/>
      <w:szCs w:val="18"/>
      <w:lang w:val="en-US"/>
    </w:rPr>
  </w:style>
  <w:style w:type="paragraph" w:styleId="aff2">
    <w:name w:val="Body Text"/>
    <w:basedOn w:val="a1"/>
    <w:link w:val="aff3"/>
    <w:uiPriority w:val="99"/>
    <w:rsid w:val="009335C5"/>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ff3">
    <w:name w:val="Основной текст Знак"/>
    <w:basedOn w:val="a2"/>
    <w:link w:val="aff2"/>
    <w:uiPriority w:val="99"/>
    <w:rsid w:val="009335C5"/>
    <w:rPr>
      <w:rFonts w:ascii="Times New Roman" w:eastAsia="Times New Roman" w:hAnsi="Times New Roman" w:cs="Times New Roman"/>
      <w:sz w:val="24"/>
      <w:szCs w:val="24"/>
      <w:lang w:val="en-US" w:eastAsia="ar-SA"/>
    </w:rPr>
  </w:style>
  <w:style w:type="paragraph" w:styleId="aff4">
    <w:name w:val="List"/>
    <w:basedOn w:val="aff2"/>
    <w:uiPriority w:val="99"/>
    <w:semiHidden/>
    <w:rsid w:val="009335C5"/>
    <w:rPr>
      <w:rFonts w:ascii="Arial" w:hAnsi="Arial" w:cs="Arial"/>
    </w:rPr>
  </w:style>
  <w:style w:type="paragraph" w:styleId="aff5">
    <w:name w:val="Subtitle"/>
    <w:basedOn w:val="a1"/>
    <w:next w:val="a1"/>
    <w:link w:val="aff6"/>
    <w:uiPriority w:val="99"/>
    <w:qFormat/>
    <w:rsid w:val="009335C5"/>
    <w:pPr>
      <w:numPr>
        <w:ilvl w:val="1"/>
      </w:numPr>
      <w:spacing w:after="0" w:line="240" w:lineRule="auto"/>
    </w:pPr>
    <w:rPr>
      <w:rFonts w:ascii="Cambria" w:eastAsia="Times New Roman" w:hAnsi="Cambria" w:cs="Cambria"/>
      <w:i/>
      <w:iCs/>
      <w:color w:val="4F81BD"/>
      <w:spacing w:val="15"/>
      <w:sz w:val="24"/>
      <w:szCs w:val="24"/>
      <w:lang w:val="en-US"/>
    </w:rPr>
  </w:style>
  <w:style w:type="character" w:customStyle="1" w:styleId="aff6">
    <w:name w:val="Подзаголовок Знак"/>
    <w:basedOn w:val="a2"/>
    <w:link w:val="aff5"/>
    <w:uiPriority w:val="99"/>
    <w:rsid w:val="009335C5"/>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9335C5"/>
    <w:pPr>
      <w:pBdr>
        <w:bottom w:val="single" w:sz="8" w:space="4" w:color="4F81BD"/>
      </w:pBdr>
      <w:spacing w:after="300" w:line="240" w:lineRule="auto"/>
    </w:pPr>
    <w:rPr>
      <w:rFonts w:ascii="Cambria" w:eastAsia="Times New Roman" w:hAnsi="Cambria" w:cs="Cambria"/>
      <w:color w:val="17365D"/>
      <w:spacing w:val="5"/>
      <w:kern w:val="28"/>
      <w:sz w:val="52"/>
      <w:szCs w:val="52"/>
      <w:lang w:val="en-US"/>
    </w:rPr>
  </w:style>
  <w:style w:type="character" w:customStyle="1" w:styleId="aff8">
    <w:name w:val="Название Знак"/>
    <w:basedOn w:val="a2"/>
    <w:link w:val="aff7"/>
    <w:uiPriority w:val="99"/>
    <w:rsid w:val="009335C5"/>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9335C5"/>
    <w:pPr>
      <w:suppressAutoHyphens/>
      <w:spacing w:after="0" w:line="240" w:lineRule="atLeast"/>
      <w:ind w:left="261" w:firstLine="720"/>
    </w:pPr>
    <w:rPr>
      <w:rFonts w:ascii="Times New Roman" w:eastAsia="Times New Roman" w:hAnsi="Times New Roman" w:cs="Times New Roman"/>
      <w:color w:val="000000"/>
      <w:sz w:val="24"/>
      <w:szCs w:val="24"/>
      <w:lang w:val="en-US" w:eastAsia="ar-SA"/>
    </w:rPr>
  </w:style>
  <w:style w:type="character" w:customStyle="1" w:styleId="affa">
    <w:name w:val="Основной текст с отступом Знак"/>
    <w:basedOn w:val="a2"/>
    <w:link w:val="aff9"/>
    <w:uiPriority w:val="99"/>
    <w:rsid w:val="009335C5"/>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9335C5"/>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5">
    <w:name w:val="Основной текст с отступом 2 Знак"/>
    <w:basedOn w:val="a2"/>
    <w:link w:val="24"/>
    <w:uiPriority w:val="99"/>
    <w:semiHidden/>
    <w:rsid w:val="009335C5"/>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9335C5"/>
    <w:pPr>
      <w:keepNext/>
      <w:suppressAutoHyphens/>
      <w:spacing w:before="240" w:after="120" w:line="240" w:lineRule="auto"/>
    </w:pPr>
    <w:rPr>
      <w:rFonts w:ascii="Arial" w:eastAsia="Times New Roman" w:hAnsi="Arial" w:cs="Arial"/>
      <w:sz w:val="28"/>
      <w:szCs w:val="28"/>
      <w:lang w:val="en-US" w:eastAsia="ar-SA"/>
    </w:rPr>
  </w:style>
  <w:style w:type="paragraph" w:customStyle="1" w:styleId="26">
    <w:name w:val="Название2"/>
    <w:basedOn w:val="a1"/>
    <w:uiPriority w:val="99"/>
    <w:rsid w:val="009335C5"/>
    <w:pPr>
      <w:suppressLineNumbers/>
      <w:suppressAutoHyphens/>
      <w:spacing w:before="120" w:after="120" w:line="240" w:lineRule="auto"/>
    </w:pPr>
    <w:rPr>
      <w:rFonts w:ascii="Arial" w:eastAsia="Times New Roman" w:hAnsi="Arial" w:cs="Arial"/>
      <w:i/>
      <w:iCs/>
      <w:sz w:val="24"/>
      <w:szCs w:val="24"/>
      <w:lang w:val="en-US" w:eastAsia="ar-SA"/>
    </w:rPr>
  </w:style>
  <w:style w:type="paragraph" w:customStyle="1" w:styleId="27">
    <w:name w:val="Указатель2"/>
    <w:basedOn w:val="a1"/>
    <w:uiPriority w:val="99"/>
    <w:rsid w:val="009335C5"/>
    <w:pPr>
      <w:suppressLineNumbers/>
      <w:suppressAutoHyphens/>
      <w:spacing w:after="0" w:line="240" w:lineRule="auto"/>
    </w:pPr>
    <w:rPr>
      <w:rFonts w:ascii="Arial" w:eastAsia="Times New Roman" w:hAnsi="Arial" w:cs="Arial"/>
      <w:sz w:val="24"/>
      <w:szCs w:val="24"/>
      <w:lang w:val="en-US" w:eastAsia="ar-SA"/>
    </w:rPr>
  </w:style>
  <w:style w:type="paragraph" w:customStyle="1" w:styleId="16">
    <w:name w:val="Название1"/>
    <w:basedOn w:val="a1"/>
    <w:uiPriority w:val="99"/>
    <w:rsid w:val="009335C5"/>
    <w:pPr>
      <w:suppressLineNumbers/>
      <w:suppressAutoHyphens/>
      <w:spacing w:before="120" w:after="120" w:line="240" w:lineRule="auto"/>
    </w:pPr>
    <w:rPr>
      <w:rFonts w:ascii="Arial" w:eastAsia="Times New Roman" w:hAnsi="Arial" w:cs="Arial"/>
      <w:i/>
      <w:iCs/>
      <w:sz w:val="24"/>
      <w:szCs w:val="24"/>
      <w:lang w:val="en-US" w:eastAsia="ar-SA"/>
    </w:rPr>
  </w:style>
  <w:style w:type="paragraph" w:customStyle="1" w:styleId="17">
    <w:name w:val="Указатель1"/>
    <w:basedOn w:val="a1"/>
    <w:uiPriority w:val="99"/>
    <w:rsid w:val="009335C5"/>
    <w:pPr>
      <w:suppressLineNumbers/>
      <w:suppressAutoHyphens/>
      <w:spacing w:after="0" w:line="240" w:lineRule="auto"/>
    </w:pPr>
    <w:rPr>
      <w:rFonts w:ascii="Arial" w:eastAsia="Times New Roman" w:hAnsi="Arial" w:cs="Arial"/>
      <w:sz w:val="24"/>
      <w:szCs w:val="24"/>
      <w:lang w:val="en-US" w:eastAsia="ar-SA"/>
    </w:rPr>
  </w:style>
  <w:style w:type="paragraph" w:customStyle="1" w:styleId="28">
    <w:name w:val="З2"/>
    <w:basedOn w:val="a1"/>
    <w:next w:val="a1"/>
    <w:uiPriority w:val="99"/>
    <w:rsid w:val="009335C5"/>
    <w:pPr>
      <w:suppressAutoHyphens/>
      <w:spacing w:after="0" w:line="360" w:lineRule="auto"/>
      <w:ind w:firstLine="748"/>
      <w:jc w:val="both"/>
    </w:pPr>
    <w:rPr>
      <w:rFonts w:ascii="Times New Roman" w:eastAsia="Times New Roman" w:hAnsi="Times New Roman" w:cs="Times New Roman"/>
      <w:b/>
      <w:bCs/>
      <w:sz w:val="24"/>
      <w:szCs w:val="24"/>
      <w:lang w:val="en-US" w:eastAsia="ar-SA"/>
    </w:rPr>
  </w:style>
  <w:style w:type="character" w:styleId="affb">
    <w:name w:val="Strong"/>
    <w:uiPriority w:val="99"/>
    <w:qFormat/>
    <w:rsid w:val="009335C5"/>
    <w:rPr>
      <w:b/>
      <w:bCs/>
    </w:rPr>
  </w:style>
  <w:style w:type="paragraph" w:customStyle="1" w:styleId="320">
    <w:name w:val="Основной текст с отступом 32"/>
    <w:basedOn w:val="a1"/>
    <w:uiPriority w:val="99"/>
    <w:rsid w:val="009335C5"/>
    <w:pPr>
      <w:suppressAutoHyphens/>
      <w:spacing w:after="0" w:line="240" w:lineRule="auto"/>
      <w:ind w:left="360" w:hanging="360"/>
      <w:jc w:val="both"/>
    </w:pPr>
    <w:rPr>
      <w:rFonts w:ascii="Times New Roman" w:eastAsia="Times New Roman" w:hAnsi="Times New Roman" w:cs="Times New Roman"/>
      <w:b/>
      <w:bCs/>
      <w:sz w:val="28"/>
      <w:szCs w:val="28"/>
      <w:lang w:val="en-US" w:eastAsia="ar-SA"/>
    </w:rPr>
  </w:style>
  <w:style w:type="paragraph" w:customStyle="1" w:styleId="18">
    <w:name w:val="Текст1"/>
    <w:basedOn w:val="a1"/>
    <w:uiPriority w:val="99"/>
    <w:rsid w:val="009335C5"/>
    <w:pPr>
      <w:suppressAutoHyphens/>
      <w:spacing w:after="0" w:line="240" w:lineRule="auto"/>
    </w:pPr>
    <w:rPr>
      <w:rFonts w:ascii="Courier New" w:eastAsia="Times New Roman" w:hAnsi="Courier New" w:cs="Courier New"/>
      <w:sz w:val="20"/>
      <w:szCs w:val="20"/>
      <w:lang w:val="en-US" w:eastAsia="ar-SA"/>
    </w:rPr>
  </w:style>
  <w:style w:type="paragraph" w:customStyle="1" w:styleId="ConsPlusTitle">
    <w:name w:val="ConsPlusTitle"/>
    <w:uiPriority w:val="99"/>
    <w:rsid w:val="009335C5"/>
    <w:pPr>
      <w:suppressAutoHyphens/>
      <w:autoSpaceDE w:val="0"/>
      <w:spacing w:after="200" w:line="276" w:lineRule="auto"/>
    </w:pPr>
    <w:rPr>
      <w:rFonts w:ascii="Arial" w:eastAsia="Times New Roman" w:hAnsi="Arial" w:cs="Arial"/>
      <w:b/>
      <w:bCs/>
      <w:lang w:eastAsia="ar-SA"/>
    </w:rPr>
  </w:style>
  <w:style w:type="paragraph" w:customStyle="1" w:styleId="19">
    <w:name w:val="Схема документа1"/>
    <w:basedOn w:val="a1"/>
    <w:uiPriority w:val="99"/>
    <w:rsid w:val="009335C5"/>
    <w:pPr>
      <w:shd w:val="clear" w:color="auto" w:fill="000080"/>
      <w:suppressAutoHyphens/>
      <w:spacing w:after="0" w:line="240" w:lineRule="auto"/>
    </w:pPr>
    <w:rPr>
      <w:rFonts w:ascii="Tahoma" w:eastAsia="Times New Roman" w:hAnsi="Tahoma" w:cs="Tahoma"/>
      <w:sz w:val="20"/>
      <w:szCs w:val="20"/>
      <w:lang w:val="en-US" w:eastAsia="ar-SA"/>
    </w:rPr>
  </w:style>
  <w:style w:type="paragraph" w:customStyle="1" w:styleId="nienie">
    <w:name w:val="nienie"/>
    <w:basedOn w:val="Iauiue"/>
    <w:uiPriority w:val="99"/>
    <w:rsid w:val="009335C5"/>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9335C5"/>
    <w:pPr>
      <w:widowControl w:val="0"/>
      <w:suppressAutoHyphens/>
      <w:spacing w:after="0" w:line="240" w:lineRule="auto"/>
      <w:ind w:firstLine="720"/>
      <w:jc w:val="both"/>
    </w:pPr>
    <w:rPr>
      <w:rFonts w:ascii="Times New Roman" w:eastAsia="Times New Roman" w:hAnsi="Times New Roman" w:cs="Times New Roman"/>
      <w:b/>
      <w:bCs/>
      <w:color w:val="000000"/>
      <w:sz w:val="24"/>
      <w:szCs w:val="24"/>
      <w:lang w:val="en-US" w:eastAsia="ar-SA"/>
    </w:rPr>
  </w:style>
  <w:style w:type="paragraph" w:customStyle="1" w:styleId="100">
    <w:name w:val="Оглавление 10"/>
    <w:basedOn w:val="17"/>
    <w:uiPriority w:val="99"/>
    <w:rsid w:val="009335C5"/>
    <w:pPr>
      <w:tabs>
        <w:tab w:val="right" w:leader="dot" w:pos="9637"/>
      </w:tabs>
      <w:ind w:left="2547"/>
    </w:pPr>
  </w:style>
  <w:style w:type="paragraph" w:customStyle="1" w:styleId="affc">
    <w:name w:val="Содержимое таблицы"/>
    <w:basedOn w:val="a1"/>
    <w:uiPriority w:val="99"/>
    <w:rsid w:val="009335C5"/>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fd">
    <w:name w:val="Заголовок таблицы"/>
    <w:basedOn w:val="affc"/>
    <w:uiPriority w:val="99"/>
    <w:rsid w:val="009335C5"/>
    <w:pPr>
      <w:jc w:val="center"/>
    </w:pPr>
    <w:rPr>
      <w:b/>
      <w:bCs/>
    </w:rPr>
  </w:style>
  <w:style w:type="paragraph" w:customStyle="1" w:styleId="affe">
    <w:name w:val="Содержимое врезки"/>
    <w:basedOn w:val="aff2"/>
    <w:uiPriority w:val="99"/>
    <w:rsid w:val="009335C5"/>
  </w:style>
  <w:style w:type="paragraph" w:customStyle="1" w:styleId="310">
    <w:name w:val="Основной текст с отступом 31"/>
    <w:basedOn w:val="a1"/>
    <w:uiPriority w:val="99"/>
    <w:rsid w:val="009335C5"/>
    <w:pPr>
      <w:suppressAutoHyphens/>
      <w:spacing w:after="0" w:line="240" w:lineRule="atLeast"/>
      <w:ind w:firstLine="720"/>
    </w:pPr>
    <w:rPr>
      <w:rFonts w:ascii="Times New Roman" w:eastAsia="Times New Roman" w:hAnsi="Times New Roman" w:cs="Times New Roman"/>
      <w:color w:val="000000"/>
      <w:sz w:val="24"/>
      <w:szCs w:val="24"/>
      <w:lang w:val="en-US" w:eastAsia="ar-SA"/>
    </w:rPr>
  </w:style>
  <w:style w:type="paragraph" w:customStyle="1" w:styleId="311">
    <w:name w:val="Основной текст 31"/>
    <w:basedOn w:val="a1"/>
    <w:uiPriority w:val="99"/>
    <w:rsid w:val="009335C5"/>
    <w:pPr>
      <w:tabs>
        <w:tab w:val="left" w:pos="9333"/>
      </w:tabs>
      <w:suppressAutoHyphens/>
      <w:spacing w:after="0" w:line="240" w:lineRule="atLeast"/>
    </w:pPr>
    <w:rPr>
      <w:rFonts w:ascii="Times New Roman" w:eastAsia="Times New Roman" w:hAnsi="Times New Roman" w:cs="Times New Roman"/>
      <w:b/>
      <w:bCs/>
      <w:color w:val="000000"/>
      <w:sz w:val="24"/>
      <w:szCs w:val="24"/>
      <w:lang w:val="en-US" w:eastAsia="ar-SA"/>
    </w:rPr>
  </w:style>
  <w:style w:type="paragraph" w:customStyle="1" w:styleId="WW-3">
    <w:name w:val="WW-Основной текст 3"/>
    <w:basedOn w:val="a1"/>
    <w:uiPriority w:val="99"/>
    <w:rsid w:val="009335C5"/>
    <w:pPr>
      <w:suppressAutoHyphens/>
      <w:spacing w:after="0" w:line="240" w:lineRule="atLeast"/>
    </w:pPr>
    <w:rPr>
      <w:rFonts w:ascii="Times New Roman" w:eastAsia="Times New Roman" w:hAnsi="Times New Roman" w:cs="Times New Roman"/>
      <w:b/>
      <w:bCs/>
      <w:color w:val="000000"/>
      <w:sz w:val="24"/>
      <w:szCs w:val="24"/>
      <w:lang w:val="en-US" w:eastAsia="ar-SA"/>
    </w:rPr>
  </w:style>
  <w:style w:type="paragraph" w:customStyle="1" w:styleId="210">
    <w:name w:val="Основной текст 21"/>
    <w:basedOn w:val="a1"/>
    <w:uiPriority w:val="99"/>
    <w:rsid w:val="009335C5"/>
    <w:pPr>
      <w:tabs>
        <w:tab w:val="left" w:pos="2610"/>
      </w:tabs>
      <w:suppressAutoHyphens/>
      <w:spacing w:after="0" w:line="240" w:lineRule="auto"/>
      <w:jc w:val="both"/>
    </w:pPr>
    <w:rPr>
      <w:rFonts w:ascii="Times New Roman" w:eastAsia="Times New Roman" w:hAnsi="Times New Roman" w:cs="Times New Roman"/>
      <w:sz w:val="28"/>
      <w:szCs w:val="28"/>
      <w:lang w:val="en-US" w:eastAsia="ar-SA"/>
    </w:rPr>
  </w:style>
  <w:style w:type="character" w:styleId="afff">
    <w:name w:val="endnote reference"/>
    <w:uiPriority w:val="99"/>
    <w:semiHidden/>
    <w:rsid w:val="009335C5"/>
    <w:rPr>
      <w:vertAlign w:val="superscript"/>
    </w:rPr>
  </w:style>
  <w:style w:type="character" w:customStyle="1" w:styleId="WW8Num5z0">
    <w:name w:val="WW8Num5z0"/>
    <w:uiPriority w:val="99"/>
    <w:rsid w:val="009335C5"/>
    <w:rPr>
      <w:color w:val="auto"/>
    </w:rPr>
  </w:style>
  <w:style w:type="character" w:customStyle="1" w:styleId="WW8Num6z0">
    <w:name w:val="WW8Num6z0"/>
    <w:uiPriority w:val="99"/>
    <w:rsid w:val="009335C5"/>
    <w:rPr>
      <w:rFonts w:ascii="Symbol" w:hAnsi="Symbol" w:cs="Symbol"/>
    </w:rPr>
  </w:style>
  <w:style w:type="character" w:customStyle="1" w:styleId="WW8Num10z0">
    <w:name w:val="WW8Num10z0"/>
    <w:uiPriority w:val="99"/>
    <w:rsid w:val="009335C5"/>
    <w:rPr>
      <w:color w:val="auto"/>
    </w:rPr>
  </w:style>
  <w:style w:type="character" w:customStyle="1" w:styleId="WW8Num11z0">
    <w:name w:val="WW8Num11z0"/>
    <w:uiPriority w:val="99"/>
    <w:rsid w:val="009335C5"/>
    <w:rPr>
      <w:rFonts w:ascii="Symbol" w:hAnsi="Symbol" w:cs="Symbol"/>
    </w:rPr>
  </w:style>
  <w:style w:type="character" w:customStyle="1" w:styleId="WW8Num12z0">
    <w:name w:val="WW8Num12z0"/>
    <w:uiPriority w:val="99"/>
    <w:rsid w:val="009335C5"/>
    <w:rPr>
      <w:rFonts w:ascii="Symbol" w:hAnsi="Symbol" w:cs="Symbol"/>
    </w:rPr>
  </w:style>
  <w:style w:type="character" w:customStyle="1" w:styleId="WW8Num12z1">
    <w:name w:val="WW8Num12z1"/>
    <w:uiPriority w:val="99"/>
    <w:rsid w:val="009335C5"/>
    <w:rPr>
      <w:rFonts w:ascii="Wingdings 2" w:hAnsi="Wingdings 2" w:cs="Wingdings 2"/>
      <w:sz w:val="18"/>
      <w:szCs w:val="18"/>
    </w:rPr>
  </w:style>
  <w:style w:type="character" w:customStyle="1" w:styleId="WW8Num12z2">
    <w:name w:val="WW8Num12z2"/>
    <w:uiPriority w:val="99"/>
    <w:rsid w:val="009335C5"/>
    <w:rPr>
      <w:rFonts w:ascii="StarSymbol" w:eastAsia="StarSymbol" w:hAnsi="StarSymbol" w:cs="StarSymbol"/>
      <w:sz w:val="18"/>
      <w:szCs w:val="18"/>
    </w:rPr>
  </w:style>
  <w:style w:type="character" w:customStyle="1" w:styleId="WW8Num13z0">
    <w:name w:val="WW8Num13z0"/>
    <w:uiPriority w:val="99"/>
    <w:rsid w:val="009335C5"/>
    <w:rPr>
      <w:rFonts w:ascii="Wingdings" w:hAnsi="Wingdings" w:cs="Wingdings"/>
      <w:sz w:val="18"/>
      <w:szCs w:val="18"/>
    </w:rPr>
  </w:style>
  <w:style w:type="character" w:customStyle="1" w:styleId="WW8Num13z1">
    <w:name w:val="WW8Num13z1"/>
    <w:uiPriority w:val="99"/>
    <w:rsid w:val="009335C5"/>
    <w:rPr>
      <w:rFonts w:ascii="Wingdings 2" w:hAnsi="Wingdings 2" w:cs="Wingdings 2"/>
      <w:sz w:val="18"/>
      <w:szCs w:val="18"/>
    </w:rPr>
  </w:style>
  <w:style w:type="character" w:customStyle="1" w:styleId="WW8Num13z2">
    <w:name w:val="WW8Num13z2"/>
    <w:uiPriority w:val="99"/>
    <w:rsid w:val="009335C5"/>
    <w:rPr>
      <w:rFonts w:ascii="StarSymbol" w:eastAsia="StarSymbol" w:hAnsi="StarSymbol" w:cs="StarSymbol"/>
      <w:sz w:val="18"/>
      <w:szCs w:val="18"/>
    </w:rPr>
  </w:style>
  <w:style w:type="character" w:customStyle="1" w:styleId="WW8Num14z0">
    <w:name w:val="WW8Num14z0"/>
    <w:uiPriority w:val="99"/>
    <w:rsid w:val="009335C5"/>
    <w:rPr>
      <w:rFonts w:ascii="Wingdings" w:hAnsi="Wingdings" w:cs="Wingdings"/>
      <w:sz w:val="18"/>
      <w:szCs w:val="18"/>
    </w:rPr>
  </w:style>
  <w:style w:type="character" w:customStyle="1" w:styleId="WW8Num14z1">
    <w:name w:val="WW8Num14z1"/>
    <w:uiPriority w:val="99"/>
    <w:rsid w:val="009335C5"/>
    <w:rPr>
      <w:rFonts w:ascii="Wingdings 2" w:hAnsi="Wingdings 2" w:cs="Wingdings 2"/>
      <w:sz w:val="18"/>
      <w:szCs w:val="18"/>
    </w:rPr>
  </w:style>
  <w:style w:type="character" w:customStyle="1" w:styleId="WW8Num14z2">
    <w:name w:val="WW8Num14z2"/>
    <w:uiPriority w:val="99"/>
    <w:rsid w:val="009335C5"/>
    <w:rPr>
      <w:rFonts w:ascii="StarSymbol" w:eastAsia="StarSymbol" w:hAnsi="StarSymbol" w:cs="StarSymbol"/>
      <w:sz w:val="18"/>
      <w:szCs w:val="18"/>
    </w:rPr>
  </w:style>
  <w:style w:type="character" w:customStyle="1" w:styleId="2a">
    <w:name w:val="Основной шрифт абзаца2"/>
    <w:uiPriority w:val="99"/>
    <w:rsid w:val="009335C5"/>
  </w:style>
  <w:style w:type="character" w:customStyle="1" w:styleId="WW8Num1z0">
    <w:name w:val="WW8Num1z0"/>
    <w:uiPriority w:val="99"/>
    <w:rsid w:val="009335C5"/>
    <w:rPr>
      <w:color w:val="auto"/>
    </w:rPr>
  </w:style>
  <w:style w:type="character" w:customStyle="1" w:styleId="WW8Num11z1">
    <w:name w:val="WW8Num11z1"/>
    <w:uiPriority w:val="99"/>
    <w:rsid w:val="009335C5"/>
    <w:rPr>
      <w:rFonts w:ascii="Courier New" w:hAnsi="Courier New" w:cs="Courier New"/>
    </w:rPr>
  </w:style>
  <w:style w:type="character" w:customStyle="1" w:styleId="WW8Num11z2">
    <w:name w:val="WW8Num11z2"/>
    <w:uiPriority w:val="99"/>
    <w:rsid w:val="009335C5"/>
    <w:rPr>
      <w:rFonts w:ascii="Wingdings" w:hAnsi="Wingdings" w:cs="Wingdings"/>
    </w:rPr>
  </w:style>
  <w:style w:type="character" w:customStyle="1" w:styleId="WW8Num15z0">
    <w:name w:val="WW8Num15z0"/>
    <w:uiPriority w:val="99"/>
    <w:rsid w:val="009335C5"/>
    <w:rPr>
      <w:rFonts w:ascii="Symbol" w:hAnsi="Symbol" w:cs="Symbol"/>
    </w:rPr>
  </w:style>
  <w:style w:type="character" w:customStyle="1" w:styleId="WW8Num16z0">
    <w:name w:val="WW8Num16z0"/>
    <w:uiPriority w:val="99"/>
    <w:rsid w:val="009335C5"/>
    <w:rPr>
      <w:b/>
      <w:bCs/>
    </w:rPr>
  </w:style>
  <w:style w:type="character" w:customStyle="1" w:styleId="WW8Num17z0">
    <w:name w:val="WW8Num17z0"/>
    <w:uiPriority w:val="99"/>
    <w:rsid w:val="009335C5"/>
    <w:rPr>
      <w:rFonts w:ascii="Symbol" w:hAnsi="Symbol" w:cs="Symbol"/>
    </w:rPr>
  </w:style>
  <w:style w:type="character" w:customStyle="1" w:styleId="WW8Num17z1">
    <w:name w:val="WW8Num17z1"/>
    <w:uiPriority w:val="99"/>
    <w:rsid w:val="009335C5"/>
    <w:rPr>
      <w:rFonts w:ascii="Courier New" w:hAnsi="Courier New" w:cs="Courier New"/>
    </w:rPr>
  </w:style>
  <w:style w:type="character" w:customStyle="1" w:styleId="WW8Num17z2">
    <w:name w:val="WW8Num17z2"/>
    <w:uiPriority w:val="99"/>
    <w:rsid w:val="009335C5"/>
    <w:rPr>
      <w:rFonts w:ascii="Wingdings" w:hAnsi="Wingdings" w:cs="Wingdings"/>
    </w:rPr>
  </w:style>
  <w:style w:type="character" w:customStyle="1" w:styleId="WW8Num19z0">
    <w:name w:val="WW8Num19z0"/>
    <w:uiPriority w:val="99"/>
    <w:rsid w:val="009335C5"/>
    <w:rPr>
      <w:rFonts w:ascii="Symbol" w:hAnsi="Symbol" w:cs="Symbol"/>
    </w:rPr>
  </w:style>
  <w:style w:type="character" w:customStyle="1" w:styleId="WW8Num19z1">
    <w:name w:val="WW8Num19z1"/>
    <w:uiPriority w:val="99"/>
    <w:rsid w:val="009335C5"/>
    <w:rPr>
      <w:rFonts w:ascii="Courier New" w:hAnsi="Courier New" w:cs="Courier New"/>
    </w:rPr>
  </w:style>
  <w:style w:type="character" w:customStyle="1" w:styleId="WW8Num19z2">
    <w:name w:val="WW8Num19z2"/>
    <w:uiPriority w:val="99"/>
    <w:rsid w:val="009335C5"/>
    <w:rPr>
      <w:rFonts w:ascii="Wingdings" w:hAnsi="Wingdings" w:cs="Wingdings"/>
    </w:rPr>
  </w:style>
  <w:style w:type="character" w:customStyle="1" w:styleId="1a">
    <w:name w:val="Знак сноски1"/>
    <w:uiPriority w:val="99"/>
    <w:rsid w:val="009335C5"/>
    <w:rPr>
      <w:vertAlign w:val="superscript"/>
    </w:rPr>
  </w:style>
  <w:style w:type="character" w:customStyle="1" w:styleId="afff0">
    <w:name w:val="Символ нумерации"/>
    <w:uiPriority w:val="99"/>
    <w:rsid w:val="009335C5"/>
  </w:style>
  <w:style w:type="character" w:customStyle="1" w:styleId="afff1">
    <w:name w:val="Символы концевой сноски"/>
    <w:uiPriority w:val="99"/>
    <w:rsid w:val="009335C5"/>
    <w:rPr>
      <w:vertAlign w:val="superscript"/>
    </w:rPr>
  </w:style>
  <w:style w:type="character" w:customStyle="1" w:styleId="WW-">
    <w:name w:val="WW-Символы концевой сноски"/>
    <w:uiPriority w:val="99"/>
    <w:rsid w:val="009335C5"/>
  </w:style>
  <w:style w:type="character" w:customStyle="1" w:styleId="WW8Num27z0">
    <w:name w:val="WW8Num27z0"/>
    <w:uiPriority w:val="99"/>
    <w:rsid w:val="009335C5"/>
    <w:rPr>
      <w:rFonts w:ascii="Symbol" w:hAnsi="Symbol" w:cs="Symbol"/>
    </w:rPr>
  </w:style>
  <w:style w:type="character" w:styleId="afff2">
    <w:name w:val="Emphasis"/>
    <w:uiPriority w:val="20"/>
    <w:qFormat/>
    <w:rsid w:val="009335C5"/>
    <w:rPr>
      <w:i/>
      <w:iCs/>
    </w:rPr>
  </w:style>
  <w:style w:type="character" w:customStyle="1" w:styleId="afff3">
    <w:name w:val="Маркеры списка"/>
    <w:uiPriority w:val="99"/>
    <w:rsid w:val="009335C5"/>
    <w:rPr>
      <w:rFonts w:ascii="StarSymbol" w:eastAsia="StarSymbol" w:hAnsi="StarSymbol" w:cs="StarSymbol"/>
      <w:sz w:val="18"/>
      <w:szCs w:val="18"/>
    </w:rPr>
  </w:style>
  <w:style w:type="character" w:customStyle="1" w:styleId="WW8Num116z1">
    <w:name w:val="WW8Num116z1"/>
    <w:uiPriority w:val="99"/>
    <w:rsid w:val="009335C5"/>
    <w:rPr>
      <w:rFonts w:ascii="Courier New" w:hAnsi="Courier New" w:cs="Courier New"/>
    </w:rPr>
  </w:style>
  <w:style w:type="character" w:customStyle="1" w:styleId="WW8Num116z2">
    <w:name w:val="WW8Num116z2"/>
    <w:uiPriority w:val="99"/>
    <w:rsid w:val="009335C5"/>
    <w:rPr>
      <w:rFonts w:ascii="Wingdings" w:hAnsi="Wingdings" w:cs="Wingdings"/>
    </w:rPr>
  </w:style>
  <w:style w:type="character" w:customStyle="1" w:styleId="WW8Num116z3">
    <w:name w:val="WW8Num116z3"/>
    <w:uiPriority w:val="99"/>
    <w:rsid w:val="009335C5"/>
    <w:rPr>
      <w:rFonts w:ascii="Symbol" w:hAnsi="Symbol" w:cs="Symbol"/>
    </w:rPr>
  </w:style>
  <w:style w:type="character" w:customStyle="1" w:styleId="WW8Num278z1">
    <w:name w:val="WW8Num278z1"/>
    <w:uiPriority w:val="99"/>
    <w:rsid w:val="009335C5"/>
    <w:rPr>
      <w:rFonts w:ascii="Courier New" w:hAnsi="Courier New" w:cs="Courier New"/>
    </w:rPr>
  </w:style>
  <w:style w:type="character" w:customStyle="1" w:styleId="WW8Num278z2">
    <w:name w:val="WW8Num278z2"/>
    <w:uiPriority w:val="99"/>
    <w:rsid w:val="009335C5"/>
    <w:rPr>
      <w:rFonts w:ascii="Wingdings" w:hAnsi="Wingdings" w:cs="Wingdings"/>
    </w:rPr>
  </w:style>
  <w:style w:type="character" w:customStyle="1" w:styleId="WW8Num426z1">
    <w:name w:val="WW8Num426z1"/>
    <w:uiPriority w:val="99"/>
    <w:rsid w:val="009335C5"/>
    <w:rPr>
      <w:rFonts w:ascii="Courier New" w:hAnsi="Courier New" w:cs="Courier New"/>
    </w:rPr>
  </w:style>
  <w:style w:type="character" w:customStyle="1" w:styleId="WW8Num426z2">
    <w:name w:val="WW8Num426z2"/>
    <w:uiPriority w:val="99"/>
    <w:rsid w:val="009335C5"/>
    <w:rPr>
      <w:rFonts w:ascii="Wingdings" w:hAnsi="Wingdings" w:cs="Wingdings"/>
    </w:rPr>
  </w:style>
  <w:style w:type="character" w:customStyle="1" w:styleId="WW8Num426z3">
    <w:name w:val="WW8Num426z3"/>
    <w:uiPriority w:val="99"/>
    <w:rsid w:val="009335C5"/>
    <w:rPr>
      <w:rFonts w:ascii="Symbol" w:hAnsi="Symbol" w:cs="Symbol"/>
    </w:rPr>
  </w:style>
  <w:style w:type="character" w:customStyle="1" w:styleId="WW8Num90z1">
    <w:name w:val="WW8Num90z1"/>
    <w:uiPriority w:val="99"/>
    <w:rsid w:val="009335C5"/>
    <w:rPr>
      <w:rFonts w:ascii="Courier New" w:hAnsi="Courier New" w:cs="Courier New"/>
    </w:rPr>
  </w:style>
  <w:style w:type="character" w:customStyle="1" w:styleId="WW8Num90z2">
    <w:name w:val="WW8Num90z2"/>
    <w:uiPriority w:val="99"/>
    <w:rsid w:val="009335C5"/>
    <w:rPr>
      <w:rFonts w:ascii="Wingdings" w:hAnsi="Wingdings" w:cs="Wingdings"/>
    </w:rPr>
  </w:style>
  <w:style w:type="character" w:customStyle="1" w:styleId="WW8Num90z3">
    <w:name w:val="WW8Num90z3"/>
    <w:uiPriority w:val="99"/>
    <w:rsid w:val="009335C5"/>
    <w:rPr>
      <w:rFonts w:ascii="Symbol" w:hAnsi="Symbol" w:cs="Symbol"/>
    </w:rPr>
  </w:style>
  <w:style w:type="character" w:customStyle="1" w:styleId="WW8Num302z1">
    <w:name w:val="WW8Num302z1"/>
    <w:uiPriority w:val="99"/>
    <w:rsid w:val="009335C5"/>
    <w:rPr>
      <w:rFonts w:ascii="Courier New" w:hAnsi="Courier New" w:cs="Courier New"/>
    </w:rPr>
  </w:style>
  <w:style w:type="character" w:customStyle="1" w:styleId="WW8Num302z2">
    <w:name w:val="WW8Num302z2"/>
    <w:uiPriority w:val="99"/>
    <w:rsid w:val="009335C5"/>
    <w:rPr>
      <w:rFonts w:ascii="Wingdings" w:hAnsi="Wingdings" w:cs="Wingdings"/>
    </w:rPr>
  </w:style>
  <w:style w:type="character" w:customStyle="1" w:styleId="WW8Num302z3">
    <w:name w:val="WW8Num302z3"/>
    <w:uiPriority w:val="99"/>
    <w:rsid w:val="009335C5"/>
    <w:rPr>
      <w:rFonts w:ascii="Symbol" w:hAnsi="Symbol" w:cs="Symbol"/>
    </w:rPr>
  </w:style>
  <w:style w:type="character" w:customStyle="1" w:styleId="WW8Num199z1">
    <w:name w:val="WW8Num199z1"/>
    <w:uiPriority w:val="99"/>
    <w:rsid w:val="009335C5"/>
    <w:rPr>
      <w:rFonts w:ascii="Courier New" w:hAnsi="Courier New" w:cs="Courier New"/>
    </w:rPr>
  </w:style>
  <w:style w:type="character" w:customStyle="1" w:styleId="WW8Num199z2">
    <w:name w:val="WW8Num199z2"/>
    <w:uiPriority w:val="99"/>
    <w:rsid w:val="009335C5"/>
    <w:rPr>
      <w:rFonts w:ascii="Wingdings" w:hAnsi="Wingdings" w:cs="Wingdings"/>
    </w:rPr>
  </w:style>
  <w:style w:type="character" w:customStyle="1" w:styleId="WW8Num199z3">
    <w:name w:val="WW8Num199z3"/>
    <w:uiPriority w:val="99"/>
    <w:rsid w:val="009335C5"/>
    <w:rPr>
      <w:rFonts w:ascii="Symbol" w:hAnsi="Symbol" w:cs="Symbol"/>
    </w:rPr>
  </w:style>
  <w:style w:type="character" w:customStyle="1" w:styleId="WW8Num77z1">
    <w:name w:val="WW8Num77z1"/>
    <w:uiPriority w:val="99"/>
    <w:rsid w:val="009335C5"/>
    <w:rPr>
      <w:rFonts w:ascii="Courier New" w:hAnsi="Courier New" w:cs="Courier New"/>
    </w:rPr>
  </w:style>
  <w:style w:type="character" w:customStyle="1" w:styleId="WW8Num77z2">
    <w:name w:val="WW8Num77z2"/>
    <w:uiPriority w:val="99"/>
    <w:rsid w:val="009335C5"/>
    <w:rPr>
      <w:rFonts w:ascii="Wingdings" w:hAnsi="Wingdings" w:cs="Wingdings"/>
    </w:rPr>
  </w:style>
  <w:style w:type="character" w:customStyle="1" w:styleId="WW8Num77z3">
    <w:name w:val="WW8Num77z3"/>
    <w:uiPriority w:val="99"/>
    <w:rsid w:val="009335C5"/>
    <w:rPr>
      <w:rFonts w:ascii="Symbol" w:hAnsi="Symbol" w:cs="Symbol"/>
    </w:rPr>
  </w:style>
  <w:style w:type="character" w:customStyle="1" w:styleId="WW8Num75z1">
    <w:name w:val="WW8Num75z1"/>
    <w:uiPriority w:val="99"/>
    <w:rsid w:val="009335C5"/>
    <w:rPr>
      <w:rFonts w:ascii="Courier New" w:hAnsi="Courier New" w:cs="Courier New"/>
    </w:rPr>
  </w:style>
  <w:style w:type="character" w:customStyle="1" w:styleId="WW8Num75z2">
    <w:name w:val="WW8Num75z2"/>
    <w:uiPriority w:val="99"/>
    <w:rsid w:val="009335C5"/>
    <w:rPr>
      <w:rFonts w:ascii="Wingdings" w:hAnsi="Wingdings" w:cs="Wingdings"/>
    </w:rPr>
  </w:style>
  <w:style w:type="character" w:customStyle="1" w:styleId="WW8Num75z3">
    <w:name w:val="WW8Num75z3"/>
    <w:uiPriority w:val="99"/>
    <w:rsid w:val="009335C5"/>
    <w:rPr>
      <w:rFonts w:ascii="Symbol" w:hAnsi="Symbol" w:cs="Symbol"/>
    </w:rPr>
  </w:style>
  <w:style w:type="character" w:customStyle="1" w:styleId="WW8Num488z1">
    <w:name w:val="WW8Num488z1"/>
    <w:uiPriority w:val="99"/>
    <w:rsid w:val="009335C5"/>
    <w:rPr>
      <w:rFonts w:ascii="Courier New" w:hAnsi="Courier New" w:cs="Courier New"/>
    </w:rPr>
  </w:style>
  <w:style w:type="character" w:customStyle="1" w:styleId="WW8Num488z2">
    <w:name w:val="WW8Num488z2"/>
    <w:uiPriority w:val="99"/>
    <w:rsid w:val="009335C5"/>
    <w:rPr>
      <w:rFonts w:ascii="Wingdings" w:hAnsi="Wingdings" w:cs="Wingdings"/>
    </w:rPr>
  </w:style>
  <w:style w:type="character" w:customStyle="1" w:styleId="WW8Num488z3">
    <w:name w:val="WW8Num488z3"/>
    <w:uiPriority w:val="99"/>
    <w:rsid w:val="009335C5"/>
    <w:rPr>
      <w:rFonts w:ascii="Symbol" w:hAnsi="Symbol" w:cs="Symbol"/>
    </w:rPr>
  </w:style>
  <w:style w:type="character" w:customStyle="1" w:styleId="WW8Num83z1">
    <w:name w:val="WW8Num83z1"/>
    <w:uiPriority w:val="99"/>
    <w:rsid w:val="009335C5"/>
    <w:rPr>
      <w:rFonts w:ascii="Courier New" w:hAnsi="Courier New" w:cs="Courier New"/>
    </w:rPr>
  </w:style>
  <w:style w:type="character" w:customStyle="1" w:styleId="WW8Num83z2">
    <w:name w:val="WW8Num83z2"/>
    <w:uiPriority w:val="99"/>
    <w:rsid w:val="009335C5"/>
    <w:rPr>
      <w:rFonts w:ascii="Wingdings" w:hAnsi="Wingdings" w:cs="Wingdings"/>
    </w:rPr>
  </w:style>
  <w:style w:type="character" w:customStyle="1" w:styleId="WW8Num83z3">
    <w:name w:val="WW8Num83z3"/>
    <w:uiPriority w:val="99"/>
    <w:rsid w:val="009335C5"/>
    <w:rPr>
      <w:rFonts w:ascii="Symbol" w:hAnsi="Symbol" w:cs="Symbol"/>
    </w:rPr>
  </w:style>
  <w:style w:type="character" w:customStyle="1" w:styleId="WW8Num481z1">
    <w:name w:val="WW8Num481z1"/>
    <w:uiPriority w:val="99"/>
    <w:rsid w:val="009335C5"/>
    <w:rPr>
      <w:rFonts w:ascii="Courier New" w:hAnsi="Courier New" w:cs="Courier New"/>
    </w:rPr>
  </w:style>
  <w:style w:type="character" w:customStyle="1" w:styleId="WW8Num481z2">
    <w:name w:val="WW8Num481z2"/>
    <w:uiPriority w:val="99"/>
    <w:rsid w:val="009335C5"/>
    <w:rPr>
      <w:rFonts w:ascii="Wingdings" w:hAnsi="Wingdings" w:cs="Wingdings"/>
    </w:rPr>
  </w:style>
  <w:style w:type="character" w:customStyle="1" w:styleId="WW8Num481z3">
    <w:name w:val="WW8Num481z3"/>
    <w:uiPriority w:val="99"/>
    <w:rsid w:val="009335C5"/>
    <w:rPr>
      <w:rFonts w:ascii="Symbol" w:hAnsi="Symbol" w:cs="Symbol"/>
    </w:rPr>
  </w:style>
  <w:style w:type="character" w:customStyle="1" w:styleId="WW8Num106z1">
    <w:name w:val="WW8Num106z1"/>
    <w:uiPriority w:val="99"/>
    <w:rsid w:val="009335C5"/>
    <w:rPr>
      <w:rFonts w:ascii="Courier New" w:hAnsi="Courier New" w:cs="Courier New"/>
    </w:rPr>
  </w:style>
  <w:style w:type="character" w:customStyle="1" w:styleId="WW8Num106z2">
    <w:name w:val="WW8Num106z2"/>
    <w:uiPriority w:val="99"/>
    <w:rsid w:val="009335C5"/>
    <w:rPr>
      <w:rFonts w:ascii="Wingdings" w:hAnsi="Wingdings" w:cs="Wingdings"/>
    </w:rPr>
  </w:style>
  <w:style w:type="character" w:customStyle="1" w:styleId="WW8Num106z3">
    <w:name w:val="WW8Num106z3"/>
    <w:uiPriority w:val="99"/>
    <w:rsid w:val="009335C5"/>
    <w:rPr>
      <w:rFonts w:ascii="Symbol" w:hAnsi="Symbol" w:cs="Symbol"/>
    </w:rPr>
  </w:style>
  <w:style w:type="character" w:customStyle="1" w:styleId="WW8Num189z1">
    <w:name w:val="WW8Num189z1"/>
    <w:uiPriority w:val="99"/>
    <w:rsid w:val="009335C5"/>
    <w:rPr>
      <w:rFonts w:ascii="Courier New" w:hAnsi="Courier New" w:cs="Courier New"/>
    </w:rPr>
  </w:style>
  <w:style w:type="character" w:customStyle="1" w:styleId="WW8Num189z2">
    <w:name w:val="WW8Num189z2"/>
    <w:uiPriority w:val="99"/>
    <w:rsid w:val="009335C5"/>
    <w:rPr>
      <w:rFonts w:ascii="Wingdings" w:hAnsi="Wingdings" w:cs="Wingdings"/>
    </w:rPr>
  </w:style>
  <w:style w:type="character" w:customStyle="1" w:styleId="WW8Num189z3">
    <w:name w:val="WW8Num189z3"/>
    <w:uiPriority w:val="99"/>
    <w:rsid w:val="009335C5"/>
    <w:rPr>
      <w:rFonts w:ascii="Symbol" w:hAnsi="Symbol" w:cs="Symbol"/>
    </w:rPr>
  </w:style>
  <w:style w:type="character" w:customStyle="1" w:styleId="WW8Num144z1">
    <w:name w:val="WW8Num144z1"/>
    <w:uiPriority w:val="99"/>
    <w:rsid w:val="009335C5"/>
    <w:rPr>
      <w:rFonts w:ascii="Courier New" w:hAnsi="Courier New" w:cs="Courier New"/>
    </w:rPr>
  </w:style>
  <w:style w:type="character" w:customStyle="1" w:styleId="WW8Num144z2">
    <w:name w:val="WW8Num144z2"/>
    <w:uiPriority w:val="99"/>
    <w:rsid w:val="009335C5"/>
    <w:rPr>
      <w:rFonts w:ascii="Wingdings" w:hAnsi="Wingdings" w:cs="Wingdings"/>
    </w:rPr>
  </w:style>
  <w:style w:type="paragraph" w:styleId="91">
    <w:name w:val="toc 9"/>
    <w:basedOn w:val="17"/>
    <w:autoRedefine/>
    <w:uiPriority w:val="39"/>
    <w:rsid w:val="009335C5"/>
    <w:pPr>
      <w:tabs>
        <w:tab w:val="right" w:leader="dot" w:pos="9637"/>
      </w:tabs>
      <w:ind w:left="2264"/>
    </w:pPr>
  </w:style>
  <w:style w:type="paragraph" w:styleId="81">
    <w:name w:val="toc 8"/>
    <w:basedOn w:val="17"/>
    <w:autoRedefine/>
    <w:uiPriority w:val="39"/>
    <w:rsid w:val="009335C5"/>
    <w:pPr>
      <w:tabs>
        <w:tab w:val="right" w:leader="dot" w:pos="9637"/>
      </w:tabs>
      <w:ind w:left="1981"/>
    </w:pPr>
  </w:style>
  <w:style w:type="paragraph" w:styleId="71">
    <w:name w:val="toc 7"/>
    <w:basedOn w:val="17"/>
    <w:autoRedefine/>
    <w:uiPriority w:val="39"/>
    <w:rsid w:val="009335C5"/>
    <w:pPr>
      <w:tabs>
        <w:tab w:val="right" w:leader="dot" w:pos="9637"/>
      </w:tabs>
      <w:ind w:left="1698"/>
    </w:pPr>
  </w:style>
  <w:style w:type="paragraph" w:styleId="61">
    <w:name w:val="toc 6"/>
    <w:basedOn w:val="17"/>
    <w:autoRedefine/>
    <w:uiPriority w:val="39"/>
    <w:rsid w:val="009335C5"/>
    <w:pPr>
      <w:tabs>
        <w:tab w:val="right" w:leader="dot" w:pos="9637"/>
      </w:tabs>
      <w:ind w:left="1415"/>
    </w:pPr>
  </w:style>
  <w:style w:type="paragraph" w:styleId="52">
    <w:name w:val="toc 5"/>
    <w:basedOn w:val="17"/>
    <w:autoRedefine/>
    <w:uiPriority w:val="39"/>
    <w:rsid w:val="009335C5"/>
    <w:pPr>
      <w:tabs>
        <w:tab w:val="right" w:leader="dot" w:pos="9637"/>
      </w:tabs>
      <w:ind w:left="1132"/>
    </w:pPr>
  </w:style>
  <w:style w:type="paragraph" w:styleId="41">
    <w:name w:val="toc 4"/>
    <w:basedOn w:val="17"/>
    <w:autoRedefine/>
    <w:uiPriority w:val="39"/>
    <w:rsid w:val="009335C5"/>
    <w:pPr>
      <w:tabs>
        <w:tab w:val="right" w:leader="dot" w:pos="9637"/>
      </w:tabs>
      <w:ind w:left="849"/>
    </w:pPr>
  </w:style>
  <w:style w:type="paragraph" w:styleId="afff4">
    <w:name w:val="TOC Heading"/>
    <w:basedOn w:val="1"/>
    <w:next w:val="a1"/>
    <w:uiPriority w:val="39"/>
    <w:qFormat/>
    <w:rsid w:val="009335C5"/>
    <w:pPr>
      <w:keepLines/>
      <w:spacing w:before="240" w:after="60"/>
      <w:ind w:firstLine="0"/>
      <w:outlineLvl w:val="9"/>
    </w:pPr>
    <w:rPr>
      <w:caps/>
      <w:sz w:val="28"/>
      <w:szCs w:val="28"/>
      <w:lang w:val="en-US" w:eastAsia="en-US"/>
    </w:rPr>
  </w:style>
  <w:style w:type="paragraph" w:styleId="2b">
    <w:name w:val="Quote"/>
    <w:basedOn w:val="a1"/>
    <w:next w:val="a1"/>
    <w:link w:val="2c"/>
    <w:uiPriority w:val="99"/>
    <w:qFormat/>
    <w:rsid w:val="009335C5"/>
    <w:pPr>
      <w:spacing w:after="0" w:line="240" w:lineRule="auto"/>
    </w:pPr>
    <w:rPr>
      <w:rFonts w:ascii="Times New Roman" w:eastAsia="Times New Roman" w:hAnsi="Times New Roman" w:cs="Times New Roman"/>
      <w:i/>
      <w:iCs/>
      <w:color w:val="000000"/>
      <w:sz w:val="24"/>
      <w:szCs w:val="24"/>
      <w:lang w:val="en-US"/>
    </w:rPr>
  </w:style>
  <w:style w:type="character" w:customStyle="1" w:styleId="2c">
    <w:name w:val="Цитата 2 Знак"/>
    <w:basedOn w:val="a2"/>
    <w:link w:val="2b"/>
    <w:uiPriority w:val="99"/>
    <w:rsid w:val="009335C5"/>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9335C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en-US"/>
    </w:rPr>
  </w:style>
  <w:style w:type="character" w:customStyle="1" w:styleId="afff6">
    <w:name w:val="Выделенная цитата Знак"/>
    <w:basedOn w:val="a2"/>
    <w:link w:val="afff5"/>
    <w:uiPriority w:val="99"/>
    <w:rsid w:val="009335C5"/>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9335C5"/>
    <w:rPr>
      <w:i/>
      <w:iCs/>
      <w:color w:val="808080"/>
    </w:rPr>
  </w:style>
  <w:style w:type="character" w:styleId="afff8">
    <w:name w:val="Intense Emphasis"/>
    <w:uiPriority w:val="99"/>
    <w:qFormat/>
    <w:rsid w:val="009335C5"/>
    <w:rPr>
      <w:b/>
      <w:bCs/>
      <w:i/>
      <w:iCs/>
      <w:color w:val="4F81BD"/>
    </w:rPr>
  </w:style>
  <w:style w:type="character" w:styleId="afff9">
    <w:name w:val="Subtle Reference"/>
    <w:uiPriority w:val="99"/>
    <w:qFormat/>
    <w:rsid w:val="009335C5"/>
    <w:rPr>
      <w:smallCaps/>
      <w:color w:val="auto"/>
      <w:u w:val="single"/>
    </w:rPr>
  </w:style>
  <w:style w:type="character" w:styleId="afffa">
    <w:name w:val="Intense Reference"/>
    <w:uiPriority w:val="99"/>
    <w:qFormat/>
    <w:rsid w:val="009335C5"/>
    <w:rPr>
      <w:b/>
      <w:bCs/>
      <w:smallCaps/>
      <w:color w:val="auto"/>
      <w:spacing w:val="5"/>
      <w:u w:val="single"/>
    </w:rPr>
  </w:style>
  <w:style w:type="character" w:styleId="afffb">
    <w:name w:val="Book Title"/>
    <w:uiPriority w:val="99"/>
    <w:qFormat/>
    <w:rsid w:val="009335C5"/>
    <w:rPr>
      <w:b/>
      <w:bCs/>
      <w:smallCaps/>
      <w:spacing w:val="5"/>
    </w:rPr>
  </w:style>
  <w:style w:type="character" w:customStyle="1" w:styleId="apple-converted-space">
    <w:name w:val="apple-converted-space"/>
    <w:basedOn w:val="a2"/>
    <w:uiPriority w:val="99"/>
    <w:rsid w:val="009335C5"/>
  </w:style>
  <w:style w:type="paragraph" w:customStyle="1" w:styleId="u">
    <w:name w:val="u"/>
    <w:basedOn w:val="a1"/>
    <w:uiPriority w:val="99"/>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uiPriority w:val="99"/>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uiPriority w:val="99"/>
    <w:rsid w:val="00933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semiHidden/>
    <w:rsid w:val="0093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9335C5"/>
    <w:rPr>
      <w:rFonts w:ascii="Courier New" w:eastAsia="Times New Roman" w:hAnsi="Courier New" w:cs="Courier New"/>
      <w:sz w:val="20"/>
      <w:szCs w:val="20"/>
      <w:lang w:eastAsia="ru-RU"/>
    </w:rPr>
  </w:style>
  <w:style w:type="numbering" w:styleId="a">
    <w:name w:val="Outline List 3"/>
    <w:basedOn w:val="a4"/>
    <w:uiPriority w:val="99"/>
    <w:semiHidden/>
    <w:unhideWhenUsed/>
    <w:rsid w:val="009335C5"/>
    <w:pPr>
      <w:numPr>
        <w:numId w:val="3"/>
      </w:numPr>
    </w:pPr>
  </w:style>
  <w:style w:type="paragraph" w:customStyle="1" w:styleId="afffc">
    <w:name w:val="Прижатый влево"/>
    <w:basedOn w:val="a1"/>
    <w:next w:val="a1"/>
    <w:uiPriority w:val="99"/>
    <w:rsid w:val="009335C5"/>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fd">
    <w:name w:val="Сравнение редакций. Добавленный фрагмент"/>
    <w:uiPriority w:val="99"/>
    <w:rsid w:val="009335C5"/>
    <w:rPr>
      <w:color w:val="000000"/>
      <w:shd w:val="clear" w:color="auto" w:fill="C1D7FF"/>
    </w:rPr>
  </w:style>
  <w:style w:type="paragraph" w:styleId="afffe">
    <w:name w:val="endnote text"/>
    <w:basedOn w:val="a1"/>
    <w:link w:val="affff"/>
    <w:uiPriority w:val="99"/>
    <w:semiHidden/>
    <w:unhideWhenUsed/>
    <w:rsid w:val="009335C5"/>
    <w:pPr>
      <w:spacing w:after="0" w:line="240" w:lineRule="auto"/>
    </w:pPr>
    <w:rPr>
      <w:rFonts w:ascii="Times New Roman" w:eastAsia="Times New Roman" w:hAnsi="Times New Roman" w:cs="Times New Roman"/>
      <w:sz w:val="20"/>
      <w:szCs w:val="20"/>
      <w:lang w:val="en-US"/>
    </w:rPr>
  </w:style>
  <w:style w:type="character" w:customStyle="1" w:styleId="affff">
    <w:name w:val="Текст концевой сноски Знак"/>
    <w:basedOn w:val="a2"/>
    <w:link w:val="afffe"/>
    <w:uiPriority w:val="99"/>
    <w:semiHidden/>
    <w:rsid w:val="009335C5"/>
    <w:rPr>
      <w:rFonts w:ascii="Times New Roman" w:eastAsia="Times New Roman" w:hAnsi="Times New Roman" w:cs="Times New Roman"/>
      <w:sz w:val="20"/>
      <w:szCs w:val="20"/>
      <w:lang w:val="en-US"/>
    </w:rPr>
  </w:style>
  <w:style w:type="character" w:customStyle="1" w:styleId="searchresult">
    <w:name w:val="search_result"/>
    <w:basedOn w:val="a2"/>
    <w:rsid w:val="009335C5"/>
  </w:style>
  <w:style w:type="paragraph" w:customStyle="1" w:styleId="330">
    <w:name w:val="Основной текст с отступом 33"/>
    <w:basedOn w:val="a1"/>
    <w:rsid w:val="009335C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paragraph" w:customStyle="1" w:styleId="a0">
    <w:name w:val="СПИСОК"/>
    <w:basedOn w:val="a1"/>
    <w:rsid w:val="009335C5"/>
    <w:pPr>
      <w:numPr>
        <w:numId w:val="4"/>
      </w:numPr>
      <w:spacing w:after="120" w:line="312" w:lineRule="auto"/>
      <w:ind w:right="567"/>
      <w:jc w:val="both"/>
    </w:pPr>
    <w:rPr>
      <w:rFonts w:ascii="Times New Roman" w:eastAsia="Times New Roman" w:hAnsi="Times New Roman" w:cs="Times New Roman"/>
      <w:sz w:val="26"/>
      <w:szCs w:val="26"/>
      <w:lang w:val="en-US"/>
    </w:rPr>
  </w:style>
  <w:style w:type="character" w:customStyle="1" w:styleId="affff0">
    <w:name w:val="Цветовое выделение"/>
    <w:uiPriority w:val="99"/>
    <w:rsid w:val="009335C5"/>
    <w:rPr>
      <w:b/>
      <w:color w:val="000080"/>
      <w:sz w:val="20"/>
    </w:rPr>
  </w:style>
  <w:style w:type="paragraph" w:customStyle="1" w:styleId="affff1">
    <w:name w:val="Таблицы (моноширинный)"/>
    <w:basedOn w:val="a1"/>
    <w:next w:val="a1"/>
    <w:uiPriority w:val="99"/>
    <w:rsid w:val="009335C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2">
    <w:name w:val="Комментарий"/>
    <w:basedOn w:val="a1"/>
    <w:next w:val="a1"/>
    <w:uiPriority w:val="99"/>
    <w:rsid w:val="009335C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121">
    <w:name w:val="Стиль Обычный (веб) + 12 пт Красный По ширине Первая строка:  1..."/>
    <w:basedOn w:val="a1"/>
    <w:next w:val="HTML"/>
    <w:rsid w:val="009335C5"/>
    <w:pPr>
      <w:spacing w:after="0" w:line="240" w:lineRule="auto"/>
      <w:ind w:firstLine="709"/>
      <w:jc w:val="both"/>
    </w:pPr>
    <w:rPr>
      <w:rFonts w:ascii="Times New Roman" w:eastAsia="SimSun" w:hAnsi="Times New Roman" w:cs="Times New Roman"/>
      <w:color w:val="FF0000"/>
      <w:sz w:val="24"/>
      <w:szCs w:val="24"/>
      <w:lang w:eastAsia="ru-RU"/>
    </w:rPr>
  </w:style>
  <w:style w:type="character" w:customStyle="1" w:styleId="blk">
    <w:name w:val="blk"/>
    <w:basedOn w:val="a2"/>
    <w:rsid w:val="00933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29"/>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05B7"/>
    <w:pPr>
      <w:tabs>
        <w:tab w:val="center" w:pos="4153"/>
        <w:tab w:val="right" w:pos="8306"/>
      </w:tabs>
      <w:suppressAutoHyphens/>
      <w:overflowPunct w:val="0"/>
      <w:autoSpaceDE w:val="0"/>
      <w:spacing w:after="0" w:line="348" w:lineRule="auto"/>
      <w:ind w:firstLine="709"/>
      <w:jc w:val="both"/>
      <w:textAlignment w:val="baseline"/>
    </w:pPr>
    <w:rPr>
      <w:rFonts w:ascii="Times New Roman" w:eastAsia="Times New Roman" w:hAnsi="Times New Roman" w:cs="Times New Roman"/>
      <w:sz w:val="28"/>
      <w:szCs w:val="20"/>
      <w:lang w:eastAsia="ar-SA"/>
    </w:rPr>
  </w:style>
  <w:style w:type="character" w:customStyle="1" w:styleId="a4">
    <w:name w:val="Верхний колонтитул Знак"/>
    <w:basedOn w:val="a0"/>
    <w:link w:val="a3"/>
    <w:rsid w:val="00C805B7"/>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FD5AC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5AC8"/>
    <w:rPr>
      <w:rFonts w:ascii="Segoe UI" w:hAnsi="Segoe UI" w:cs="Segoe UI"/>
      <w:sz w:val="18"/>
      <w:szCs w:val="18"/>
    </w:rPr>
  </w:style>
  <w:style w:type="character" w:styleId="a7">
    <w:name w:val="Hyperlink"/>
    <w:basedOn w:val="a0"/>
    <w:uiPriority w:val="99"/>
    <w:unhideWhenUsed/>
    <w:rsid w:val="009A7A2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545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27F5F8FC7E7DF296C7E01372A6D58ECFC096A69494D692003F01B6FB8CD095F831AEC5BCEA033DE2E65A1DD9A0285211A773B79C82E8yEG" TargetMode="External"/><Relationship Id="rId117" Type="http://schemas.openxmlformats.org/officeDocument/2006/relationships/hyperlink" Target="consultantplus://offline/ref=FB5B13C753BCCEA4AFCEDC43F576D62AA3F32AA7B994507A306B34B03EE5983865D425C7F70FA1AA33FD406638F3478AE896DE29ECFEBFm1Y4G"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D4BBFD397F45F514F3DA6B76F5412EDE2B6CC9A659C49A417B3532523279043F33D081030DFB0FFC4F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4C07A5387537F3C72BFF6471C0A682163E0A6y8q4H" TargetMode="External"/><Relationship Id="rId68" Type="http://schemas.openxmlformats.org/officeDocument/2006/relationships/hyperlink" Target="consultantplus://offline/ref=6762C45466FD148C441C772A3F4C84AA10130586B5F2D068FA56FD4CC44460E122F60505C2D24E205A0263F819F1353FA69DF65116C6D4E7V0q0F" TargetMode="External"/><Relationship Id="rId84" Type="http://schemas.openxmlformats.org/officeDocument/2006/relationships/hyperlink" Target="consultantplus://offline/ref=A8EE30F5B8B691427B1F89116921F50CB2E81A00595B9C6EB5E4D4BC69F0DB657D1A4361E93795C36368CB64C83FE0D40891FF58E74F18D7Z1Y6L" TargetMode="External"/><Relationship Id="rId89" Type="http://schemas.openxmlformats.org/officeDocument/2006/relationships/hyperlink" Target="consultantplus://offline/ref=079691C39B2667C12DFB2B3C110423B58C35477A2C12149775169953A027EC4A86697DCE907AD595765E433BA8AB0DCAC3E7E652CC84X1B6F" TargetMode="External"/><Relationship Id="rId112" Type="http://schemas.openxmlformats.org/officeDocument/2006/relationships/hyperlink" Target="consultantplus://offline/ref=23A5A816CC00600B245A449BAFE761571B732FFA8989656650166BEC50AD769ABDED00142EAE9DD81B13D4E87C1B32374C918F47636EC4FEb5XCK"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consultantplus://offline/ref=6BF7E8F52F828CF1362D350114E27D0C34044235E45D657B4500ADFDC624E9C077BA9D46AE7D63483D9A57FBABC5E722583E66FC3C9AQAl1K" TargetMode="External"/><Relationship Id="rId11" Type="http://schemas.openxmlformats.org/officeDocument/2006/relationships/hyperlink" Target="consultantplus://offline/ref=92EEB7A94C00633AC9F901CC1344239B20D36E97757E36BA58BB776B025D64CC78898D5E375064FB58CED2B80ECAEEA3F461862703F50130hCPFG" TargetMode="External"/><Relationship Id="rId32" Type="http://schemas.openxmlformats.org/officeDocument/2006/relationships/hyperlink" Target="consultantplus://offline/ref=1E3B2D3795C95F86F57D2D231374210FBAC1251BCF797D957DC40F2AD7BF9746262E08B2962F0B3F4861C69A089AB5E425518113C9D4qEl4H" TargetMode="External"/><Relationship Id="rId37" Type="http://schemas.openxmlformats.org/officeDocument/2006/relationships/hyperlink" Target="http://www.consultant.ru/document/cons_doc_LAW_380489/d4131daeffceff28e2dda2eba7105f88abc9e7e9/" TargetMode="External"/><Relationship Id="rId53" Type="http://schemas.openxmlformats.org/officeDocument/2006/relationships/hyperlink" Target="consultantplus://offline/ref=EE31E8AFCDA438D648B2B3FA7EEF7A85070E4D10031C6DE793B20620AA3EDCDA364C47E4D78DB4A225050316D0606D3B407E9BEAB26F5BA3qCh2H" TargetMode="External"/><Relationship Id="rId58" Type="http://schemas.openxmlformats.org/officeDocument/2006/relationships/hyperlink" Target="consultantplus://offline/ref=EE31E8AFCDA438D648B2B3FA7EEF7A85070E4C1508156DE793B20620AA3EDCDA364C47E4D78DB6A12C050316D0606D3B407E9BEAB26F5BA3qCh2H" TargetMode="External"/><Relationship Id="rId74" Type="http://schemas.openxmlformats.org/officeDocument/2006/relationships/hyperlink" Target="consultantplus://offline/ref=4BADBDB2D646EF0ABE42F583C8F16133270F94637A2438B67AAA0D51B1D3C606D35D309AC1488D8D1F47AF51E0DD5EC2041873F7625C31BEhAD8M" TargetMode="External"/><Relationship Id="rId79"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102" Type="http://schemas.openxmlformats.org/officeDocument/2006/relationships/hyperlink" Target="http://www.consultant.ru/document/cons_doc_LAW_51040/9066705b3210c244f4b2caba0da8ec7186f0d1ab/" TargetMode="External"/><Relationship Id="rId123" Type="http://schemas.openxmlformats.org/officeDocument/2006/relationships/theme" Target="theme/theme1.xml"/><Relationship Id="rId128"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consultantplus://offline/ref=E3F1CBF89DA39925E8F6EED296D30331421EBD20F286507B4FB78A5C3D531C14B3DF3315C47E5F87537F3C72BFF6471C0A682163E0A6y8q4H" TargetMode="External"/><Relationship Id="rId82" Type="http://schemas.openxmlformats.org/officeDocument/2006/relationships/hyperlink" Target="consultantplus://offline/ref=DEBAFB9123B5914966EC1DF0149F5CA8D8AC5AF794E8792DCE1E6DB3E1FCFA7358D1FD4382ED834B422DFDFC5E57B15B5107768ED935W0B4G" TargetMode="External"/><Relationship Id="rId90" Type="http://schemas.openxmlformats.org/officeDocument/2006/relationships/hyperlink" Target="consultantplus://offline/ref=079691C39B2667C12DFB2B3C110423B58C34417D2A19149775169953A027EC4A946925C09579CC9F2211056EA7XABBF" TargetMode="External"/><Relationship Id="rId95" Type="http://schemas.openxmlformats.org/officeDocument/2006/relationships/hyperlink" Target="consultantplus://offline/ref=C20F72CF2CE9F873F4AE7E99D8DECF80D3B42D3B91EE3C0471F030154DCE8610EFDD5026CD4B1C00UEdFM"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4403A84D8F0A1DE6BBF0B57514AD68C52EF49754A9F2B701A2374B30BFF02271A669D1E5F071C522A60C2914D720D2A7E461A53CD8D4760D24r5F" TargetMode="External"/><Relationship Id="rId30" Type="http://schemas.openxmlformats.org/officeDocument/2006/relationships/hyperlink" Target="consultantplus://offline/ref=37699F75E34738B3B866EE4129E525329F39FF23C69C43953AD90D38EFE232D1D45DCF62F8AB8106460F918975275579FE26B18CA3oEHDK" TargetMode="External"/><Relationship Id="rId35" Type="http://schemas.openxmlformats.org/officeDocument/2006/relationships/hyperlink" Target="consultantplus://offline/ref=327A1993819923B72B8FD137DAEE2C3BB8E34C8FF67981487C81164613D7C39B65AE079623A05198A5DC30F758AE1112F7BA7396E7272227VCK2H" TargetMode="External"/><Relationship Id="rId43" Type="http://schemas.openxmlformats.org/officeDocument/2006/relationships/hyperlink" Target="consultantplus://offline/ref=D4BBFD397F45F514F3DA6B76F5412EDE2A66CDA556C19A417B3532523279043F33D081030DFB08FD4E9E33A45071EFA2D3D37DDDCEC66D40o3l9J"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56" Type="http://schemas.openxmlformats.org/officeDocument/2006/relationships/hyperlink" Target="consultantplus://offline/ref=EE31E8AFCDA438D648B2B3FA7EEF7A85070E48120A156DE793B20620AA3EDCDA364C47E4D38CBFF77D4A024A96377E39457E99EDAEq6hCH" TargetMode="External"/><Relationship Id="rId64" Type="http://schemas.openxmlformats.org/officeDocument/2006/relationships/hyperlink" Target="consultantplus://offline/ref=E3F1CBF89DA39925E8F6EED296D30331421EBD20F286507B4FB78A5C3D531C14B3DF3315C47E5B87537F3C72BFF6471C0A682163E0A6y8q4H" TargetMode="External"/><Relationship Id="rId69" Type="http://schemas.openxmlformats.org/officeDocument/2006/relationships/hyperlink" Target="consultantplus://offline/ref=A458D116E4F351F76B64411BD9B6AB1CFF3981A5A8232E86A08994323E34606EF3B9DD90668972E22C89A5D6D98E7BA6DAE7874E2B403101qCr4L" TargetMode="External"/><Relationship Id="rId77" Type="http://schemas.openxmlformats.org/officeDocument/2006/relationships/hyperlink" Target="consultantplus://offline/ref=E42C3DF715E48695C0FA105A9C22CD41C6E622AA9D9C718BBFD8040EFD010CE92E590B4C81F7F359F2222AD5CAE0ABDE81AB1A4AEFCCqD14F" TargetMode="External"/><Relationship Id="rId100" Type="http://schemas.openxmlformats.org/officeDocument/2006/relationships/hyperlink" Target="http://www.consultant.ru/document/cons_doc_LAW_51040/d6aa4f5374347120919d6d0ca106e089be185a9b/"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229FD8982656650166BEC50AD769ABDED001429AF968D4E5CD5B4394E21364A918D417Fb6XEK" TargetMode="External"/><Relationship Id="rId118" Type="http://schemas.openxmlformats.org/officeDocument/2006/relationships/hyperlink" Target="consultantplus://offline/ref=0D7249ACE115120755D239F531A8EFA9F3113B3BD235E4CEC08ADF15454CD2A30180CCF01A2908B63989AD9183F3E1B59EDC19DC6817E9j2Z3G" TargetMode="External"/><Relationship Id="rId8" Type="http://schemas.openxmlformats.org/officeDocument/2006/relationships/image" Target="media/image1.jpeg"/><Relationship Id="rId51" Type="http://schemas.openxmlformats.org/officeDocument/2006/relationships/hyperlink" Target="consultantplus://offline/ref=327A1993819923B72B8FD137DAEE2C3BB8E34C8FF67981487C81164613D7C39B65AE079623A05198A5DC30F758AE1112F7BA7396E7272227VCK2H" TargetMode="External"/><Relationship Id="rId72" Type="http://schemas.openxmlformats.org/officeDocument/2006/relationships/hyperlink" Target="consultantplus://offline/ref=DC8542359EE63C5A374FEF8D6CCB33734881695231C2609194502BA59CD9E526DED9E2542BD2F4F71B97D97456BE2C0633390C96A9B3C8927302L" TargetMode="External"/><Relationship Id="rId80" Type="http://schemas.openxmlformats.org/officeDocument/2006/relationships/hyperlink" Target="consultantplus://offline/ref=DEBAFB9123B5914966EC1DF0149F5CA8D8AC5AF794E8792DCE1E6DB3E1FCFA7358D1FD438BEC844B422DFDFC5E57B15B5107768ED935W0B4G" TargetMode="External"/><Relationship Id="rId85" Type="http://schemas.openxmlformats.org/officeDocument/2006/relationships/hyperlink" Target="consultantplus://offline/ref=D73E4A85572C068EEC854BE8D75480D828EABB194258C26A2695284E3D767CB56C1083526802108DF5AEA883F63FD6DD78A8B221E94C2007y3sFH" TargetMode="External"/><Relationship Id="rId93" Type="http://schemas.openxmlformats.org/officeDocument/2006/relationships/hyperlink" Target="consultantplus://offline/ref=6565064DA8EE4E673BCF71F47FC6F8EE6B90521FD5EDC89CF95766D01A133E4E1D90223CB6643FF3n6p8M" TargetMode="External"/><Relationship Id="rId98" Type="http://schemas.openxmlformats.org/officeDocument/2006/relationships/hyperlink" Target="consultantplus://offline/ref=8470EE90C9EE1BD81D3A18F36919FC7423DB8717C3C214BB7B5E8279DB8F6233532DF7A83A460B014D2ECC32C4398AD618C416B1ACB429iAZ6H" TargetMode="External"/><Relationship Id="rId121" Type="http://schemas.openxmlformats.org/officeDocument/2006/relationships/hyperlink" Target="consultantplus://offline/ref=407754217A168AA74BE7CFED1D5D680EB941C5AE382D0E4964BED162042B30939DF9D7C6416A447646569179C2B4AB9E9B9BDD2AFBw8Z8H" TargetMode="External"/><Relationship Id="rId3" Type="http://schemas.openxmlformats.org/officeDocument/2006/relationships/styles" Target="styles.xml"/><Relationship Id="rId12" Type="http://schemas.openxmlformats.org/officeDocument/2006/relationships/hyperlink" Target="http://www.consultant.ru/document/cons_doc_LAW_365228/d470dcf99871701e9e113961d34f6671e43824c4/"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5CA2A0E1CBA4FB46B7DE290586626720B089FC5E13EE6114D01615821A21AF57B8DF4C67513EA46B7D2F933150O3hCL" TargetMode="External"/><Relationship Id="rId33" Type="http://schemas.openxmlformats.org/officeDocument/2006/relationships/hyperlink" Target="consultantplus://offline/ref=327A1993819923B72B8FD137DAEE2C3BB8E3418CF57681487C81164613D7C39B65AE079623A2519AA6DC30F758AE1112F7BA7396E7272227VCK2H" TargetMode="External"/><Relationship Id="rId38" Type="http://schemas.openxmlformats.org/officeDocument/2006/relationships/hyperlink" Target="http://www.consultant.ru/document/cons_doc_LAW_377741/24d7b0edc4bd6f15552f86a63e557c3a25462b94/" TargetMode="External"/><Relationship Id="rId46" Type="http://schemas.openxmlformats.org/officeDocument/2006/relationships/hyperlink" Target="consultantplus://offline/ref=F38440786A1A56BC3F776435190EF502ADF77BB82F56FA4A23A8F79F5F2D48425EA15FC6820EB3B86DC10BAF909AD3EE116D85B5F3BDpBQ8N" TargetMode="External"/><Relationship Id="rId59" Type="http://schemas.openxmlformats.org/officeDocument/2006/relationships/hyperlink" Target="consultantplus://offline/ref=EE31E8AFCDA438D648B2B3FA7EEF7A85070E481002156DE793B20620AA3EDCDA364C47E0DE88BFF77D4A024A96377E39457E99EDAEq6hCH" TargetMode="External"/><Relationship Id="rId67" Type="http://schemas.openxmlformats.org/officeDocument/2006/relationships/hyperlink" Target="consultantplus://offline/ref=6762C45466FD148C441C772A3F4C84AA10120284B7F1D068FA56FD4CC44460E122F60505C1DB4275094D62A45FAC263CAE9DF5510AVCq5F" TargetMode="External"/><Relationship Id="rId103" Type="http://schemas.openxmlformats.org/officeDocument/2006/relationships/hyperlink" Target="http://www.consultant.ru/document/cons_doc_LAW_51040/b884020ea7453099ba8bc9ca021b84982cadea7d/" TargetMode="External"/><Relationship Id="rId108" Type="http://schemas.openxmlformats.org/officeDocument/2006/relationships/hyperlink" Target="consultantplus://offline/ref=004271A4503AEB8A08AD3C0511965BD46488F545F667FD6342C57059F8489856D9F5174F8CF9E61136963F63891F09BA02813A18F4AFC0F5cEM7L" TargetMode="External"/><Relationship Id="rId116" Type="http://schemas.openxmlformats.org/officeDocument/2006/relationships/hyperlink" Target="consultantplus://offline/ref=D8EC80150866798F20155E5D5998F0F8E7B15354E0C23DFF9D5B407F020DD27C5FDB15C13D4D98D11782C4855B2D5879BF4BEAD1250A4FF1h4m9J" TargetMode="Externa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consultantplus://offline/ref=EFBD1054D7165EE625935C02A3D4EF2F88624FAF4DB364707CA2624E1927C11FB86119976050FC168C4876F26FC9D4H" TargetMode="External"/><Relationship Id="rId54" Type="http://schemas.openxmlformats.org/officeDocument/2006/relationships/hyperlink" Target="consultantplus://offline/ref=EE31E8AFCDA438D648B2B3FA7EEF7A85070E461209126DE793B20620AA3EDCDA364C47E7DF84B2A8785F131299376227426785EFAC6Fq5hAH" TargetMode="External"/><Relationship Id="rId62" Type="http://schemas.openxmlformats.org/officeDocument/2006/relationships/hyperlink" Target="consultantplus://offline/ref=E3F1CBF89DA39925E8F6EED296D30331421EBD20F286507B4FB78A5C3D531C14B3DF3315C47D5B87537F3C72BFF6471C0A682163E0A6y8q4H" TargetMode="External"/><Relationship Id="rId70" Type="http://schemas.openxmlformats.org/officeDocument/2006/relationships/hyperlink" Target="consultantplus://offline/ref=ACBE9BCB209C9F3B95519557EBEBC6139994BF709F29E8F590F81EAAFB352BEB6F16CFB1EDF2C75BDD59050AFCA434D77542E13C34E4A3AB11OAI" TargetMode="External"/><Relationship Id="rId75" Type="http://schemas.openxmlformats.org/officeDocument/2006/relationships/hyperlink" Target="consultantplus://offline/ref=E42C3DF715E48695C0FA105A9C22CD41C6E622AA9D9C718BBFD8040EFD010CE92E590B4A81F3FF06F7373B8DC5EABDC180B50648EDqC1FF" TargetMode="External"/><Relationship Id="rId83" Type="http://schemas.openxmlformats.org/officeDocument/2006/relationships/hyperlink" Target="consultantplus://offline/ref=A8EE30F5B8B691427B1F89116921F50CB5EF1B0458569C6EB5E4D4BC69F0DB657D1A4361E93795C06368CB64C83FE0D40891FF58E74F18D7Z1Y6L" TargetMode="External"/><Relationship Id="rId88" Type="http://schemas.openxmlformats.org/officeDocument/2006/relationships/hyperlink" Target="consultantplus://offline/ref=079691C39B2667C12DFB2B3C110423B58C35477A2C12149775169953A027EC4A86697DCE907AD695765E433BA8AB0DCAC3E7E652CC84X1B6F" TargetMode="External"/><Relationship Id="rId91" Type="http://schemas.openxmlformats.org/officeDocument/2006/relationships/hyperlink" Target="consultantplus://offline/ref=4AF1914D35D35D4646C103529BE464B93FC4689CC30C5ED3503AB751D7F42DFDAD1136C4A603DF468545C9D499C33917FF045B7D46426413aAL9K" TargetMode="External"/><Relationship Id="rId96" Type="http://schemas.openxmlformats.org/officeDocument/2006/relationships/hyperlink" Target="consultantplus://offline/ref=2948A3FD647C03241B0A4E244CD889946AC2ADB92E12EB50E1F981DF083713EF89A75BB3683EE285C5FCAF7AD290ED137B5256876C91t7c6L" TargetMode="External"/><Relationship Id="rId111" Type="http://schemas.openxmlformats.org/officeDocument/2006/relationships/hyperlink" Target="consultantplus://offline/ref=23A5A816CC00600B245A449BAFE761571B7229FD8982656650166BEC50AD769ABDED001729A6968D4E5CD5B4394E21364A918D417Fb6XE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D92FB5948D5BCE55C1416FC457A5886A61939CBA8C720CE986BD461C3662A4C55742FFE1A5A7410CD8EB8BE2E10C626BF8C1413678280A24I1y5F" TargetMode="External"/><Relationship Id="rId36" Type="http://schemas.openxmlformats.org/officeDocument/2006/relationships/hyperlink" Target="consultantplus://offline/ref=D388DDA761954F2600F7750B8771C6EA040A7539AAF661B17D13638F3371CB84005FAC32CA46B3B6B6B215CB85694B81F567DDBD47C5BA80m3p8H" TargetMode="External"/><Relationship Id="rId49" Type="http://schemas.openxmlformats.org/officeDocument/2006/relationships/hyperlink" Target="consultantplus://offline/ref=327A1993819923B72B8FD137DAEE2C3BB8E3418CF57681487C81164613D7C39B65AE079623A2519AA6DC30F758AE1112F7BA7396E7272227VCK2H" TargetMode="External"/><Relationship Id="rId57" Type="http://schemas.openxmlformats.org/officeDocument/2006/relationships/hyperlink" Target="consultantplus://offline/ref=EE31E8AFCDA438D648B2B3FA7EEF7A85070E49180C106DE793B20620AA3EDCDA364C47E4D78DB4A428050316D0606D3B407E9BEAB26F5BA3qCh2H" TargetMode="External"/><Relationship Id="rId106" Type="http://schemas.openxmlformats.org/officeDocument/2006/relationships/hyperlink" Target="http://www.consultant.ru/document/cons_doc_LAW_51040/df32b8231cf067c4d4e864c717eb6b398358b504/" TargetMode="External"/><Relationship Id="rId114" Type="http://schemas.openxmlformats.org/officeDocument/2006/relationships/hyperlink" Target="consultantplus://offline/ref=1B391B556503AA3870E84E47271AEFF2960AF1F25488E84A9D553C3219C0DE1B38D75927BC13F5DF9A756FF0D28B080784C9B816C5F6NFx1L" TargetMode="External"/><Relationship Id="rId119" Type="http://schemas.openxmlformats.org/officeDocument/2006/relationships/hyperlink" Target="http://www.consultant.ru/document/cons_doc_LAW_198334/e8486d3a2af306f57be6dcefc0171e4ee5d33d26/" TargetMode="External"/><Relationship Id="rId10" Type="http://schemas.openxmlformats.org/officeDocument/2006/relationships/hyperlink" Target="consultantplus://offline/ref=04223C35D128888F6A3013E49EADF50C893183CB12E29A3E06DB2981F102F72346C3816E12ED8B393B53A229F7A6AF130A1F773EB1l9C7K" TargetMode="External"/><Relationship Id="rId31" Type="http://schemas.openxmlformats.org/officeDocument/2006/relationships/hyperlink" Target="consultantplus://offline/ref=E83F8AFAB5E0012BE58CFD40AA422F55930D4CB7D1432011D97A55DE795E61DCB6A32DC7480695017F30BAEFB11DE24542EB60E4A437I0K" TargetMode="External"/><Relationship Id="rId44" Type="http://schemas.openxmlformats.org/officeDocument/2006/relationships/hyperlink" Target="consultantplus://offline/ref=D4BBFD397F45F514F3DA6B76F5412EDE2A68C2A559C59A417B3532523279043F33D081030DFB0FFE499E33A45071EFA2D3D37DDDCEC66D40o3l9J" TargetMode="External"/><Relationship Id="rId52" Type="http://schemas.openxmlformats.org/officeDocument/2006/relationships/hyperlink" Target="consultantplus://offline/ref=232577FA6B0BEC1F08AEC0AF43BBAF61BC0F2A02FE5851C90174DD3D94CB5DA49A78931DAF34F93AEE3173EE50147A2E2C169F16F1B8t9k8L" TargetMode="External"/><Relationship Id="rId60" Type="http://schemas.openxmlformats.org/officeDocument/2006/relationships/hyperlink" Target="consultantplus://offline/ref=EE31E8AFCDA438D648B2B3FA7EEF7A85070E481002156DE793B20620AA3EDCDA364C47E0DE8BBFF77D4A024A96377E39457E99EDAEq6hCH" TargetMode="External"/><Relationship Id="rId65" Type="http://schemas.openxmlformats.org/officeDocument/2006/relationships/hyperlink" Target="consultantplus://offline/ref=E3F1CBF89DA39925E8F6EED296D30331421EBD20F286507B4FB78A5C3D531C14B3DF3315C47E5A87537F3C72BFF6471C0A682163E0A6y8q4H" TargetMode="External"/><Relationship Id="rId73" Type="http://schemas.openxmlformats.org/officeDocument/2006/relationships/hyperlink" Target="consultantplus://offline/ref=4BADBDB2D646EF0ABE42F583C8F16133270F94637A2438B67AAA0D51B1D3C606D35D309AC1488D841E47AF51E0DD5EC2041873F7625C31BEhAD8M" TargetMode="External"/><Relationship Id="rId78" Type="http://schemas.openxmlformats.org/officeDocument/2006/relationships/hyperlink" Target="consultantplus://offline/ref=E42C3DF715E48695C0FA105A9C22CD41C6E622AA9D9C718BBFD8040EFD010CE92E590B4C88F7F359F2222AD5CAE0ABDE81AB1A4AEFCCqD14F" TargetMode="External"/><Relationship Id="rId81" Type="http://schemas.openxmlformats.org/officeDocument/2006/relationships/hyperlink" Target="consultantplus://offline/ref=DEBAFB9123B5914966EC1DF0149F5CA8D8AC5AF794E8792DCE1E6DB3E1FCFA7358D1FD438BED834B422DFDFC5E57B15B5107768ED935W0B4G" TargetMode="External"/><Relationship Id="rId86" Type="http://schemas.openxmlformats.org/officeDocument/2006/relationships/hyperlink" Target="consultantplus://offline/ref=D73E4A85572C068EEC854BE8D75480D82AE5B513475DC26A2695284E3D767CB56C1083526D0B1287A4F4B887BF68D9C17AB1AC24F74Cy2s1H" TargetMode="External"/><Relationship Id="rId94" Type="http://schemas.openxmlformats.org/officeDocument/2006/relationships/hyperlink" Target="consultantplus://offline/ref=B304985DCF1BACA659D3E03FB2F0013A86EF875620DDD3273A0A147C97D8052921C7FD0D3D1672429B7C46B47684706D0ECDDCDD27AB50D7yBb3K" TargetMode="External"/><Relationship Id="rId99" Type="http://schemas.openxmlformats.org/officeDocument/2006/relationships/hyperlink" Target="http://www.consultant.ru/document/cons_doc_LAW_119995/fb7b0891728dd777dec3c04abbebad05e8b5de77/" TargetMode="External"/><Relationship Id="rId101" Type="http://schemas.openxmlformats.org/officeDocument/2006/relationships/hyperlink" Target="http://www.consultant.ru/document/cons_doc_LAW_51040/9066705b3210c244f4b2caba0da8ec7186f0d1ab/"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uhovnitskoe.sarmo.ru/publichnye-slushaniya"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http://www.consultant.ru/document/cons_doc_LAW_377741/12bab00129e1f67054f2ff8c4a9222f95908593d/" TargetMode="External"/><Relationship Id="rId109" Type="http://schemas.openxmlformats.org/officeDocument/2006/relationships/hyperlink" Target="consultantplus://offline/ref=4A3583D8505D4AC329780188B3CF08E433646F0C1E662D55532CA06C72B6730B15F179404ACAF1DACE890525833E75464662695166C28F66t1X3L" TargetMode="External"/><Relationship Id="rId34" Type="http://schemas.openxmlformats.org/officeDocument/2006/relationships/hyperlink" Target="consultantplus://offline/ref=327A1993819923B72B8FD137DAEE2C3BB8ED4D8EFD7E81487C81164613D7C39B65AE079623A2519AA6DC30F758AE1112F7BA7396E7272227VCK2H" TargetMode="External"/><Relationship Id="rId50" Type="http://schemas.openxmlformats.org/officeDocument/2006/relationships/hyperlink" Target="consultantplus://offline/ref=327A1993819923B72B8FD137DAEE2C3BB8ED4D8EFD7E81487C81164613D7C39B65AE079623A2519AA6DC30F758AE1112F7BA7396E7272227VCK2H" TargetMode="External"/><Relationship Id="rId55" Type="http://schemas.openxmlformats.org/officeDocument/2006/relationships/hyperlink" Target="consultantplus://offline/ref=EE31E8AFCDA438D648B2B3FA7EEF7A85070E461209126DE793B20620AA3EDCDA364C47E7D78DB2A8785F131299376227426785EFAC6Fq5hAH" TargetMode="External"/><Relationship Id="rId76" Type="http://schemas.openxmlformats.org/officeDocument/2006/relationships/hyperlink" Target="consultantplus://offline/ref=E42C3DF715E48695C0FA105A9C22CD41C6E622AA9D9C718BBFD8040EFD010CE92E590B4C8DF7F259F2222AD5CAE0ABDE81AB1A4AEFCCqD14F" TargetMode="External"/><Relationship Id="rId97" Type="http://schemas.openxmlformats.org/officeDocument/2006/relationships/hyperlink" Target="consultantplus://offline/ref=85DB087C5B5972C5D9BABED6BFF97B965DCC95F694A3ACDED2B53515D12BC2BA0A27494F6BA7FDF3AA86A7285DD0FB65743B2853CA70D03Dl8z2M" TargetMode="External"/><Relationship Id="rId104" Type="http://schemas.openxmlformats.org/officeDocument/2006/relationships/hyperlink" Target="http://www.consultant.ru/document/cons_doc_LAW_51040/b884020ea7453099ba8bc9ca021b84982cadea7d/" TargetMode="External"/><Relationship Id="rId120" Type="http://schemas.openxmlformats.org/officeDocument/2006/relationships/hyperlink" Target="consultantplus://offline/ref=407754217A168AA74BE7CFED1D5D680EBE4BC2AE3F290E4964BED162042B30938FF98FC9486F5122100CC674C1wBZ4H" TargetMode="External"/><Relationship Id="rId7" Type="http://schemas.openxmlformats.org/officeDocument/2006/relationships/endnotes" Target="endnotes.xml"/><Relationship Id="rId71" Type="http://schemas.openxmlformats.org/officeDocument/2006/relationships/hyperlink" Target="consultantplus://offline/ref=DC8542359EE63C5A374FEF8D6CCB33734F856F523FCD609194502BA59CD9E526DED9E2542BD2F4F61A97D97456BE2C0633390C96A9B3C8927302L" TargetMode="External"/><Relationship Id="rId92" Type="http://schemas.openxmlformats.org/officeDocument/2006/relationships/hyperlink" Target="consultantplus://offline/ref=31AA3B69CDAA7DEC6255256ADE942583845B7EB18499C83B2F8863E64173B75A890DB7E7FEBF7256B54D5F987D7D95D6B5C8295A0A53EES6K"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831FA27C19043953AD90D38EFE232D1C65D9766FDAB94521355C68476o2H7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consultantplus://offline/ref=D4BBFD397F45F514F3DA6B76F5412EDE2A69CBAE55C29A417B3532523279043F33D081030DFB0CFC489E33A45071EFA2D3D37DDDCEC66D40o3l9J" TargetMode="External"/><Relationship Id="rId45" Type="http://schemas.openxmlformats.org/officeDocument/2006/relationships/hyperlink" Target="consultantplus://offline/ref=F38440786A1A56BC3F776435190EF502ADF77BB82F56FA4A23A8F79F5F2D48425EA15FC6820EB0B86DC10BAF909AD3EE116D85B5F3BDpBQ8N" TargetMode="External"/><Relationship Id="rId66" Type="http://schemas.openxmlformats.org/officeDocument/2006/relationships/hyperlink" Target="consultantplus://offline/ref=6762C45466FD148C441C772A3F4C84AA10120284B7F1D068FA56FD4CC44460E122F60505C1DB4275094D62A45FAC263CAE9DF5510AVCq5F" TargetMode="External"/><Relationship Id="rId87" Type="http://schemas.openxmlformats.org/officeDocument/2006/relationships/hyperlink" Target="consultantplus://offline/ref=D73E4A85572C068EEC854BE8D75480D82AEBB4124C5AC26A2695284E3D767CB56C1083526802108DF4AEA883F63FD6DD78A8B221E94C2007y3sFH" TargetMode="External"/><Relationship Id="rId110" Type="http://schemas.openxmlformats.org/officeDocument/2006/relationships/hyperlink" Target="consultantplus://offline/ref=5EDF3272325EB22F4D7CBEE5F0CA6947DBE1431DDCA9DDC92441C6FA3658DB4C4EA2CD6F278243B8256CA4F77FA6C78C5568CDC204EDE96AY1wAK" TargetMode="External"/><Relationship Id="rId115" Type="http://schemas.openxmlformats.org/officeDocument/2006/relationships/hyperlink" Target="consultantplus://offline/ref=6B44E68E256EDC3BFAA8932C3C4E75691DE578FAAC5B2B3087B0F767BCB111987F1B0B98B5A98A81971D7CF6199040885A4F8185h8k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66A9D-B390-4A46-9180-100370BB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172</Pages>
  <Words>69606</Words>
  <Characters>396758</Characters>
  <Application>Microsoft Office Word</Application>
  <DocSecurity>0</DocSecurity>
  <Lines>3306</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User</cp:lastModifiedBy>
  <cp:revision>63</cp:revision>
  <cp:lastPrinted>2023-10-19T06:08:00Z</cp:lastPrinted>
  <dcterms:created xsi:type="dcterms:W3CDTF">2017-12-19T08:58:00Z</dcterms:created>
  <dcterms:modified xsi:type="dcterms:W3CDTF">2023-10-26T06:46:00Z</dcterms:modified>
</cp:coreProperties>
</file>