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3A" w:rsidRDefault="0050343A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43A" w:rsidRDefault="0050343A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12F" w:rsidRDefault="00B6412F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953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6C0">
        <w:rPr>
          <w:rFonts w:ascii="Times New Roman" w:hAnsi="Times New Roman"/>
          <w:b/>
          <w:sz w:val="28"/>
          <w:szCs w:val="28"/>
        </w:rPr>
        <w:t xml:space="preserve"> </w:t>
      </w:r>
    </w:p>
    <w:p w:rsidR="00945CE7" w:rsidRDefault="00945CE7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45CE7" w:rsidRDefault="00945CE7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ЛИПОВСКОГО МУНИЦИПАЛЬНОГО ОБРАЗОВАНИЯ ДУХОВНИЦКОГО РАЙОНА САРАТОВСКОЙ ОБЛАСТИ</w:t>
      </w:r>
    </w:p>
    <w:p w:rsidR="00945CE7" w:rsidRDefault="00945CE7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CE7" w:rsidRDefault="00945CE7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45CE7" w:rsidRDefault="00945CE7" w:rsidP="00945CE7">
      <w:pPr>
        <w:keepNext/>
        <w:tabs>
          <w:tab w:val="left" w:pos="0"/>
        </w:tabs>
        <w:suppressAutoHyphens/>
        <w:autoSpaceDE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945CE7" w:rsidRDefault="004656C0" w:rsidP="00945CE7">
      <w:pPr>
        <w:keepNext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От «13» сентября </w:t>
      </w:r>
      <w:r w:rsidR="00945CE7">
        <w:rPr>
          <w:rFonts w:ascii="Times New Roman" w:hAnsi="Times New Roman"/>
          <w:bCs/>
          <w:sz w:val="28"/>
          <w:szCs w:val="28"/>
          <w:lang w:eastAsia="ar-SA"/>
        </w:rPr>
        <w:t xml:space="preserve">2023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№ 23</w:t>
      </w:r>
    </w:p>
    <w:p w:rsidR="00945CE7" w:rsidRPr="00FE5D03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5CE7" w:rsidRPr="00FE5D03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D03">
        <w:rPr>
          <w:rFonts w:ascii="Times New Roman" w:hAnsi="Times New Roman"/>
          <w:b/>
          <w:bCs/>
          <w:sz w:val="28"/>
          <w:szCs w:val="28"/>
        </w:rPr>
        <w:t>Об утверждении Правил принятия решений</w:t>
      </w:r>
    </w:p>
    <w:p w:rsidR="00945CE7" w:rsidRPr="00FE5D03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D03">
        <w:rPr>
          <w:rFonts w:ascii="Times New Roman" w:hAnsi="Times New Roman"/>
          <w:b/>
          <w:bCs/>
          <w:sz w:val="28"/>
          <w:szCs w:val="28"/>
        </w:rPr>
        <w:t>о предоставлении субсидий на подготовку обоснования инвестиций</w:t>
      </w:r>
    </w:p>
    <w:p w:rsidR="00945CE7" w:rsidRPr="00FE5D03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</w:rPr>
      </w:pPr>
      <w:r w:rsidRPr="00FE5D03">
        <w:rPr>
          <w:rFonts w:ascii="Times New Roman" w:hAnsi="Times New Roman"/>
          <w:b/>
          <w:bCs/>
          <w:sz w:val="28"/>
          <w:szCs w:val="28"/>
        </w:rPr>
        <w:t>и проведение его технологического и ценового аудита</w:t>
      </w: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78.2 Бюджетного кодекса Российской Федерации:</w:t>
      </w:r>
    </w:p>
    <w:p w:rsidR="00945CE7" w:rsidRDefault="00945CE7" w:rsidP="00945CE7">
      <w:pPr>
        <w:pStyle w:val="ConsPlusNormal0"/>
        <w:ind w:firstLine="709"/>
        <w:jc w:val="both"/>
        <w:rPr>
          <w:sz w:val="28"/>
          <w:szCs w:val="28"/>
        </w:rPr>
      </w:pPr>
      <w:bookmarkStart w:id="0" w:name="Par23"/>
      <w:bookmarkEnd w:id="0"/>
      <w:r>
        <w:rPr>
          <w:sz w:val="28"/>
          <w:szCs w:val="28"/>
        </w:rPr>
        <w:t>1. Утвердить Правила принятия решений о предоставлении субсидий на подготовку обоснования инвестиций и проведение его технологического и ценового аудита согласно Приложению к настоящему постановлению.</w:t>
      </w: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администрации Липовского муниципального образования Духовницкого района Саратовской области.</w:t>
      </w: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43A" w:rsidRDefault="0050343A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43A" w:rsidRDefault="0050343A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43A" w:rsidRDefault="0050343A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43A" w:rsidRDefault="0050343A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43A" w:rsidRDefault="00945CE7" w:rsidP="00945CE7">
      <w:pPr>
        <w:tabs>
          <w:tab w:val="left" w:pos="648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Липовского </w:t>
      </w:r>
    </w:p>
    <w:p w:rsidR="00945CE7" w:rsidRDefault="0050343A" w:rsidP="00945CE7">
      <w:pPr>
        <w:tabs>
          <w:tab w:val="left" w:pos="648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С.М.Кочеткова</w:t>
      </w: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5034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56C0" w:rsidRDefault="004656C0" w:rsidP="00465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CE7" w:rsidRDefault="004656C0" w:rsidP="004656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945CE7">
        <w:rPr>
          <w:rFonts w:ascii="Times New Roman" w:hAnsi="Times New Roman"/>
          <w:sz w:val="28"/>
          <w:szCs w:val="28"/>
        </w:rPr>
        <w:t>Приложение</w:t>
      </w: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Липовского муниципального образования</w:t>
      </w: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Духовницкого района Саратовской области </w:t>
      </w:r>
    </w:p>
    <w:p w:rsidR="00945CE7" w:rsidRPr="004656C0" w:rsidRDefault="004656C0" w:rsidP="004656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«13» сентября 2023 № 23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44"/>
      <w:bookmarkEnd w:id="1"/>
      <w:r>
        <w:rPr>
          <w:rFonts w:ascii="Times New Roman" w:hAnsi="Times New Roman"/>
          <w:sz w:val="28"/>
          <w:szCs w:val="28"/>
        </w:rPr>
        <w:t>Правила принятия решений о предоставлении субсидий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подготовку обоснования инвестиций и проведение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технологического и ценового аудита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Настоящие Правила устанавливают порядок принятия решений о предоставлении субсидий из бюджета Липовского муниципального образования Духовницкого района Саратовской области муниципальным бюджетным учреждениям, муниципальным автономным учреждениям (далее – учреждения), а также муниципальным унитарным предприятиям, в том числе казенным предприятиям (далее –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собственности Липовского муниципального образования Духовницкого района Саратовской области (далее –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– субсидии).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Порядок предоставления субсидий определяется Правилами предоставления субсидии из местного бюджета на осуществление капитальных вложений в объекты капитального строительства муниципальной собственности Липовского муниципального образования Духовницкого района Саратовской области и приобретение объектов недвижимого имущества в муниципальную собственность Липовского муниципального образования Духовницкого района Саратовской области, утвержденными постановлением Администрации Липовского муниципального образования Духовницкого района Саратовской области.</w:t>
      </w:r>
      <w:proofErr w:type="gramEnd"/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о предоставлении субсидий (далее – решение) в отношении объектов капитального строительства, включенных в муниципальные программы Липовского муниципального образования Духовницкого района Саратовской области, принимается в соответствии с порядком разработки и реализации муниципальных программ Липовского муниципального образования Духовницкого района Саратовской области.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Инициатором подготовки проекта решения может выступать главный распорядитель средств бюджета Липовского муниципального образования Духовницкого района Саратовской области, ответственный за реализацию мероприятий муниципальной программы Липовского муниципального образования Духовницкого района Саратовской области, в рамках которых планируется предоставление субсидий или осуществление бюджетных инвестиций (далее – муниципальная программа), а в случае, если объект капитального строительства не включен в муниципальную </w:t>
      </w:r>
      <w:r>
        <w:rPr>
          <w:rFonts w:ascii="Times New Roman" w:hAnsi="Times New Roman"/>
          <w:sz w:val="28"/>
          <w:szCs w:val="28"/>
        </w:rPr>
        <w:lastRenderedPageBreak/>
        <w:t>программу, – главный распорядитель средств бюджета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Духовницкого района Саратовской области, наделенный в установленном порядке полномочиями в соответствующей сфере ведения (далее – главный распорядитель).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Главный распорядитель подготавливает проект решения и в случае,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Главный распорядитель согласовывает проект решения с ответственным исполнителем муниципальной программы в случае, если главный распорядитель не является одновременно ее ответственным исполнителем.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Проект решения подготавливается в форме проекта правового акта Администрации Липовского муниципального образования Духовницкого района Саратовской области.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муниципальной программы или одной сфере деятельности главного распорядителя.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Проект решения содержит следующую информацию в отношении каждого объекта капитального строительства: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объекта капитального строительства;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наименование главного распорядителя;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наименование муниципального заказчика (заказчика);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мощность (прирост мощности) объекта капитального строительства, подлежащая вводу в эксплуатацию;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срок подготовки обоснования инвестиций и проведения его технологического и ценового аудита;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7"/>
      <w:bookmarkEnd w:id="2"/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Главный распорядитель при составлении проекта бюджета Липовского муниципального образования Духовницкого района Саратовской области на очередной финансовый год направляет согласованный в установленном порядке с субъектом бюджетного планирования и ответственным исполнителем муниципальной программы Липовского муниципального образования Духовницкого района Саратовской области (в случае если реализация инвестиционного проекта планируется в рамках мероприятия муниципальной программы) проект решения с пояснительной запиской и финансово-экономическим обоснованием в Администрацию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Липовского муниципального образования Духовницкого района Саратовской области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до 1 октября текущего финансового года.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Главный распорядитель одновременно с проектом решения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представляет в Администрацию Липовского муниципального образования Духовницкого района Саратовской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подписанные руководителем главного распорядителя (или уполномоченным им лицом) и заверенные печатью (при наличии) следующие документы: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9"/>
      <w:bookmarkEnd w:id="3"/>
      <w:r>
        <w:rPr>
          <w:rFonts w:ascii="Times New Roman" w:hAnsi="Times New Roman"/>
          <w:sz w:val="28"/>
          <w:szCs w:val="28"/>
        </w:rPr>
        <w:t>1) документ, содержащий краткую характеристику объекта капитального строительства;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обоснование невозможности подготовки обоснования инвестиций и проведения его технологического и ценового аудита без предоставления средств из бюджета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Липовского муниципального образования Духовницкого района Саратовской области.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61"/>
      <w:bookmarkEnd w:id="4"/>
      <w:r>
        <w:rPr>
          <w:rFonts w:ascii="Times New Roman" w:hAnsi="Times New Roman"/>
          <w:sz w:val="28"/>
          <w:szCs w:val="28"/>
        </w:rPr>
        <w:t>10. Администрация Липовского муниципального образования Духовницкого района Саратовской области рассматривает проект решения в течение 15 рабочих дней со дня его поступления.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Утверждение Администрацией Липовского муниципального образования Духовницкого района Саратовской области проекта решения производится с учетом следующих критериев: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соответствие цели создания объекта капитального строительства целям и задачам, определенным в муниципальных программах (если создание объекта капитального строительства планируется в рамках муниципальной программы);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федеральных целевых программ, ведомственных целевых программ, региональных программ и муниципальных программ;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влияние создания объекта капитального строительства на комплексное развитие территории Липовского муниципального образования Духовницкого района Саратовской области;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Внесение изменений в решение осуществляется в порядке, установленном настоящими Правилами для его принятия.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Внесение изменений в решение не требуется в случае увеличения в текущем финансовом году бюджетных ассигнований на предоставление субсидий или на осуществление бюджетных инвестиций в размере, не превышающем остатка не исполненных на 1 января текущего финансового года соответствующих бюджетных обязательств, по основаниям, установленным бюджетным законодательством Российской Федерации, без изменения установленных в решении данных о наименовании, направлении инвестирования, мощности, стоимости, сроке ввода</w:t>
      </w:r>
      <w:proofErr w:type="gramEnd"/>
      <w:r>
        <w:rPr>
          <w:rFonts w:ascii="Times New Roman" w:hAnsi="Times New Roman"/>
          <w:sz w:val="28"/>
          <w:szCs w:val="28"/>
        </w:rPr>
        <w:t xml:space="preserve"> в эксплуатацию (приобретения) объекта капитального строительства или объекта недвижимого имущества.</w:t>
      </w:r>
    </w:p>
    <w:p w:rsidR="007E1F87" w:rsidRDefault="007E1F87"/>
    <w:sectPr w:rsidR="007E1F87" w:rsidSect="00D6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CE7"/>
    <w:rsid w:val="00175459"/>
    <w:rsid w:val="0018064B"/>
    <w:rsid w:val="004656C0"/>
    <w:rsid w:val="0050343A"/>
    <w:rsid w:val="007E1F87"/>
    <w:rsid w:val="00945CE7"/>
    <w:rsid w:val="00B6412F"/>
    <w:rsid w:val="00D64AD6"/>
    <w:rsid w:val="00E42D3D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45CE7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94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9</cp:revision>
  <cp:lastPrinted>2023-06-21T05:16:00Z</cp:lastPrinted>
  <dcterms:created xsi:type="dcterms:W3CDTF">2023-06-20T04:55:00Z</dcterms:created>
  <dcterms:modified xsi:type="dcterms:W3CDTF">2023-09-14T04:33:00Z</dcterms:modified>
</cp:coreProperties>
</file>