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66" w:rsidRDefault="00663B66" w:rsidP="00663B6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76275" cy="857250"/>
            <wp:effectExtent l="19050" t="0" r="9525" b="0"/>
            <wp:docPr id="3" name="Рисунок 6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               СЕЛЬСКИЙ СОВЕТ 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ШЕСТОГО СОЗЫВА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Р Е Ш Е Н И Е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с. Липовка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от  </w:t>
      </w:r>
      <w:r w:rsidR="003667EE">
        <w:rPr>
          <w:rFonts w:ascii="PT Astra Serif" w:hAnsi="PT Astra Serif"/>
          <w:sz w:val="24"/>
          <w:szCs w:val="24"/>
        </w:rPr>
        <w:t>22.04</w:t>
      </w:r>
      <w:r w:rsidRPr="00887005">
        <w:rPr>
          <w:rFonts w:ascii="PT Astra Serif" w:hAnsi="PT Astra Serif"/>
          <w:sz w:val="24"/>
          <w:szCs w:val="24"/>
        </w:rPr>
        <w:t xml:space="preserve">.2024г.                                                                                              </w:t>
      </w:r>
      <w:r w:rsidR="003667EE">
        <w:rPr>
          <w:rFonts w:ascii="PT Astra Serif" w:hAnsi="PT Astra Serif"/>
          <w:sz w:val="24"/>
          <w:szCs w:val="24"/>
        </w:rPr>
        <w:t xml:space="preserve">           </w:t>
      </w:r>
      <w:r w:rsidRPr="00887005">
        <w:rPr>
          <w:rFonts w:ascii="PT Astra Serif" w:hAnsi="PT Astra Serif"/>
          <w:sz w:val="24"/>
          <w:szCs w:val="24"/>
        </w:rPr>
        <w:t xml:space="preserve">         № </w:t>
      </w:r>
      <w:r w:rsidR="003667EE">
        <w:rPr>
          <w:rFonts w:ascii="PT Astra Serif" w:hAnsi="PT Astra Serif"/>
          <w:sz w:val="24"/>
          <w:szCs w:val="24"/>
        </w:rPr>
        <w:t>14/48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Об итогах исполнения бюджета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Саратовской области за 2023 год.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 Саратовской области,  Положением о бюджетной системе  и бюджетном процессе в Липовском муниципальном образовании, заслушав информацию главы администрации Липовского муниципального образования С.М.Кочетковой  «Об итогах исполнения бюджета Липовского муниципального образования за 2023 год», сельский Совет Липовского муниципального образования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РЕШИЛ: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1.Утвердить итоги исполнения бюджета Липовского муниципального образования Духовницкого муниципального района за</w:t>
      </w:r>
      <w:r>
        <w:rPr>
          <w:rFonts w:ascii="PT Astra Serif" w:hAnsi="PT Astra Serif"/>
          <w:sz w:val="24"/>
          <w:szCs w:val="24"/>
        </w:rPr>
        <w:t xml:space="preserve">  2023 год</w:t>
      </w:r>
      <w:r w:rsidRPr="00887005">
        <w:rPr>
          <w:rFonts w:ascii="PT Astra Serif" w:hAnsi="PT Astra Serif"/>
          <w:sz w:val="24"/>
          <w:szCs w:val="24"/>
        </w:rPr>
        <w:t xml:space="preserve"> по доходам  </w:t>
      </w:r>
      <w:r>
        <w:rPr>
          <w:rFonts w:ascii="PT Astra Serif" w:hAnsi="PT Astra Serif"/>
          <w:sz w:val="24"/>
          <w:szCs w:val="24"/>
        </w:rPr>
        <w:t>7739,4</w:t>
      </w:r>
      <w:r w:rsidRPr="00887005">
        <w:rPr>
          <w:rFonts w:ascii="PT Astra Serif" w:hAnsi="PT Astra Serif"/>
          <w:sz w:val="24"/>
          <w:szCs w:val="24"/>
        </w:rPr>
        <w:t xml:space="preserve"> тыс. </w:t>
      </w:r>
      <w:r>
        <w:rPr>
          <w:rFonts w:ascii="PT Astra Serif" w:hAnsi="PT Astra Serif"/>
          <w:sz w:val="24"/>
          <w:szCs w:val="24"/>
        </w:rPr>
        <w:t>111,6</w:t>
      </w:r>
      <w:r w:rsidRPr="00887005">
        <w:rPr>
          <w:rFonts w:ascii="PT Astra Serif" w:hAnsi="PT Astra Serif"/>
          <w:sz w:val="24"/>
          <w:szCs w:val="24"/>
        </w:rPr>
        <w:t xml:space="preserve"> % исполнения к годовым назначениям (в том числе собственные доходы – </w:t>
      </w:r>
      <w:r>
        <w:rPr>
          <w:rFonts w:ascii="PT Astra Serif" w:hAnsi="PT Astra Serif"/>
          <w:sz w:val="24"/>
          <w:szCs w:val="24"/>
        </w:rPr>
        <w:t>5060,9</w:t>
      </w:r>
      <w:r w:rsidRPr="00887005">
        <w:rPr>
          <w:rFonts w:ascii="PT Astra Serif" w:hAnsi="PT Astra Serif"/>
          <w:sz w:val="24"/>
          <w:szCs w:val="24"/>
        </w:rPr>
        <w:t xml:space="preserve"> тыс. рублей или </w:t>
      </w:r>
      <w:r>
        <w:rPr>
          <w:rFonts w:ascii="PT Astra Serif" w:hAnsi="PT Astra Serif"/>
          <w:sz w:val="24"/>
          <w:szCs w:val="24"/>
        </w:rPr>
        <w:t>118,9</w:t>
      </w:r>
      <w:r w:rsidRPr="00887005">
        <w:rPr>
          <w:rFonts w:ascii="PT Astra Serif" w:hAnsi="PT Astra Serif"/>
          <w:sz w:val="24"/>
          <w:szCs w:val="24"/>
        </w:rPr>
        <w:t xml:space="preserve"> %); по расходам – </w:t>
      </w:r>
      <w:r>
        <w:rPr>
          <w:rFonts w:ascii="PT Astra Serif" w:hAnsi="PT Astra Serif"/>
          <w:sz w:val="24"/>
          <w:szCs w:val="24"/>
        </w:rPr>
        <w:t>6798,8</w:t>
      </w:r>
      <w:r w:rsidRPr="00887005">
        <w:rPr>
          <w:rFonts w:ascii="PT Astra Serif" w:hAnsi="PT Astra Serif"/>
          <w:sz w:val="24"/>
          <w:szCs w:val="24"/>
        </w:rPr>
        <w:t xml:space="preserve"> тыс. рублей или </w:t>
      </w:r>
      <w:r>
        <w:rPr>
          <w:rFonts w:ascii="PT Astra Serif" w:hAnsi="PT Astra Serif"/>
          <w:color w:val="000000" w:themeColor="text1"/>
          <w:sz w:val="24"/>
          <w:szCs w:val="24"/>
        </w:rPr>
        <w:t>95,6</w:t>
      </w:r>
      <w:r w:rsidRPr="00887005">
        <w:rPr>
          <w:rFonts w:ascii="PT Astra Serif" w:hAnsi="PT Astra Serif"/>
          <w:color w:val="000000" w:themeColor="text1"/>
          <w:sz w:val="24"/>
          <w:szCs w:val="24"/>
        </w:rPr>
        <w:t xml:space="preserve"> % к</w:t>
      </w:r>
      <w:r w:rsidRPr="00887005">
        <w:rPr>
          <w:rFonts w:ascii="PT Astra Serif" w:hAnsi="PT Astra Serif"/>
          <w:sz w:val="24"/>
          <w:szCs w:val="24"/>
        </w:rPr>
        <w:t xml:space="preserve"> году, со следующими показателями: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доходам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>за 2023 год</w:t>
      </w:r>
      <w:r w:rsidRPr="0088700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расходам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 </w:t>
      </w:r>
      <w:r w:rsidRPr="00887005">
        <w:rPr>
          <w:rFonts w:ascii="PT Astra Serif" w:hAnsi="PT Astra Serif"/>
          <w:sz w:val="24"/>
          <w:szCs w:val="24"/>
        </w:rPr>
        <w:t>2023 го</w:t>
      </w:r>
      <w:r>
        <w:rPr>
          <w:rFonts w:ascii="PT Astra Serif" w:hAnsi="PT Astra Serif"/>
          <w:sz w:val="24"/>
          <w:szCs w:val="24"/>
        </w:rPr>
        <w:t>д</w:t>
      </w:r>
      <w:r w:rsidRPr="00887005">
        <w:rPr>
          <w:rFonts w:ascii="PT Astra Serif" w:hAnsi="PT Astra Serif"/>
          <w:sz w:val="24"/>
          <w:szCs w:val="24"/>
        </w:rPr>
        <w:t xml:space="preserve"> по разделам и подразделам классификации расходов местного бюджета согласно приложению №2;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расходам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>за 2023 год</w:t>
      </w:r>
      <w:r w:rsidRPr="00887005">
        <w:rPr>
          <w:rFonts w:ascii="PT Astra Serif" w:hAnsi="PT Astra Serif"/>
          <w:sz w:val="24"/>
          <w:szCs w:val="24"/>
        </w:rPr>
        <w:t xml:space="preserve"> по ведомственной структуре расходов местного бюджета согласно приложению №3;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Липовского муниципального образования за </w:t>
      </w:r>
      <w:r>
        <w:rPr>
          <w:rFonts w:ascii="PT Astra Serif" w:hAnsi="PT Astra Serif"/>
          <w:sz w:val="24"/>
          <w:szCs w:val="24"/>
        </w:rPr>
        <w:t xml:space="preserve"> 2023 год</w:t>
      </w:r>
      <w:r w:rsidRPr="00887005">
        <w:rPr>
          <w:rFonts w:ascii="PT Astra Serif" w:hAnsi="PT Astra Serif"/>
          <w:sz w:val="24"/>
          <w:szCs w:val="24"/>
        </w:rPr>
        <w:t xml:space="preserve"> согласно приложению №4. </w:t>
      </w:r>
    </w:p>
    <w:p w:rsidR="00B36797" w:rsidRPr="00887005" w:rsidRDefault="00B36797" w:rsidP="00B36797">
      <w:pPr>
        <w:pStyle w:val="a9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2.Администрации Липовского муниципального образования обеспечить организацию исполнения местного бюджета в соответствии с Законом Саратовской области «Об областном бюджете на</w:t>
      </w:r>
      <w:r>
        <w:rPr>
          <w:rFonts w:ascii="PT Astra Serif" w:hAnsi="PT Astra Serif"/>
          <w:sz w:val="24"/>
          <w:szCs w:val="24"/>
        </w:rPr>
        <w:t xml:space="preserve"> 2024</w:t>
      </w:r>
      <w:r w:rsidRPr="00887005">
        <w:rPr>
          <w:rFonts w:ascii="PT Astra Serif" w:hAnsi="PT Astra Serif"/>
          <w:sz w:val="24"/>
          <w:szCs w:val="24"/>
        </w:rPr>
        <w:t xml:space="preserve"> год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 плановый период 2025 и 2026</w:t>
      </w:r>
      <w:r w:rsidRPr="00887005">
        <w:rPr>
          <w:rFonts w:ascii="PT Astra Serif" w:hAnsi="PT Astra Serif"/>
          <w:sz w:val="24"/>
          <w:szCs w:val="24"/>
        </w:rPr>
        <w:t xml:space="preserve"> годов» и решением сельского Совета Липовского муниципального образования от 22.12.2022</w:t>
      </w:r>
      <w:r>
        <w:rPr>
          <w:rFonts w:ascii="PT Astra Serif" w:hAnsi="PT Astra Serif"/>
          <w:sz w:val="24"/>
          <w:szCs w:val="24"/>
        </w:rPr>
        <w:t xml:space="preserve"> г. </w:t>
      </w:r>
      <w:r w:rsidRPr="00887005">
        <w:rPr>
          <w:rFonts w:ascii="PT Astra Serif" w:hAnsi="PT Astra Serif"/>
          <w:sz w:val="24"/>
          <w:szCs w:val="24"/>
        </w:rPr>
        <w:t xml:space="preserve"> № 107/227 «О бюджете Липовского</w:t>
      </w:r>
    </w:p>
    <w:p w:rsidR="00B36797" w:rsidRPr="00887005" w:rsidRDefault="00B36797" w:rsidP="00B36797">
      <w:pPr>
        <w:pStyle w:val="a9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муниципального образования Духовницкого муниципального  рай</w:t>
      </w:r>
      <w:r>
        <w:rPr>
          <w:rFonts w:ascii="PT Astra Serif" w:hAnsi="PT Astra Serif"/>
          <w:sz w:val="24"/>
          <w:szCs w:val="24"/>
        </w:rPr>
        <w:t>она  Саратовской области на 2024 год и плановый период 2025 и 2026</w:t>
      </w:r>
      <w:r w:rsidRPr="00887005">
        <w:rPr>
          <w:rFonts w:ascii="PT Astra Serif" w:hAnsi="PT Astra Serif"/>
          <w:sz w:val="24"/>
          <w:szCs w:val="24"/>
        </w:rPr>
        <w:t xml:space="preserve"> годов».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lastRenderedPageBreak/>
        <w:t>3.Финансовому управлению администрации Дух</w:t>
      </w:r>
      <w:r>
        <w:rPr>
          <w:rFonts w:ascii="PT Astra Serif" w:hAnsi="PT Astra Serif"/>
          <w:sz w:val="24"/>
          <w:szCs w:val="24"/>
        </w:rPr>
        <w:t xml:space="preserve">овницкого муниципального района </w:t>
      </w:r>
      <w:r w:rsidRPr="00887005">
        <w:rPr>
          <w:rFonts w:ascii="PT Astra Serif" w:hAnsi="PT Astra Serif"/>
          <w:sz w:val="24"/>
          <w:szCs w:val="24"/>
        </w:rPr>
        <w:t xml:space="preserve">(Зотовой О.А.): 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Липовского муниципального образования.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4.Обнародовать настоящее решение в местах, предусмотренных для этих                                      целей решением сельского Совета Липовского МО от </w:t>
      </w:r>
      <w:r w:rsidRPr="00887005">
        <w:rPr>
          <w:rFonts w:ascii="PT Astra Serif" w:hAnsi="PT Astra Serif"/>
          <w:bCs/>
          <w:sz w:val="24"/>
          <w:szCs w:val="24"/>
        </w:rPr>
        <w:t xml:space="preserve">22.03.2010 № 29/67.                   </w:t>
      </w: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bCs/>
          <w:sz w:val="24"/>
          <w:szCs w:val="24"/>
        </w:rPr>
        <w:t>5.Контроль за исполнением данного решения   возложить на главу Липовского   муниципального   образования.</w:t>
      </w: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Глава Липовского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        </w:t>
      </w:r>
      <w:r w:rsidR="00BF74A9">
        <w:rPr>
          <w:rFonts w:ascii="PT Astra Serif" w:hAnsi="PT Astra Serif"/>
          <w:b/>
          <w:sz w:val="24"/>
          <w:szCs w:val="24"/>
        </w:rPr>
        <w:t xml:space="preserve">                          </w:t>
      </w:r>
      <w:r w:rsidRPr="00887005">
        <w:rPr>
          <w:rFonts w:ascii="PT Astra Serif" w:hAnsi="PT Astra Serif"/>
          <w:b/>
          <w:sz w:val="24"/>
          <w:szCs w:val="24"/>
        </w:rPr>
        <w:t>С.М.Кочеткова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ab/>
      </w: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5052"/>
      </w:tblGrid>
      <w:tr w:rsidR="00B36797" w:rsidRPr="00887005" w:rsidTr="00BF74A9">
        <w:trPr>
          <w:trHeight w:val="1658"/>
        </w:trPr>
        <w:tc>
          <w:tcPr>
            <w:tcW w:w="5051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1 к проекту  решения сельского Совета Липовского муниципального образования   № </w:t>
            </w:r>
            <w:r w:rsidR="003667EE">
              <w:rPr>
                <w:rFonts w:ascii="PT Astra Serif" w:hAnsi="PT Astra Serif"/>
                <w:b/>
                <w:sz w:val="24"/>
                <w:szCs w:val="24"/>
              </w:rPr>
              <w:t>14/48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от </w:t>
            </w:r>
            <w:r w:rsidR="003667EE">
              <w:rPr>
                <w:rFonts w:ascii="PT Astra Serif" w:hAnsi="PT Astra Serif"/>
                <w:b/>
                <w:sz w:val="24"/>
                <w:szCs w:val="24"/>
              </w:rPr>
              <w:t>22.04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.2024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г.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«Об исполнении  бюджета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Липовского муниципального образования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  2023 год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B36797" w:rsidRPr="00887005" w:rsidRDefault="00B36797" w:rsidP="00BF74A9">
            <w:pPr>
              <w:tabs>
                <w:tab w:val="left" w:pos="195"/>
              </w:tabs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Поступления доходов в бюджет Липовского муниципального образования Духовницкого муниципального района </w:t>
      </w:r>
      <w:r>
        <w:rPr>
          <w:rFonts w:ascii="PT Astra Serif" w:hAnsi="PT Astra Serif"/>
          <w:b/>
          <w:sz w:val="24"/>
          <w:szCs w:val="24"/>
        </w:rPr>
        <w:t>за  2023 год</w:t>
      </w:r>
      <w:r w:rsidRPr="00887005"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6016"/>
        <w:gridCol w:w="1559"/>
      </w:tblGrid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Код бюджетной                                                       классификации РФ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тыс.руб.</w:t>
            </w:r>
          </w:p>
        </w:tc>
      </w:tr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124,5</w:t>
            </w:r>
          </w:p>
        </w:tc>
      </w:tr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1 01 02000 01 0000 110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left" w:pos="9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124,5</w:t>
            </w:r>
          </w:p>
        </w:tc>
      </w:tr>
      <w:tr w:rsidR="00B36797" w:rsidRPr="00887005" w:rsidTr="00BF74A9">
        <w:trPr>
          <w:trHeight w:val="273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124,5</w:t>
            </w:r>
          </w:p>
        </w:tc>
      </w:tr>
      <w:tr w:rsidR="00B36797" w:rsidRPr="00887005" w:rsidTr="00BF74A9">
        <w:trPr>
          <w:trHeight w:val="358"/>
        </w:trPr>
        <w:tc>
          <w:tcPr>
            <w:tcW w:w="2881" w:type="dxa"/>
            <w:vAlign w:val="center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1 03 02000 01 0000 110</w:t>
            </w:r>
          </w:p>
        </w:tc>
        <w:tc>
          <w:tcPr>
            <w:tcW w:w="6016" w:type="dxa"/>
            <w:vAlign w:val="center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591,6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1 05 00000 00 0000 000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3589,5</w:t>
            </w:r>
          </w:p>
        </w:tc>
      </w:tr>
      <w:tr w:rsidR="00B36797" w:rsidRPr="00887005" w:rsidTr="00BF74A9">
        <w:trPr>
          <w:trHeight w:val="553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1 05 03000 01 0000 110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  <w:r w:rsidRPr="00887005">
              <w:rPr>
                <w:rFonts w:ascii="PT Astra Serif" w:hAnsi="PT Astra Serif"/>
                <w:sz w:val="24"/>
                <w:szCs w:val="24"/>
              </w:rPr>
              <w:t>89,5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754,9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1 06 01000 00 0000 110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84,9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84,9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1 06 06000 00 0000 110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670,1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1 08 04020 01 1000 110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BF74A9">
        <w:trPr>
          <w:trHeight w:val="327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2678,8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069 202 16001 100002 150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34,3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069 202 299001 00000 150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069 202 299991 00118 150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069 202 35118 100000 150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069 202 40014 100000 150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</w:t>
            </w:r>
            <w:r w:rsidRPr="0088700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069 202 49999 100000 150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130,0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7739,4</w:t>
            </w:r>
          </w:p>
        </w:tc>
      </w:tr>
    </w:tbl>
    <w:p w:rsidR="00BF74A9" w:rsidRDefault="00BF74A9" w:rsidP="00B36797">
      <w:pPr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ВЕРНО:                                                                                                                              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 :                                           Т.Д.Тимофеева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ab/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</w:t>
      </w: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Приложение № 2 к  проекту решения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сельского Совета Липовского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№ </w:t>
      </w:r>
      <w:r w:rsidR="003667EE">
        <w:rPr>
          <w:rFonts w:ascii="PT Astra Serif" w:hAnsi="PT Astra Serif"/>
          <w:b/>
          <w:sz w:val="24"/>
          <w:szCs w:val="24"/>
        </w:rPr>
        <w:t>14/48</w:t>
      </w:r>
      <w:r w:rsidRPr="00887005">
        <w:rPr>
          <w:rFonts w:ascii="PT Astra Serif" w:hAnsi="PT Astra Serif"/>
          <w:b/>
          <w:sz w:val="24"/>
          <w:szCs w:val="24"/>
        </w:rPr>
        <w:t xml:space="preserve"> от  </w:t>
      </w:r>
      <w:r w:rsidR="003667EE">
        <w:rPr>
          <w:rFonts w:ascii="PT Astra Serif" w:hAnsi="PT Astra Serif"/>
          <w:b/>
          <w:sz w:val="24"/>
          <w:szCs w:val="24"/>
        </w:rPr>
        <w:t>22.04</w:t>
      </w:r>
      <w:r>
        <w:rPr>
          <w:rFonts w:ascii="PT Astra Serif" w:hAnsi="PT Astra Serif"/>
          <w:b/>
          <w:sz w:val="24"/>
          <w:szCs w:val="24"/>
        </w:rPr>
        <w:t>.2024</w:t>
      </w:r>
      <w:r w:rsidRPr="00887005">
        <w:rPr>
          <w:rFonts w:ascii="PT Astra Serif" w:hAnsi="PT Astra Serif"/>
          <w:b/>
          <w:sz w:val="24"/>
          <w:szCs w:val="24"/>
        </w:rPr>
        <w:t xml:space="preserve"> г.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«Об исполнении бюджета Липовского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за  2023 </w:t>
      </w:r>
      <w:r>
        <w:rPr>
          <w:rFonts w:ascii="PT Astra Serif" w:hAnsi="PT Astra Serif"/>
          <w:b/>
          <w:sz w:val="24"/>
          <w:szCs w:val="24"/>
        </w:rPr>
        <w:t>год</w:t>
      </w:r>
      <w:r w:rsidRPr="00887005">
        <w:rPr>
          <w:rFonts w:ascii="PT Astra Serif" w:hAnsi="PT Astra Serif"/>
          <w:b/>
          <w:sz w:val="24"/>
          <w:szCs w:val="24"/>
        </w:rPr>
        <w:t>»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Расходы местного  бюджета за</w:t>
      </w:r>
      <w:r>
        <w:rPr>
          <w:rFonts w:ascii="PT Astra Serif" w:hAnsi="PT Astra Serif"/>
          <w:b/>
          <w:sz w:val="24"/>
          <w:szCs w:val="24"/>
        </w:rPr>
        <w:t xml:space="preserve">  2023 год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по разделам и подразделам классификации местного бюджета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222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992"/>
        <w:gridCol w:w="851"/>
        <w:gridCol w:w="2404"/>
      </w:tblGrid>
      <w:tr w:rsidR="00B36797" w:rsidRPr="00887005" w:rsidTr="00BF74A9">
        <w:trPr>
          <w:trHeight w:val="837"/>
        </w:trPr>
        <w:tc>
          <w:tcPr>
            <w:tcW w:w="552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</w:t>
            </w: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BF74A9">
        <w:trPr>
          <w:trHeight w:hRule="exact" w:val="855"/>
        </w:trPr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01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02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1091,2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17,0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48,7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4,5</w:t>
            </w:r>
          </w:p>
        </w:tc>
      </w:tr>
      <w:tr w:rsidR="00B36797" w:rsidRPr="00887005" w:rsidTr="00BF74A9">
        <w:trPr>
          <w:trHeight w:hRule="exact" w:val="448"/>
        </w:trPr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36797" w:rsidRPr="00887005" w:rsidRDefault="00B36797" w:rsidP="00BF74A9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</w:tr>
      <w:tr w:rsidR="00B36797" w:rsidRPr="00887005" w:rsidTr="00BF74A9">
        <w:trPr>
          <w:trHeight w:hRule="exact" w:val="412"/>
        </w:trPr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2255,7</w:t>
            </w:r>
          </w:p>
        </w:tc>
      </w:tr>
      <w:tr w:rsidR="00B36797" w:rsidRPr="00887005" w:rsidTr="00BF74A9">
        <w:trPr>
          <w:trHeight w:hRule="exact" w:val="581"/>
        </w:trPr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B36797" w:rsidRPr="00887005" w:rsidTr="00BF74A9">
        <w:trPr>
          <w:trHeight w:hRule="exact" w:val="423"/>
        </w:trPr>
        <w:tc>
          <w:tcPr>
            <w:tcW w:w="5529" w:type="dxa"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78,5</w:t>
            </w:r>
          </w:p>
        </w:tc>
      </w:tr>
      <w:tr w:rsidR="00B36797" w:rsidRPr="00887005" w:rsidTr="00BF74A9">
        <w:trPr>
          <w:trHeight w:val="410"/>
        </w:trPr>
        <w:tc>
          <w:tcPr>
            <w:tcW w:w="5529" w:type="dxa"/>
          </w:tcPr>
          <w:p w:rsidR="00B36797" w:rsidRPr="00887005" w:rsidRDefault="00B36797" w:rsidP="00BF74A9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481,4</w:t>
            </w:r>
          </w:p>
        </w:tc>
      </w:tr>
      <w:tr w:rsidR="00B36797" w:rsidRPr="00887005" w:rsidTr="00BF74A9">
        <w:trPr>
          <w:trHeight w:val="700"/>
        </w:trPr>
        <w:tc>
          <w:tcPr>
            <w:tcW w:w="552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6798,8</w:t>
            </w:r>
          </w:p>
        </w:tc>
      </w:tr>
    </w:tbl>
    <w:p w:rsidR="00B36797" w:rsidRPr="00887005" w:rsidRDefault="00B36797" w:rsidP="00B36797">
      <w:pPr>
        <w:tabs>
          <w:tab w:val="left" w:pos="3000"/>
        </w:tabs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Верно: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МО:                                            Т.Д. Тимофеева</w:t>
      </w:r>
      <w:r w:rsidRPr="00887005">
        <w:rPr>
          <w:rFonts w:ascii="PT Astra Serif" w:hAnsi="PT Astra Serif"/>
          <w:sz w:val="24"/>
          <w:szCs w:val="24"/>
        </w:rPr>
        <w:t xml:space="preserve">       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lastRenderedPageBreak/>
        <w:t>Приложение № 3 к проекту  решения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сельского Совета Липовского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муниципального о</w:t>
      </w:r>
      <w:r>
        <w:rPr>
          <w:rFonts w:ascii="PT Astra Serif" w:hAnsi="PT Astra Serif"/>
          <w:b/>
          <w:sz w:val="24"/>
          <w:szCs w:val="24"/>
        </w:rPr>
        <w:t xml:space="preserve">бразования   № </w:t>
      </w:r>
      <w:r w:rsidR="003667EE">
        <w:rPr>
          <w:rFonts w:ascii="PT Astra Serif" w:hAnsi="PT Astra Serif"/>
          <w:b/>
          <w:sz w:val="24"/>
          <w:szCs w:val="24"/>
        </w:rPr>
        <w:t>14/48</w:t>
      </w:r>
      <w:r>
        <w:rPr>
          <w:rFonts w:ascii="PT Astra Serif" w:hAnsi="PT Astra Serif"/>
          <w:b/>
          <w:sz w:val="24"/>
          <w:szCs w:val="24"/>
        </w:rPr>
        <w:t xml:space="preserve"> от </w:t>
      </w:r>
      <w:r w:rsidR="003667EE">
        <w:rPr>
          <w:rFonts w:ascii="PT Astra Serif" w:hAnsi="PT Astra Serif"/>
          <w:b/>
          <w:sz w:val="24"/>
          <w:szCs w:val="24"/>
        </w:rPr>
        <w:t>22.04</w:t>
      </w:r>
      <w:r>
        <w:rPr>
          <w:rFonts w:ascii="PT Astra Serif" w:hAnsi="PT Astra Serif"/>
          <w:b/>
          <w:sz w:val="24"/>
          <w:szCs w:val="24"/>
        </w:rPr>
        <w:t>.2024</w:t>
      </w:r>
      <w:r w:rsidRPr="00887005">
        <w:rPr>
          <w:rFonts w:ascii="PT Astra Serif" w:hAnsi="PT Astra Serif"/>
          <w:b/>
          <w:sz w:val="24"/>
          <w:szCs w:val="24"/>
        </w:rPr>
        <w:t xml:space="preserve">г.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«Об исполнении  бюджета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 w:rsidRPr="00887005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2023 год</w:t>
      </w:r>
      <w:r w:rsidRPr="00887005">
        <w:rPr>
          <w:rFonts w:ascii="PT Astra Serif" w:hAnsi="PT Astra Serif"/>
          <w:b/>
          <w:sz w:val="24"/>
          <w:szCs w:val="24"/>
        </w:rPr>
        <w:t>»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Ведомственная структура расходов местного бюджета   з</w:t>
      </w:r>
      <w:r>
        <w:rPr>
          <w:rFonts w:ascii="PT Astra Serif" w:hAnsi="PT Astra Serif"/>
          <w:b/>
          <w:sz w:val="24"/>
          <w:szCs w:val="24"/>
        </w:rPr>
        <w:t>а</w:t>
      </w:r>
      <w:r w:rsidRPr="00887005">
        <w:rPr>
          <w:rFonts w:ascii="PT Astra Serif" w:hAnsi="PT Astra Serif"/>
          <w:b/>
          <w:sz w:val="24"/>
          <w:szCs w:val="24"/>
        </w:rPr>
        <w:t xml:space="preserve">  2023 </w:t>
      </w:r>
      <w:r>
        <w:rPr>
          <w:rFonts w:ascii="PT Astra Serif" w:hAnsi="PT Astra Serif"/>
          <w:b/>
          <w:sz w:val="24"/>
          <w:szCs w:val="24"/>
        </w:rPr>
        <w:t>год</w:t>
      </w:r>
      <w:r w:rsidRPr="00887005"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  <w:gridCol w:w="709"/>
        <w:gridCol w:w="567"/>
        <w:gridCol w:w="567"/>
        <w:gridCol w:w="1701"/>
        <w:gridCol w:w="709"/>
        <w:gridCol w:w="1276"/>
      </w:tblGrid>
      <w:tr w:rsidR="00B36797" w:rsidRPr="00887005" w:rsidTr="00BF74A9">
        <w:trPr>
          <w:trHeight w:val="17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Вид  расходов</w:t>
            </w:r>
          </w:p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</w:t>
            </w:r>
          </w:p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(тыс.руб)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Липовского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3569,5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1091,2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1091,2</w:t>
            </w:r>
          </w:p>
        </w:tc>
      </w:tr>
      <w:tr w:rsidR="00B36797" w:rsidRPr="00887005" w:rsidTr="00BF74A9">
        <w:trPr>
          <w:trHeight w:val="2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Погашение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 xml:space="preserve"> 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07788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BF74A9">
        <w:trPr>
          <w:trHeight w:val="7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Российской Федерации, субъекта </w:t>
            </w:r>
            <w:r w:rsidRPr="00887005">
              <w:rPr>
                <w:rFonts w:ascii="PT Astra Serif" w:hAnsi="PT Astra Serif"/>
                <w:sz w:val="24"/>
                <w:szCs w:val="24"/>
              </w:rPr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2129,6</w:t>
            </w:r>
          </w:p>
        </w:tc>
      </w:tr>
      <w:tr w:rsidR="00B36797" w:rsidRPr="00887005" w:rsidTr="00BF74A9">
        <w:trPr>
          <w:trHeight w:val="9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2129,6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2124,4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1474,7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1474,7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649,5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649,5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89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17,0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полномочий Российской Федерации, субъекта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1230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4,5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F04FF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4FFD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F04FF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4FFD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2554,2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AC412B">
              <w:rPr>
                <w:rFonts w:ascii="PT Astra Serif" w:hAnsi="PT Astra Serif"/>
                <w:sz w:val="24"/>
                <w:szCs w:val="24"/>
              </w:rPr>
              <w:t xml:space="preserve"> «Энергосбережение в Липовском  муниципальном образовании на 2021 -2023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 xml:space="preserve">Основное </w:t>
            </w:r>
            <w:r w:rsidRPr="00AC412B">
              <w:rPr>
                <w:rFonts w:ascii="PT Astra Serif" w:hAnsi="PT Astra Serif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AC412B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AC412B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AC412B">
              <w:rPr>
                <w:rFonts w:ascii="PT Astra Serif" w:hAnsi="PT Astra Serif"/>
                <w:sz w:val="24"/>
                <w:szCs w:val="24"/>
                <w:lang w:eastAsia="ar-SA"/>
              </w:rPr>
              <w:t>Замена ламп накаливания   энергосберегающими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22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55,7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</w:t>
            </w:r>
            <w:r>
              <w:rPr>
                <w:rFonts w:ascii="PT Astra Serif" w:hAnsi="PT Astra Serif"/>
                <w:sz w:val="24"/>
                <w:szCs w:val="24"/>
              </w:rPr>
              <w:t>55,7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577459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7459">
              <w:rPr>
                <w:rFonts w:ascii="PT Astra Serif" w:hAnsi="PT Astra Serif"/>
                <w:b/>
                <w:sz w:val="24"/>
                <w:szCs w:val="24"/>
              </w:rPr>
              <w:t>391,0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D761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577459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7459">
              <w:rPr>
                <w:rFonts w:ascii="PT Astra Serif" w:hAnsi="PT Astra Serif"/>
                <w:b/>
                <w:sz w:val="24"/>
                <w:szCs w:val="24"/>
              </w:rPr>
              <w:t>1809,0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 w:rsidRPr="0088700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88700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887005">
              <w:rPr>
                <w:rFonts w:ascii="PT Astra Serif" w:hAnsi="PT Astra Serif"/>
                <w:b/>
                <w:sz w:val="24"/>
                <w:szCs w:val="24"/>
                <w:u w:val="single"/>
              </w:rPr>
              <w:t xml:space="preserve"> </w:t>
            </w:r>
            <w:r w:rsidRPr="00887005">
              <w:rPr>
                <w:rFonts w:ascii="PT Astra Serif" w:hAnsi="PT Astra Serif"/>
                <w:sz w:val="24"/>
                <w:szCs w:val="24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A6884">
              <w:rPr>
                <w:rFonts w:ascii="PT Astra Serif" w:hAnsi="PT Astra Serif"/>
                <w:sz w:val="24"/>
                <w:szCs w:val="24"/>
              </w:rPr>
              <w:t>«Осуществление строительного контроля за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33,2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290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tabs>
                <w:tab w:val="left" w:pos="3402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tabs>
                <w:tab w:val="left" w:pos="3402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недвижимости, в </w:t>
            </w: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C79BF"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C79BF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559,9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A6791F"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A6791F"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AC79BF" w:rsidRDefault="00B36797" w:rsidP="00BF74A9">
            <w:pPr>
              <w:jc w:val="center"/>
              <w:rPr>
                <w:b/>
              </w:rPr>
            </w:pPr>
            <w:r w:rsidRPr="00AC79BF">
              <w:rPr>
                <w:rFonts w:ascii="PT Astra Serif" w:hAnsi="PT Astra Serif"/>
                <w:b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212,6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212,6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212,6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BF74A9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</w:tbl>
    <w:p w:rsidR="00B36797" w:rsidRPr="00887005" w:rsidRDefault="00B36797" w:rsidP="00B36797">
      <w:pPr>
        <w:tabs>
          <w:tab w:val="left" w:pos="3402"/>
        </w:tabs>
        <w:spacing w:after="0" w:line="305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tabs>
          <w:tab w:val="left" w:pos="3402"/>
        </w:tabs>
        <w:spacing w:after="0" w:line="305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F74A9" w:rsidP="00BF74A9">
      <w:pPr>
        <w:tabs>
          <w:tab w:val="left" w:pos="3402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Верно: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</w:t>
      </w:r>
      <w:r w:rsidRPr="00BF74A9">
        <w:rPr>
          <w:rFonts w:ascii="PT Astra Serif" w:hAnsi="PT Astra Serif"/>
          <w:b/>
          <w:sz w:val="24"/>
          <w:szCs w:val="24"/>
        </w:rPr>
        <w:t xml:space="preserve">:                        </w:t>
      </w:r>
      <w:r w:rsidR="00BF74A9" w:rsidRPr="00BF74A9">
        <w:rPr>
          <w:rFonts w:ascii="PT Astra Serif" w:hAnsi="PT Astra Serif"/>
          <w:b/>
          <w:sz w:val="24"/>
          <w:szCs w:val="24"/>
        </w:rPr>
        <w:t xml:space="preserve">                        </w:t>
      </w:r>
      <w:r w:rsidRPr="00BF74A9">
        <w:rPr>
          <w:rFonts w:ascii="PT Astra Serif" w:hAnsi="PT Astra Serif"/>
          <w:b/>
          <w:sz w:val="24"/>
          <w:szCs w:val="24"/>
        </w:rPr>
        <w:t>Т.Д.Тимофеева</w:t>
      </w:r>
      <w:r w:rsidRPr="00887005">
        <w:rPr>
          <w:rFonts w:ascii="PT Astra Serif" w:hAnsi="PT Astra Serif"/>
          <w:b/>
          <w:sz w:val="24"/>
          <w:szCs w:val="24"/>
        </w:rPr>
        <w:t xml:space="preserve">       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Pr="00887005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b"/>
        <w:tblpPr w:leftFromText="180" w:rightFromText="180" w:vertAnchor="text" w:horzAnchor="page" w:tblpX="1" w:tblpY="38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9639"/>
        <w:gridCol w:w="4786"/>
      </w:tblGrid>
      <w:tr w:rsidR="00B36797" w:rsidRPr="00887005" w:rsidTr="00BF74A9">
        <w:tc>
          <w:tcPr>
            <w:tcW w:w="1418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Приложение № 4 к проекту  решения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сельского Совета Липовского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муниципа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льного образования   №</w:t>
            </w:r>
            <w:r w:rsidR="003667EE">
              <w:rPr>
                <w:rFonts w:ascii="PT Astra Serif" w:hAnsi="PT Astra Serif"/>
                <w:b/>
                <w:sz w:val="24"/>
                <w:szCs w:val="24"/>
              </w:rPr>
              <w:t>14/48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от</w:t>
            </w:r>
            <w:r w:rsidR="003667EE">
              <w:rPr>
                <w:rFonts w:ascii="PT Astra Serif" w:hAnsi="PT Astra Serif"/>
                <w:b/>
                <w:sz w:val="24"/>
                <w:szCs w:val="24"/>
              </w:rPr>
              <w:t>22.04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.2024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г.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«Об исполнении  бюджета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Липовского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за  2023 год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 Липовского муниципального образования за  2023 год.</w:t>
            </w: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tabs>
                <w:tab w:val="left" w:pos="258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ab/>
      </w:r>
      <w:r w:rsidRPr="00887005"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                  (тыс.рублей)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689"/>
        <w:gridCol w:w="5386"/>
        <w:gridCol w:w="1269"/>
      </w:tblGrid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-940,6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- 940,6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-7739,4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</w:pPr>
            <w:r w:rsidRPr="008A3850">
              <w:rPr>
                <w:rFonts w:ascii="PT Astra Serif" w:hAnsi="PT Astra Serif"/>
                <w:sz w:val="24"/>
                <w:szCs w:val="24"/>
              </w:rPr>
              <w:t>-7739,4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</w:pPr>
            <w:r w:rsidRPr="008A3850">
              <w:rPr>
                <w:rFonts w:ascii="PT Astra Serif" w:hAnsi="PT Astra Serif"/>
                <w:sz w:val="24"/>
                <w:szCs w:val="24"/>
              </w:rPr>
              <w:t>-7739,4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A3850"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3850">
              <w:rPr>
                <w:rFonts w:ascii="PT Astra Serif" w:hAnsi="PT Astra Serif"/>
                <w:sz w:val="24"/>
                <w:szCs w:val="24"/>
              </w:rPr>
              <w:t>6798,8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3850">
              <w:rPr>
                <w:rFonts w:ascii="PT Astra Serif" w:hAnsi="PT Astra Serif"/>
                <w:sz w:val="24"/>
                <w:szCs w:val="24"/>
              </w:rPr>
              <w:t>6798,8</w:t>
            </w:r>
          </w:p>
        </w:tc>
      </w:tr>
    </w:tbl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Верно: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МО:                                     Т.Д.Тимофеева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F74A9" w:rsidRPr="00887005" w:rsidRDefault="00BF74A9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F74A9" w:rsidRPr="00887005" w:rsidRDefault="00BF74A9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F74A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Пояснительная записка за   2023 год</w:t>
      </w:r>
      <w:r w:rsidRPr="00887005">
        <w:rPr>
          <w:rFonts w:ascii="PT Astra Serif" w:hAnsi="PT Astra Serif"/>
          <w:b/>
          <w:sz w:val="24"/>
          <w:szCs w:val="24"/>
        </w:rPr>
        <w:t xml:space="preserve"> к бюджету </w:t>
      </w:r>
      <w:r w:rsidR="00BF74A9">
        <w:rPr>
          <w:rFonts w:ascii="PT Astra Serif" w:hAnsi="PT Astra Serif"/>
          <w:b/>
          <w:sz w:val="24"/>
          <w:szCs w:val="24"/>
        </w:rPr>
        <w:t xml:space="preserve">Липовского муниципального </w:t>
      </w:r>
      <w:r w:rsidRPr="00887005">
        <w:rPr>
          <w:rFonts w:ascii="PT Astra Serif" w:hAnsi="PT Astra Serif"/>
          <w:b/>
          <w:sz w:val="24"/>
          <w:szCs w:val="24"/>
        </w:rPr>
        <w:t>образования</w:t>
      </w:r>
      <w:r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В период подготовительного этапа формирования бюджета Липовского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Липовского муниципального образования.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Полномочия по утверждению и рассмотрению исполнения бюджета Липовского муниципального образования в соответствии с Бюджетным кодексом РФ оставлены за законодательным органом Липовского муниципального образования.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Общий объём доходной части бюджета Липовског</w:t>
      </w:r>
      <w:r>
        <w:rPr>
          <w:rFonts w:ascii="PT Astra Serif" w:hAnsi="PT Astra Serif"/>
          <w:sz w:val="24"/>
          <w:szCs w:val="24"/>
        </w:rPr>
        <w:t>о муниципального образования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составил </w:t>
      </w:r>
      <w:r>
        <w:rPr>
          <w:rFonts w:ascii="PT Astra Serif" w:hAnsi="PT Astra Serif"/>
          <w:b/>
          <w:sz w:val="24"/>
          <w:szCs w:val="24"/>
        </w:rPr>
        <w:t>7739,4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тыс. рублей, который слагается из налоговых и неналоговых доходов – </w:t>
      </w:r>
      <w:r>
        <w:rPr>
          <w:rFonts w:ascii="PT Astra Serif" w:hAnsi="PT Astra Serif"/>
          <w:b/>
          <w:sz w:val="24"/>
          <w:szCs w:val="24"/>
        </w:rPr>
        <w:t>5060,9</w:t>
      </w:r>
      <w:r w:rsidRPr="00887005">
        <w:rPr>
          <w:rFonts w:ascii="PT Astra Serif" w:hAnsi="PT Astra Serif"/>
          <w:sz w:val="24"/>
          <w:szCs w:val="24"/>
        </w:rPr>
        <w:t xml:space="preserve"> тыс. рублей, межбюджетных трансфертов в сумме </w:t>
      </w:r>
      <w:r>
        <w:rPr>
          <w:rFonts w:ascii="PT Astra Serif" w:hAnsi="PT Astra Serif"/>
          <w:b/>
          <w:sz w:val="24"/>
          <w:szCs w:val="24"/>
        </w:rPr>
        <w:t>2678,8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В бюджет Липовског</w:t>
      </w:r>
      <w:r>
        <w:rPr>
          <w:rFonts w:ascii="PT Astra Serif" w:hAnsi="PT Astra Serif"/>
          <w:sz w:val="24"/>
          <w:szCs w:val="24"/>
        </w:rPr>
        <w:t>о муниципального образования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поступило единого сельскохозяйственного налога в сумме </w:t>
      </w:r>
      <w:r>
        <w:rPr>
          <w:rFonts w:ascii="PT Astra Serif" w:hAnsi="PT Astra Serif"/>
          <w:b/>
          <w:sz w:val="24"/>
          <w:szCs w:val="24"/>
        </w:rPr>
        <w:t>3589,5</w:t>
      </w:r>
      <w:r w:rsidRPr="00887005">
        <w:rPr>
          <w:rFonts w:ascii="PT Astra Serif" w:hAnsi="PT Astra Serif"/>
          <w:sz w:val="24"/>
          <w:szCs w:val="24"/>
        </w:rPr>
        <w:t xml:space="preserve"> тыс.  рублей и составил </w:t>
      </w:r>
      <w:r>
        <w:rPr>
          <w:rFonts w:ascii="PT Astra Serif" w:hAnsi="PT Astra Serif"/>
          <w:sz w:val="24"/>
          <w:szCs w:val="24"/>
        </w:rPr>
        <w:t>70,9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 и неналоговых доходов.              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Налога на доходы физических лиц поступило в сумме </w:t>
      </w:r>
      <w:r>
        <w:rPr>
          <w:rFonts w:ascii="PT Astra Serif" w:hAnsi="PT Astra Serif"/>
          <w:b/>
          <w:sz w:val="24"/>
          <w:szCs w:val="24"/>
        </w:rPr>
        <w:t>124,5</w:t>
      </w:r>
      <w:r w:rsidRPr="00887005">
        <w:rPr>
          <w:rFonts w:ascii="PT Astra Serif" w:hAnsi="PT Astra Serif"/>
          <w:sz w:val="24"/>
          <w:szCs w:val="24"/>
        </w:rPr>
        <w:t xml:space="preserve"> тыс. рублей и составил </w:t>
      </w:r>
      <w:r>
        <w:rPr>
          <w:rFonts w:ascii="PT Astra Serif" w:hAnsi="PT Astra Serif"/>
          <w:sz w:val="24"/>
          <w:szCs w:val="24"/>
        </w:rPr>
        <w:t>2,5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 и неналоговых доходов.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Налог на имущество физических лиц, взимаемый  по ставкам, применяемым к   объектам налогообложения, расположенным в границах сельских поселений поступил в сумме </w:t>
      </w:r>
      <w:r>
        <w:rPr>
          <w:rFonts w:ascii="PT Astra Serif" w:hAnsi="PT Astra Serif"/>
          <w:b/>
          <w:sz w:val="24"/>
          <w:szCs w:val="24"/>
        </w:rPr>
        <w:t xml:space="preserve">84,8 </w:t>
      </w:r>
      <w:r w:rsidRPr="00887005">
        <w:rPr>
          <w:rFonts w:ascii="PT Astra Serif" w:hAnsi="PT Astra Serif"/>
          <w:sz w:val="24"/>
          <w:szCs w:val="24"/>
        </w:rPr>
        <w:t xml:space="preserve">тыс. рублей.  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Акциз по подакцизным товарам поступило в сумме </w:t>
      </w:r>
      <w:r>
        <w:rPr>
          <w:rFonts w:ascii="PT Astra Serif" w:hAnsi="PT Astra Serif"/>
          <w:b/>
          <w:sz w:val="24"/>
          <w:szCs w:val="24"/>
        </w:rPr>
        <w:t>591,6</w:t>
      </w:r>
      <w:r w:rsidRPr="00887005">
        <w:rPr>
          <w:rFonts w:ascii="PT Astra Serif" w:hAnsi="PT Astra Serif"/>
          <w:sz w:val="24"/>
          <w:szCs w:val="24"/>
        </w:rPr>
        <w:t xml:space="preserve"> тыс. рублей и составил </w:t>
      </w:r>
      <w:r>
        <w:rPr>
          <w:rFonts w:ascii="PT Astra Serif" w:hAnsi="PT Astra Serif"/>
          <w:sz w:val="24"/>
          <w:szCs w:val="24"/>
        </w:rPr>
        <w:t>11,7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и неналоговых доходов.</w:t>
      </w:r>
    </w:p>
    <w:p w:rsidR="00BF74A9" w:rsidRPr="00BF74A9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В бюджет Липовского муниципального образования за 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поступили межбюджетные трансферты в сумме </w:t>
      </w:r>
      <w:r>
        <w:rPr>
          <w:rFonts w:ascii="PT Astra Serif" w:hAnsi="PT Astra Serif"/>
          <w:b/>
          <w:sz w:val="24"/>
          <w:szCs w:val="24"/>
        </w:rPr>
        <w:t>2678,8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тыс. рублей: это дотация бюджетам поселений на выравнивание бюджетной обеспеченности – </w:t>
      </w:r>
      <w:r>
        <w:rPr>
          <w:rFonts w:ascii="PT Astra Serif" w:hAnsi="PT Astra Serif"/>
          <w:b/>
          <w:sz w:val="24"/>
          <w:szCs w:val="24"/>
        </w:rPr>
        <w:t>34,3</w:t>
      </w:r>
      <w:r w:rsidRPr="00887005">
        <w:rPr>
          <w:rFonts w:ascii="PT Astra Serif" w:hAnsi="PT Astra Serif"/>
          <w:sz w:val="24"/>
          <w:szCs w:val="24"/>
        </w:rPr>
        <w:t xml:space="preserve"> тыс. рублей, субвенции на осуществление полномочий по первичному воинскому учёту на территориях, где отсутствуют военные комиссариаты – </w:t>
      </w:r>
      <w:r>
        <w:rPr>
          <w:rFonts w:ascii="PT Astra Serif" w:hAnsi="PT Astra Serif"/>
          <w:b/>
          <w:sz w:val="24"/>
          <w:szCs w:val="24"/>
        </w:rPr>
        <w:t>115,2</w:t>
      </w:r>
      <w:r w:rsidRPr="00887005">
        <w:rPr>
          <w:rFonts w:ascii="PT Astra Serif" w:hAnsi="PT Astra Serif"/>
          <w:sz w:val="24"/>
          <w:szCs w:val="24"/>
        </w:rPr>
        <w:t xml:space="preserve"> тыс. рублей,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PT Astra Serif" w:hAnsi="PT Astra Serif"/>
          <w:sz w:val="24"/>
          <w:szCs w:val="24"/>
        </w:rPr>
        <w:t>–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290,0</w:t>
      </w:r>
      <w:r w:rsidRPr="00887005">
        <w:rPr>
          <w:rFonts w:ascii="PT Astra Serif" w:hAnsi="PT Astra Serif"/>
          <w:sz w:val="24"/>
          <w:szCs w:val="24"/>
        </w:rPr>
        <w:t xml:space="preserve"> тыс.рублей, прочие межбюджетные трансферты, передаваемые бюджетам сельских поселений - </w:t>
      </w:r>
      <w:r w:rsidRPr="00887005">
        <w:rPr>
          <w:rFonts w:ascii="PT Astra Serif" w:hAnsi="PT Astra Serif"/>
          <w:b/>
          <w:sz w:val="24"/>
          <w:szCs w:val="24"/>
        </w:rPr>
        <w:t>130,0</w:t>
      </w:r>
      <w:r w:rsidRPr="00887005">
        <w:rPr>
          <w:rFonts w:ascii="PT Astra Serif" w:hAnsi="PT Astra Serif"/>
          <w:sz w:val="24"/>
          <w:szCs w:val="24"/>
        </w:rPr>
        <w:t xml:space="preserve"> тыс.рублей, субсидии бюджетам сельских поселений из местных бюджетов – </w:t>
      </w:r>
      <w:r w:rsidRPr="00887005">
        <w:rPr>
          <w:rFonts w:ascii="PT Astra Serif" w:hAnsi="PT Astra Serif"/>
          <w:b/>
          <w:sz w:val="24"/>
          <w:szCs w:val="24"/>
        </w:rPr>
        <w:t>300,0</w:t>
      </w:r>
      <w:r w:rsidRPr="00887005">
        <w:rPr>
          <w:rFonts w:ascii="PT Astra Serif" w:hAnsi="PT Astra Serif"/>
          <w:sz w:val="24"/>
          <w:szCs w:val="24"/>
        </w:rPr>
        <w:t xml:space="preserve"> тыс.рублей, субсидии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 -</w:t>
      </w:r>
      <w:r w:rsidRPr="00887005">
        <w:rPr>
          <w:rFonts w:ascii="PT Astra Serif" w:hAnsi="PT Astra Serif"/>
          <w:b/>
          <w:sz w:val="24"/>
          <w:szCs w:val="24"/>
        </w:rPr>
        <w:t>1809,0</w:t>
      </w:r>
      <w:r w:rsidRPr="00887005">
        <w:rPr>
          <w:rFonts w:ascii="PT Astra Serif" w:hAnsi="PT Astra Serif"/>
          <w:sz w:val="24"/>
          <w:szCs w:val="24"/>
        </w:rPr>
        <w:t xml:space="preserve"> тыс.рублей.</w:t>
      </w:r>
    </w:p>
    <w:p w:rsidR="00B36797" w:rsidRPr="00887005" w:rsidRDefault="00B36797" w:rsidP="00B36797">
      <w:pPr>
        <w:jc w:val="both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РАСХОДЫ</w:t>
      </w:r>
    </w:p>
    <w:p w:rsidR="00BF74A9" w:rsidRDefault="00B36797" w:rsidP="00BF74A9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Бюджет Липовского муниципаль</w:t>
      </w:r>
      <w:r>
        <w:rPr>
          <w:rFonts w:ascii="PT Astra Serif" w:hAnsi="PT Astra Serif"/>
          <w:sz w:val="24"/>
          <w:szCs w:val="24"/>
        </w:rPr>
        <w:t>ного образования по расходам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составил </w:t>
      </w:r>
      <w:r>
        <w:rPr>
          <w:rFonts w:ascii="PT Astra Serif" w:hAnsi="PT Astra Serif"/>
          <w:b/>
          <w:sz w:val="24"/>
          <w:szCs w:val="24"/>
        </w:rPr>
        <w:t>6798,8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DD45F4" w:rsidRDefault="00B36797" w:rsidP="00BF74A9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lastRenderedPageBreak/>
        <w:t xml:space="preserve"> </w:t>
      </w:r>
      <w:r w:rsidRPr="00887005">
        <w:rPr>
          <w:rFonts w:ascii="PT Astra Serif" w:hAnsi="PT Astra Serif"/>
          <w:sz w:val="24"/>
          <w:szCs w:val="24"/>
          <w:u w:val="single"/>
        </w:rPr>
        <w:t xml:space="preserve">Из них общегосударственные вопросы –  </w:t>
      </w:r>
      <w:r>
        <w:rPr>
          <w:rFonts w:ascii="PT Astra Serif" w:hAnsi="PT Astra Serif"/>
          <w:b/>
          <w:sz w:val="24"/>
          <w:szCs w:val="24"/>
          <w:u w:val="single"/>
        </w:rPr>
        <w:t>3569,5</w:t>
      </w:r>
      <w:r w:rsidRPr="00887005">
        <w:rPr>
          <w:rFonts w:ascii="PT Astra Serif" w:hAnsi="PT Astra Serif"/>
          <w:sz w:val="24"/>
          <w:szCs w:val="24"/>
          <w:u w:val="single"/>
        </w:rPr>
        <w:t xml:space="preserve"> тыс. рублей</w:t>
      </w:r>
      <w:r w:rsidRPr="00887005">
        <w:rPr>
          <w:rFonts w:ascii="PT Astra Serif" w:hAnsi="PT Astra Serif"/>
          <w:sz w:val="24"/>
          <w:szCs w:val="24"/>
        </w:rPr>
        <w:t xml:space="preserve">. Функционирование высшего должностного лица муниципального образования составило – </w:t>
      </w:r>
      <w:r>
        <w:rPr>
          <w:rFonts w:ascii="PT Astra Serif" w:hAnsi="PT Astra Serif"/>
          <w:b/>
          <w:sz w:val="24"/>
          <w:szCs w:val="24"/>
        </w:rPr>
        <w:t>1091,2</w:t>
      </w:r>
      <w:r w:rsidRPr="00887005">
        <w:rPr>
          <w:rFonts w:ascii="PT Astra Serif" w:hAnsi="PT Astra Serif"/>
          <w:sz w:val="24"/>
          <w:szCs w:val="24"/>
        </w:rPr>
        <w:t xml:space="preserve"> тыс.руб</w:t>
      </w:r>
      <w:r>
        <w:rPr>
          <w:rFonts w:ascii="PT Astra Serif" w:hAnsi="PT Astra Serif"/>
          <w:sz w:val="24"/>
          <w:szCs w:val="24"/>
        </w:rPr>
        <w:t xml:space="preserve">лей. </w:t>
      </w:r>
    </w:p>
    <w:p w:rsidR="00B36797" w:rsidRPr="00577459" w:rsidRDefault="00B36797" w:rsidP="00B3679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Содержание аппарата управления Липовского муниципального образования составило </w:t>
      </w:r>
      <w:r>
        <w:rPr>
          <w:rFonts w:ascii="PT Astra Serif" w:hAnsi="PT Astra Serif"/>
          <w:b/>
          <w:sz w:val="24"/>
          <w:szCs w:val="24"/>
        </w:rPr>
        <w:t xml:space="preserve">2278,1 </w:t>
      </w:r>
      <w:r>
        <w:rPr>
          <w:rFonts w:ascii="PT Astra Serif" w:hAnsi="PT Astra Serif"/>
          <w:sz w:val="24"/>
          <w:szCs w:val="24"/>
        </w:rPr>
        <w:t>тыс.</w:t>
      </w:r>
      <w:r w:rsidRPr="00887005">
        <w:rPr>
          <w:rFonts w:ascii="PT Astra Serif" w:hAnsi="PT Astra Serif"/>
          <w:sz w:val="24"/>
          <w:szCs w:val="24"/>
        </w:rPr>
        <w:t xml:space="preserve">рублей (оплата труда, хозяйственные расходы, уплата земельного налога, налога на имущество и транспортного налога органами местного самоуправления, бензин, з/части). Данные расходы включают содержание 5,5 штатных единиц с фондом оплаты труда </w:t>
      </w:r>
      <w:r>
        <w:rPr>
          <w:rFonts w:ascii="PT Astra Serif" w:hAnsi="PT Astra Serif"/>
          <w:b/>
          <w:sz w:val="24"/>
          <w:szCs w:val="24"/>
        </w:rPr>
        <w:t>1623,2</w:t>
      </w:r>
      <w:r w:rsidRPr="00887005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>тыс.</w:t>
      </w:r>
      <w:r>
        <w:rPr>
          <w:rFonts w:ascii="PT Astra Serif" w:hAnsi="PT Astra Serif"/>
          <w:sz w:val="24"/>
          <w:szCs w:val="24"/>
        </w:rPr>
        <w:t xml:space="preserve">рублей по аппарату. </w:t>
      </w:r>
    </w:p>
    <w:p w:rsidR="00B36797" w:rsidRPr="00887005" w:rsidRDefault="00B36797" w:rsidP="00BF74A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C0BAD">
        <w:rPr>
          <w:rFonts w:ascii="PT Astra Serif" w:hAnsi="PT Astra Serif"/>
          <w:sz w:val="24"/>
          <w:szCs w:val="24"/>
        </w:rPr>
        <w:t>Другие общегосударственные вопросы: обеспечение деятельности финансовых, налоговых и таможенных органов и органов финансового надзора в сумме</w:t>
      </w:r>
      <w:r w:rsidRPr="005E69FE">
        <w:rPr>
          <w:rFonts w:ascii="PT Astra Serif" w:hAnsi="PT Astra Serif"/>
          <w:sz w:val="24"/>
          <w:szCs w:val="24"/>
        </w:rPr>
        <w:t xml:space="preserve"> </w:t>
      </w:r>
      <w:r w:rsidRPr="005E69FE">
        <w:rPr>
          <w:rFonts w:ascii="PT Astra Serif" w:hAnsi="PT Astra Serif"/>
          <w:b/>
          <w:sz w:val="24"/>
          <w:szCs w:val="24"/>
        </w:rPr>
        <w:t>17,0</w:t>
      </w:r>
      <w:r>
        <w:rPr>
          <w:rFonts w:ascii="PT Astra Serif" w:hAnsi="PT Astra Serif"/>
          <w:sz w:val="24"/>
          <w:szCs w:val="24"/>
        </w:rPr>
        <w:t xml:space="preserve"> тыс. рублей,</w:t>
      </w:r>
      <w:r w:rsidRPr="000C0BAD">
        <w:rPr>
          <w:rFonts w:ascii="PT Astra Serif" w:hAnsi="PT Astra Serif"/>
          <w:sz w:val="24"/>
          <w:szCs w:val="24"/>
        </w:rPr>
        <w:t xml:space="preserve"> межбюджетные трансферты в сумме  </w:t>
      </w:r>
      <w:r>
        <w:rPr>
          <w:rFonts w:ascii="PT Astra Serif" w:hAnsi="PT Astra Serif"/>
          <w:b/>
          <w:sz w:val="24"/>
          <w:szCs w:val="24"/>
        </w:rPr>
        <w:t>132,4</w:t>
      </w:r>
      <w:r w:rsidRPr="000C0BAD">
        <w:rPr>
          <w:rFonts w:ascii="PT Astra Serif" w:hAnsi="PT Astra Serif"/>
          <w:sz w:val="24"/>
          <w:szCs w:val="24"/>
        </w:rPr>
        <w:t xml:space="preserve"> тыс.рублей</w:t>
      </w:r>
      <w:r>
        <w:rPr>
          <w:rFonts w:ascii="PT Astra Serif" w:hAnsi="PT Astra Serif"/>
          <w:sz w:val="24"/>
          <w:szCs w:val="24"/>
        </w:rPr>
        <w:t xml:space="preserve">, иные бюджетные ассигнования – </w:t>
      </w:r>
      <w:r w:rsidRPr="005E69FE">
        <w:rPr>
          <w:rFonts w:ascii="PT Astra Serif" w:hAnsi="PT Astra Serif"/>
          <w:b/>
          <w:sz w:val="24"/>
          <w:szCs w:val="24"/>
        </w:rPr>
        <w:t>2,1</w:t>
      </w:r>
      <w:r>
        <w:rPr>
          <w:rFonts w:ascii="PT Astra Serif" w:hAnsi="PT Astra Serif"/>
          <w:sz w:val="24"/>
          <w:szCs w:val="24"/>
        </w:rPr>
        <w:t xml:space="preserve"> тыс.рублей, </w:t>
      </w:r>
      <w:r>
        <w:rPr>
          <w:rFonts w:ascii="PT Astra Serif" w:hAnsi="PT Astra Serif"/>
          <w:sz w:val="24"/>
          <w:szCs w:val="24"/>
          <w:lang w:eastAsia="en-US"/>
        </w:rPr>
        <w:t>о</w:t>
      </w:r>
      <w:r w:rsidRPr="00A22FCE">
        <w:rPr>
          <w:rFonts w:ascii="PT Astra Serif" w:hAnsi="PT Astra Serif"/>
          <w:sz w:val="24"/>
          <w:szCs w:val="24"/>
          <w:lang w:eastAsia="en-US"/>
        </w:rPr>
        <w:t>беспечение проведения выборов и референдумов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0C0BAD">
        <w:rPr>
          <w:rFonts w:ascii="PT Astra Serif" w:hAnsi="PT Astra Serif"/>
          <w:sz w:val="24"/>
          <w:szCs w:val="24"/>
        </w:rPr>
        <w:t xml:space="preserve">в сумме  </w:t>
      </w:r>
      <w:r>
        <w:rPr>
          <w:rFonts w:ascii="PT Astra Serif" w:hAnsi="PT Astra Serif"/>
          <w:b/>
          <w:sz w:val="24"/>
          <w:szCs w:val="24"/>
        </w:rPr>
        <w:t xml:space="preserve">48,7 </w:t>
      </w:r>
      <w:r w:rsidRPr="00A22FCE">
        <w:rPr>
          <w:rFonts w:ascii="PT Astra Serif" w:hAnsi="PT Astra Serif"/>
          <w:sz w:val="24"/>
          <w:szCs w:val="24"/>
        </w:rPr>
        <w:t>тыс.рублей</w:t>
      </w:r>
      <w:r w:rsidRPr="000C0BAD">
        <w:rPr>
          <w:rFonts w:ascii="PT Astra Serif" w:hAnsi="PT Astra Serif"/>
          <w:sz w:val="24"/>
          <w:szCs w:val="24"/>
        </w:rPr>
        <w:t>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«Национальная оборона»</w:t>
      </w:r>
      <w:r w:rsidRPr="00887005">
        <w:rPr>
          <w:rFonts w:ascii="PT Astra Serif" w:hAnsi="PT Astra Serif"/>
          <w:sz w:val="24"/>
          <w:szCs w:val="24"/>
        </w:rPr>
        <w:t xml:space="preserve"> субвенция на осуществление органами местного самоуправления поселений, полномочий по воинскому учёту составила </w:t>
      </w:r>
      <w:r>
        <w:rPr>
          <w:rFonts w:ascii="PT Astra Serif" w:hAnsi="PT Astra Serif"/>
          <w:b/>
          <w:sz w:val="24"/>
          <w:szCs w:val="24"/>
        </w:rPr>
        <w:t>115,2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«Национальная экономика»</w:t>
      </w:r>
      <w:r w:rsidRPr="00887005">
        <w:rPr>
          <w:rFonts w:ascii="PT Astra Serif" w:hAnsi="PT Astra Serif"/>
          <w:sz w:val="24"/>
          <w:szCs w:val="24"/>
        </w:rPr>
        <w:t xml:space="preserve"> расходы составили – </w:t>
      </w:r>
      <w:r>
        <w:rPr>
          <w:rFonts w:ascii="PT Astra Serif" w:hAnsi="PT Astra Serif"/>
          <w:b/>
          <w:sz w:val="24"/>
          <w:szCs w:val="24"/>
        </w:rPr>
        <w:t>2554,2</w:t>
      </w:r>
      <w:r>
        <w:rPr>
          <w:rFonts w:ascii="PT Astra Serif" w:hAnsi="PT Astra Serif"/>
          <w:sz w:val="24"/>
          <w:szCs w:val="24"/>
        </w:rPr>
        <w:t xml:space="preserve"> тыс.рублей: 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887005">
        <w:rPr>
          <w:rFonts w:ascii="PT Astra Serif" w:hAnsi="PT Astra Serif"/>
          <w:sz w:val="24"/>
          <w:szCs w:val="24"/>
        </w:rPr>
        <w:t xml:space="preserve"> по муниципальной программе «Дорожная деятельность на территории Липовского муниципального  образования Духовницкого муниципального района Саратовской области на 2023-2025 годы»: 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на «Содержание автомобильных дорог общего пользования местного значения» - </w:t>
      </w:r>
      <w:r w:rsidRPr="00887005">
        <w:rPr>
          <w:rFonts w:ascii="PT Astra Serif" w:hAnsi="PT Astra Serif"/>
          <w:b/>
          <w:sz w:val="24"/>
          <w:szCs w:val="24"/>
        </w:rPr>
        <w:t>22,5</w:t>
      </w:r>
      <w:r w:rsidRPr="00887005">
        <w:rPr>
          <w:rFonts w:ascii="PT Astra Serif" w:hAnsi="PT Astra Serif"/>
          <w:sz w:val="24"/>
          <w:szCs w:val="24"/>
        </w:rPr>
        <w:t xml:space="preserve"> тыс.рублей, «Ремонт автомобильных дорог общего пользования местного значения в селах Липовского муниципального образования» - </w:t>
      </w:r>
      <w:r w:rsidRPr="00887005">
        <w:rPr>
          <w:rFonts w:ascii="PT Astra Serif" w:hAnsi="PT Astra Serif"/>
          <w:b/>
          <w:sz w:val="24"/>
          <w:szCs w:val="24"/>
        </w:rPr>
        <w:t>391,0</w:t>
      </w:r>
      <w:r w:rsidRPr="00887005">
        <w:rPr>
          <w:rFonts w:ascii="PT Astra Serif" w:hAnsi="PT Astra Serif"/>
          <w:sz w:val="24"/>
          <w:szCs w:val="24"/>
        </w:rPr>
        <w:t xml:space="preserve"> тыс.рублей,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фонда» - </w:t>
      </w:r>
      <w:r w:rsidRPr="00887005">
        <w:rPr>
          <w:rFonts w:ascii="PT Astra Serif" w:hAnsi="PT Astra Serif"/>
          <w:b/>
          <w:sz w:val="24"/>
          <w:szCs w:val="24"/>
        </w:rPr>
        <w:t>1809,0</w:t>
      </w:r>
      <w:r w:rsidRPr="00887005">
        <w:rPr>
          <w:rFonts w:ascii="PT Astra Serif" w:hAnsi="PT Astra Serif"/>
          <w:sz w:val="24"/>
          <w:szCs w:val="24"/>
        </w:rPr>
        <w:t xml:space="preserve"> тыс.рублей,</w:t>
      </w:r>
      <w:r>
        <w:rPr>
          <w:b/>
        </w:rPr>
        <w:t xml:space="preserve"> </w:t>
      </w:r>
      <w:r w:rsidRPr="005E69FE">
        <w:rPr>
          <w:rFonts w:ascii="PT Astra Serif" w:hAnsi="PT Astra Serif"/>
          <w:sz w:val="24"/>
          <w:szCs w:val="24"/>
        </w:rPr>
        <w:t>«Осуществление строительного контроля за выполнением работ по ремонту автомобильных дорог общего пользования местного значения»</w:t>
      </w:r>
      <w:r>
        <w:rPr>
          <w:rFonts w:ascii="PT Astra Serif" w:hAnsi="PT Astra Serif"/>
          <w:sz w:val="24"/>
          <w:szCs w:val="24"/>
        </w:rPr>
        <w:t xml:space="preserve"> - </w:t>
      </w:r>
      <w:r w:rsidRPr="005E69FE">
        <w:rPr>
          <w:rFonts w:ascii="PT Astra Serif" w:hAnsi="PT Astra Serif"/>
          <w:b/>
          <w:sz w:val="24"/>
          <w:szCs w:val="24"/>
        </w:rPr>
        <w:t>33,2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тыс.рублей. </w:t>
      </w:r>
      <w:r w:rsidRPr="00887005">
        <w:rPr>
          <w:rFonts w:ascii="PT Astra Serif" w:hAnsi="PT Astra Serif"/>
          <w:sz w:val="24"/>
          <w:szCs w:val="24"/>
        </w:rPr>
        <w:t xml:space="preserve"> 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87005">
        <w:rPr>
          <w:rFonts w:ascii="PT Astra Serif" w:hAnsi="PT Astra Serif"/>
          <w:sz w:val="24"/>
          <w:szCs w:val="24"/>
        </w:rPr>
        <w:t xml:space="preserve">другие вопросы в области национальной экономики - </w:t>
      </w:r>
      <w:r>
        <w:rPr>
          <w:rFonts w:ascii="PT Astra Serif" w:hAnsi="PT Astra Serif"/>
          <w:b/>
          <w:sz w:val="24"/>
          <w:szCs w:val="24"/>
        </w:rPr>
        <w:t>290</w:t>
      </w:r>
      <w:r w:rsidRPr="00887005">
        <w:rPr>
          <w:rFonts w:ascii="PT Astra Serif" w:hAnsi="PT Astra Serif"/>
          <w:b/>
          <w:sz w:val="24"/>
          <w:szCs w:val="24"/>
        </w:rPr>
        <w:t>,0</w:t>
      </w:r>
      <w:r w:rsidRPr="00887005">
        <w:rPr>
          <w:rFonts w:ascii="PT Astra Serif" w:hAnsi="PT Astra Serif"/>
          <w:sz w:val="24"/>
          <w:szCs w:val="24"/>
        </w:rPr>
        <w:t xml:space="preserve"> тыс.рублей.</w:t>
      </w:r>
    </w:p>
    <w:p w:rsidR="00B36797" w:rsidRPr="00605DA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- по м</w:t>
      </w:r>
      <w:r w:rsidRPr="00605DA7">
        <w:rPr>
          <w:rFonts w:ascii="PT Astra Serif" w:hAnsi="PT Astra Serif"/>
          <w:sz w:val="24"/>
          <w:szCs w:val="24"/>
        </w:rPr>
        <w:t xml:space="preserve">униципальная программа «Энергосбережение в Липовском  муниципальном образовании на 2021 -2023 гг.» - </w:t>
      </w:r>
      <w:r w:rsidRPr="00605DA7">
        <w:rPr>
          <w:rFonts w:ascii="PT Astra Serif" w:hAnsi="PT Astra Serif"/>
          <w:b/>
          <w:sz w:val="24"/>
          <w:szCs w:val="24"/>
        </w:rPr>
        <w:t xml:space="preserve">8,5 </w:t>
      </w:r>
      <w:r w:rsidRPr="00605DA7">
        <w:rPr>
          <w:rFonts w:ascii="PT Astra Serif" w:hAnsi="PT Astra Serif"/>
          <w:sz w:val="24"/>
          <w:szCs w:val="24"/>
        </w:rPr>
        <w:t>тыс.рублей</w:t>
      </w:r>
      <w:r w:rsidRPr="00605DA7">
        <w:rPr>
          <w:rFonts w:ascii="PT Astra Serif" w:hAnsi="PT Astra Serif"/>
          <w:b/>
          <w:sz w:val="24"/>
          <w:szCs w:val="24"/>
        </w:rPr>
        <w:t xml:space="preserve">: </w:t>
      </w:r>
      <w:r w:rsidRPr="00605DA7">
        <w:rPr>
          <w:rFonts w:ascii="PT Astra Serif" w:hAnsi="PT Astra Serif"/>
          <w:sz w:val="24"/>
          <w:szCs w:val="24"/>
          <w:lang w:eastAsia="ar-SA"/>
        </w:rPr>
        <w:t>«Замена ламп накаливания на энергосберегающие уличного освещения населенных пунктов»</w:t>
      </w:r>
      <w:r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605DA7">
        <w:rPr>
          <w:rFonts w:ascii="PT Astra Serif" w:hAnsi="PT Astra Serif"/>
          <w:sz w:val="24"/>
          <w:szCs w:val="24"/>
          <w:lang w:eastAsia="ar-SA"/>
        </w:rPr>
        <w:t>-</w:t>
      </w:r>
      <w:r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605DA7">
        <w:rPr>
          <w:rFonts w:ascii="PT Astra Serif" w:hAnsi="PT Astra Serif"/>
          <w:b/>
          <w:sz w:val="24"/>
          <w:szCs w:val="24"/>
          <w:lang w:eastAsia="ar-SA"/>
        </w:rPr>
        <w:t>7,5</w:t>
      </w:r>
      <w:r w:rsidRPr="00605DA7">
        <w:rPr>
          <w:rFonts w:ascii="PT Astra Serif" w:hAnsi="PT Astra Serif"/>
          <w:sz w:val="24"/>
          <w:szCs w:val="24"/>
          <w:lang w:eastAsia="ar-SA"/>
        </w:rPr>
        <w:t xml:space="preserve"> тыс.рублей</w:t>
      </w:r>
      <w:r>
        <w:rPr>
          <w:rFonts w:ascii="PT Astra Serif" w:hAnsi="PT Astra Serif"/>
          <w:sz w:val="24"/>
          <w:szCs w:val="24"/>
          <w:lang w:eastAsia="ar-SA"/>
        </w:rPr>
        <w:t xml:space="preserve">, </w:t>
      </w:r>
      <w:r w:rsidRPr="00605DA7">
        <w:rPr>
          <w:rFonts w:ascii="PT Astra Serif" w:hAnsi="PT Astra Serif"/>
          <w:sz w:val="24"/>
          <w:szCs w:val="24"/>
        </w:rPr>
        <w:t>«</w:t>
      </w:r>
      <w:r w:rsidRPr="00605DA7">
        <w:rPr>
          <w:rFonts w:ascii="PT Astra Serif" w:hAnsi="PT Astra Serif"/>
          <w:sz w:val="24"/>
          <w:szCs w:val="24"/>
          <w:lang w:eastAsia="ar-SA"/>
        </w:rPr>
        <w:t>Замена ламп накаливания   энергосберегающими  в  здании администрации»</w:t>
      </w:r>
      <w:r>
        <w:rPr>
          <w:rFonts w:ascii="PT Astra Serif" w:hAnsi="PT Astra Serif"/>
          <w:sz w:val="24"/>
          <w:szCs w:val="24"/>
          <w:lang w:eastAsia="ar-SA"/>
        </w:rPr>
        <w:t xml:space="preserve"> - </w:t>
      </w:r>
      <w:r w:rsidRPr="0002611F">
        <w:rPr>
          <w:rFonts w:ascii="PT Astra Serif" w:hAnsi="PT Astra Serif"/>
          <w:b/>
          <w:sz w:val="24"/>
          <w:szCs w:val="24"/>
          <w:lang w:eastAsia="ar-SA"/>
        </w:rPr>
        <w:t>1,0</w:t>
      </w:r>
      <w:r>
        <w:rPr>
          <w:rFonts w:ascii="PT Astra Serif" w:hAnsi="PT Astra Serif"/>
          <w:sz w:val="24"/>
          <w:szCs w:val="24"/>
          <w:lang w:eastAsia="ar-SA"/>
        </w:rPr>
        <w:t xml:space="preserve"> тыс.рублей.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«Жилищно – коммунальное хозяйство»</w:t>
      </w:r>
      <w:r w:rsidRPr="00887005">
        <w:rPr>
          <w:rFonts w:ascii="PT Astra Serif" w:hAnsi="PT Astra Serif"/>
          <w:sz w:val="24"/>
          <w:szCs w:val="24"/>
        </w:rPr>
        <w:t xml:space="preserve"> расходы составили </w:t>
      </w:r>
      <w:r>
        <w:rPr>
          <w:rFonts w:ascii="PT Astra Serif" w:hAnsi="PT Astra Serif"/>
          <w:sz w:val="24"/>
          <w:szCs w:val="24"/>
        </w:rPr>
        <w:t>–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559,9</w:t>
      </w:r>
      <w:r w:rsidRPr="00887005">
        <w:rPr>
          <w:rFonts w:ascii="PT Astra Serif" w:hAnsi="PT Astra Serif"/>
          <w:sz w:val="24"/>
          <w:szCs w:val="24"/>
        </w:rPr>
        <w:t xml:space="preserve"> тыс.рублей, на коммунальное хозяйство – </w:t>
      </w:r>
      <w:r>
        <w:rPr>
          <w:rFonts w:ascii="PT Astra Serif" w:hAnsi="PT Astra Serif"/>
          <w:b/>
          <w:sz w:val="24"/>
          <w:szCs w:val="24"/>
        </w:rPr>
        <w:t>78,5</w:t>
      </w:r>
      <w:r w:rsidRPr="00887005">
        <w:rPr>
          <w:rFonts w:ascii="PT Astra Serif" w:hAnsi="PT Astra Serif"/>
          <w:sz w:val="24"/>
          <w:szCs w:val="24"/>
        </w:rPr>
        <w:t xml:space="preserve"> тыс.рублей, благоустройство  территории муниципального поселения составили  - </w:t>
      </w:r>
      <w:r>
        <w:rPr>
          <w:rFonts w:ascii="PT Astra Serif" w:hAnsi="PT Astra Serif"/>
          <w:b/>
          <w:sz w:val="24"/>
          <w:szCs w:val="24"/>
        </w:rPr>
        <w:t>481,4</w:t>
      </w:r>
      <w:r w:rsidRPr="00887005">
        <w:rPr>
          <w:rFonts w:ascii="PT Astra Serif" w:hAnsi="PT Astra Serif"/>
          <w:sz w:val="24"/>
          <w:szCs w:val="24"/>
        </w:rPr>
        <w:t xml:space="preserve"> тыс. рублей, из них: уличное освещение – </w:t>
      </w:r>
      <w:r>
        <w:rPr>
          <w:rFonts w:ascii="PT Astra Serif" w:hAnsi="PT Astra Serif"/>
          <w:b/>
          <w:sz w:val="24"/>
          <w:szCs w:val="24"/>
        </w:rPr>
        <w:t>212,6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887005" w:rsidRDefault="00B36797" w:rsidP="00B36797">
      <w:pPr>
        <w:pStyle w:val="a9"/>
        <w:tabs>
          <w:tab w:val="left" w:pos="7680"/>
        </w:tabs>
        <w:spacing w:line="305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2023 год </w:t>
      </w:r>
      <w:r w:rsidRPr="00887005">
        <w:rPr>
          <w:rFonts w:ascii="PT Astra Serif" w:hAnsi="PT Astra Serif"/>
          <w:sz w:val="24"/>
          <w:szCs w:val="24"/>
        </w:rPr>
        <w:t xml:space="preserve"> было </w:t>
      </w:r>
      <w:r>
        <w:rPr>
          <w:rFonts w:ascii="PT Astra Serif" w:hAnsi="PT Astra Serif"/>
          <w:b/>
          <w:sz w:val="24"/>
          <w:szCs w:val="24"/>
        </w:rPr>
        <w:t>принято 16</w:t>
      </w:r>
      <w:r w:rsidRPr="00887005">
        <w:rPr>
          <w:rFonts w:ascii="PT Astra Serif" w:hAnsi="PT Astra Serif"/>
          <w:b/>
          <w:sz w:val="24"/>
          <w:szCs w:val="24"/>
        </w:rPr>
        <w:t xml:space="preserve"> решений</w:t>
      </w:r>
      <w:r w:rsidRPr="00887005">
        <w:rPr>
          <w:rFonts w:ascii="PT Astra Serif" w:hAnsi="PT Astra Serif"/>
          <w:sz w:val="24"/>
          <w:szCs w:val="24"/>
        </w:rPr>
        <w:t xml:space="preserve"> о внесении изменений в   Решение сельского Совета Липовского муниципального образования от 22.12.2022г.  № 107/227 «О бюджете Липовского муниципального образования Духовницкого муниципального  района Саратовской области на 2023 год и плановый период 2024 и 2025 годов»: №108/228 от 28.12.2022г.,   №109/230 от  31.01.2023г.,  №111/236 от 28.02.2023 г.,  №114/240 от 23.03.2023г.,  №115/241 от 30.03.2023г.,  №117/247 от 24.04.2023г., №119/251 от 11.05.2023г.,  №120/253 от 29.05.2023г.,   №124/262 от 29.06.2023г., №125/265 от 08.08.2023 г., №126/266 от 25.08.2023г., №127/267 от 05.09.2023г., №1/10 от 26.09.2023г.</w:t>
      </w:r>
      <w:r>
        <w:rPr>
          <w:rFonts w:ascii="PT Astra Serif" w:hAnsi="PT Astra Serif"/>
          <w:sz w:val="24"/>
          <w:szCs w:val="24"/>
        </w:rPr>
        <w:t xml:space="preserve">, </w:t>
      </w:r>
      <w:r w:rsidRPr="00605DA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№3/14 от 16.10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.,</w:t>
      </w:r>
      <w:r w:rsidRPr="00887005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№5/20 от 16.11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.,</w:t>
      </w:r>
      <w:r w:rsidRPr="00887005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№7/25 от 13.12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</w:t>
      </w:r>
      <w:r w:rsidRPr="00887005">
        <w:rPr>
          <w:rFonts w:ascii="PT Astra Serif" w:hAnsi="PT Astra Serif"/>
          <w:sz w:val="24"/>
          <w:szCs w:val="24"/>
        </w:rPr>
        <w:t xml:space="preserve">                                </w:t>
      </w:r>
    </w:p>
    <w:p w:rsidR="00B36797" w:rsidRPr="00887005" w:rsidRDefault="00B36797" w:rsidP="00B36797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B36797" w:rsidRPr="008A0600" w:rsidRDefault="00B36797" w:rsidP="00B36797">
      <w:pPr>
        <w:pStyle w:val="a9"/>
        <w:tabs>
          <w:tab w:val="left" w:pos="7680"/>
        </w:tabs>
        <w:spacing w:line="305" w:lineRule="auto"/>
        <w:jc w:val="both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B36797" w:rsidRPr="00887005" w:rsidRDefault="00B36797" w:rsidP="00B36797">
      <w:pPr>
        <w:pStyle w:val="a9"/>
        <w:tabs>
          <w:tab w:val="left" w:pos="3780"/>
        </w:tabs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  <w:r w:rsidRPr="00887005">
        <w:rPr>
          <w:rFonts w:ascii="PT Astra Serif" w:hAnsi="PT Astra Serif"/>
          <w:color w:val="FF0000"/>
          <w:sz w:val="24"/>
          <w:szCs w:val="24"/>
        </w:rPr>
        <w:tab/>
      </w:r>
      <w:r w:rsidRPr="00887005">
        <w:rPr>
          <w:rFonts w:ascii="PT Astra Serif" w:hAnsi="PT Astra Serif"/>
          <w:sz w:val="24"/>
          <w:szCs w:val="24"/>
        </w:rPr>
        <w:t xml:space="preserve"> </w:t>
      </w:r>
      <w:r w:rsidRPr="00887005">
        <w:rPr>
          <w:rFonts w:ascii="PT Astra Serif" w:hAnsi="PT Astra Serif"/>
          <w:b/>
          <w:sz w:val="24"/>
          <w:szCs w:val="24"/>
        </w:rPr>
        <w:t xml:space="preserve">Глава   Липовского 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образования:                </w:t>
      </w:r>
      <w:r w:rsidR="00BF74A9">
        <w:rPr>
          <w:rFonts w:ascii="PT Astra Serif" w:hAnsi="PT Astra Serif"/>
          <w:b/>
          <w:sz w:val="24"/>
          <w:szCs w:val="24"/>
        </w:rPr>
        <w:t xml:space="preserve">             </w:t>
      </w: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С.М.Кочеткова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об исполнении доходов бюджета Липовского муниципального образования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Духовницкого муниципального района за  20</w:t>
      </w:r>
      <w:r>
        <w:rPr>
          <w:rFonts w:ascii="PT Astra Serif" w:hAnsi="PT Astra Serif"/>
          <w:b/>
          <w:sz w:val="24"/>
          <w:szCs w:val="24"/>
        </w:rPr>
        <w:t>23</w:t>
      </w:r>
      <w:r w:rsidRPr="000C0BAD">
        <w:rPr>
          <w:rFonts w:ascii="PT Astra Serif" w:hAnsi="PT Astra Serif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1134"/>
        <w:gridCol w:w="993"/>
        <w:gridCol w:w="1134"/>
        <w:gridCol w:w="992"/>
        <w:gridCol w:w="1134"/>
        <w:gridCol w:w="1134"/>
      </w:tblGrid>
      <w:tr w:rsidR="00B36797" w:rsidRPr="000C0BAD" w:rsidTr="00BF74A9">
        <w:trPr>
          <w:trHeight w:val="21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    год,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 руб.,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уточн.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Факт.поступление тыс. руб.,</w:t>
            </w:r>
          </w:p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Факт.поступление тыс. руб., </w:t>
            </w:r>
          </w:p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Исполне</w:t>
            </w: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ния к году</w:t>
            </w: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 / гр.3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Исполне-</w:t>
            </w: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ния факт за 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к факту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 гр.4/ гр.5</w:t>
            </w:r>
          </w:p>
        </w:tc>
      </w:tr>
      <w:tr w:rsidR="00B36797" w:rsidRPr="000C0BAD" w:rsidTr="00BF74A9">
        <w:trPr>
          <w:trHeight w:val="36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3294,3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153,6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rPr>
          <w:trHeight w:val="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3294,3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153,6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Налог на доходы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83,0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rPr>
          <w:trHeight w:val="5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2851,8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125,8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230,4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rPr>
          <w:trHeight w:val="6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Налог на имущество физических лиц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188,4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182,4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95,7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200,0%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116,4%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1960,9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2678,5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100,0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112,1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Субвенции по воинскому учету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95,8</w:t>
            </w:r>
            <w:r w:rsidRPr="000C0BAD">
              <w:rPr>
                <w:rFonts w:ascii="PT Astra Serif" w:hAnsi="PT Astra Serif"/>
                <w:sz w:val="24"/>
                <w:szCs w:val="24"/>
                <w:lang w:val="en-US"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92,1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</w:t>
            </w: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населенных пунктов сельских поселений,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1902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бюджетам сельских поселений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5400,7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6934,5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7739,4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5683,5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111,6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136,2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Глава   Липовского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                                                 С.М.Кочеткова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F74A9" w:rsidRDefault="00BF74A9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F74A9" w:rsidRDefault="00BF74A9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об исполнении расходов бюджета Липовского муниципального образования 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Духовницкого муниципального района  за 202</w:t>
      </w:r>
      <w:r>
        <w:rPr>
          <w:rFonts w:ascii="PT Astra Serif" w:hAnsi="PT Astra Serif"/>
          <w:b/>
          <w:sz w:val="24"/>
          <w:szCs w:val="24"/>
        </w:rPr>
        <w:t>3</w:t>
      </w:r>
      <w:r w:rsidRPr="000C0BAD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8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3"/>
        <w:gridCol w:w="900"/>
        <w:gridCol w:w="1080"/>
        <w:gridCol w:w="1088"/>
        <w:gridCol w:w="992"/>
        <w:gridCol w:w="1134"/>
        <w:gridCol w:w="1134"/>
      </w:tblGrid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План на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План  года,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тыс.руб.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(уточненый)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 за 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Факт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 исполне-ния к году</w:t>
            </w:r>
          </w:p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гр.4/ гр.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исполне-ния факт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к факту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гр.4/ гр.5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2367,1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3681,0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97,0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142,8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115,8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tabs>
                <w:tab w:val="left" w:pos="360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2328,7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2719,5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93,9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98,3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489,1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592,6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94,5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130,7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  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5400,7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tabs>
                <w:tab w:val="center" w:pos="530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7108,3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6798,8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95,6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120,8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Глава  Липовского 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</w:t>
      </w:r>
      <w:r w:rsidRPr="000C0BAD">
        <w:rPr>
          <w:rFonts w:ascii="PT Astra Serif" w:hAnsi="PT Astra Serif"/>
          <w:b/>
          <w:sz w:val="24"/>
          <w:szCs w:val="24"/>
        </w:rPr>
        <w:t xml:space="preserve">                                С.М.Кочеткова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Отчет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об исполнении резервного фонда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 за 2023</w:t>
      </w:r>
      <w:r>
        <w:rPr>
          <w:rFonts w:ascii="PT Astra Serif" w:hAnsi="PT Astra Serif"/>
          <w:b/>
          <w:sz w:val="24"/>
          <w:szCs w:val="24"/>
        </w:rPr>
        <w:t xml:space="preserve"> год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345"/>
        <w:gridCol w:w="3226"/>
      </w:tblGrid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 тыс. рублей</w:t>
            </w:r>
          </w:p>
        </w:tc>
      </w:tr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1.Размер бюджетных ассигнований резервного фонда Липовского МО Духовницкого МР, установленный решением сельского Совета</w:t>
            </w:r>
          </w:p>
          <w:p w:rsidR="00B36797" w:rsidRPr="00887005" w:rsidRDefault="00B36797" w:rsidP="00BF74A9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 бюджете Липовского ДМР</w:t>
            </w: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                     5,0</w:t>
            </w:r>
          </w:p>
        </w:tc>
      </w:tr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2.Нераспределенный размер бюджетных ассигнований  резервного фонда Липовского МО  ДМР на отчетную дату</w:t>
            </w: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3.Использовано   средств резервного фонда Липовского МО ДМР</w:t>
            </w: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Глава Липовского </w:t>
      </w: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                                             С.М.Кочеткова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color w:val="00B050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pStyle w:val="a9"/>
        <w:rPr>
          <w:rFonts w:ascii="PT Astra Serif" w:hAnsi="PT Astra Serif"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785A" w:rsidRPr="00BF74A9" w:rsidRDefault="0099785A" w:rsidP="0099785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BA4CA1">
        <w:rPr>
          <w:rFonts w:ascii="Times New Roman" w:hAnsi="Times New Roman"/>
          <w:b/>
          <w:sz w:val="24"/>
          <w:szCs w:val="24"/>
        </w:rPr>
        <w:t xml:space="preserve"> </w:t>
      </w:r>
      <w:r w:rsidR="00BF74A9">
        <w:rPr>
          <w:rFonts w:ascii="Times New Roman" w:hAnsi="Times New Roman"/>
          <w:b/>
          <w:sz w:val="24"/>
          <w:szCs w:val="24"/>
        </w:rPr>
        <w:t xml:space="preserve">      </w:t>
      </w:r>
      <w:r w:rsidRPr="00BA4CA1">
        <w:rPr>
          <w:rFonts w:ascii="Times New Roman" w:hAnsi="Times New Roman"/>
          <w:b/>
          <w:sz w:val="24"/>
          <w:szCs w:val="24"/>
        </w:rPr>
        <w:t xml:space="preserve"> </w:t>
      </w:r>
      <w:r w:rsidRPr="00BF74A9">
        <w:rPr>
          <w:rFonts w:ascii="Times New Roman" w:hAnsi="Times New Roman"/>
          <w:b/>
          <w:sz w:val="24"/>
          <w:szCs w:val="24"/>
        </w:rPr>
        <w:t>Приложение № 2 к решению</w:t>
      </w:r>
    </w:p>
    <w:p w:rsidR="0099785A" w:rsidRPr="00BF74A9" w:rsidRDefault="00BF74A9" w:rsidP="0099785A">
      <w:pPr>
        <w:pStyle w:val="a9"/>
        <w:ind w:left="-426"/>
        <w:jc w:val="right"/>
        <w:rPr>
          <w:rFonts w:ascii="Times New Roman" w:hAnsi="Times New Roman"/>
          <w:b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от 2</w:t>
      </w:r>
      <w:r w:rsidR="003667EE">
        <w:rPr>
          <w:rFonts w:ascii="Times New Roman" w:hAnsi="Times New Roman"/>
          <w:b/>
          <w:sz w:val="24"/>
          <w:szCs w:val="24"/>
        </w:rPr>
        <w:t>2.04.</w:t>
      </w:r>
      <w:r w:rsidR="0035284A" w:rsidRPr="00BF74A9">
        <w:rPr>
          <w:rFonts w:ascii="Times New Roman" w:hAnsi="Times New Roman"/>
          <w:b/>
          <w:sz w:val="24"/>
          <w:szCs w:val="24"/>
        </w:rPr>
        <w:t>2024</w:t>
      </w:r>
      <w:r w:rsidRPr="00BF74A9">
        <w:rPr>
          <w:rFonts w:ascii="Times New Roman" w:hAnsi="Times New Roman"/>
          <w:b/>
          <w:sz w:val="24"/>
          <w:szCs w:val="24"/>
        </w:rPr>
        <w:t xml:space="preserve"> </w:t>
      </w:r>
      <w:r w:rsidR="0099785A" w:rsidRPr="00BF74A9">
        <w:rPr>
          <w:rFonts w:ascii="Times New Roman" w:hAnsi="Times New Roman"/>
          <w:b/>
          <w:sz w:val="24"/>
          <w:szCs w:val="24"/>
        </w:rPr>
        <w:t xml:space="preserve">г. </w:t>
      </w:r>
      <w:r w:rsidR="003667EE">
        <w:rPr>
          <w:rFonts w:ascii="Times New Roman" w:hAnsi="Times New Roman"/>
          <w:b/>
          <w:sz w:val="24"/>
          <w:szCs w:val="24"/>
        </w:rPr>
        <w:t>№14/48</w:t>
      </w:r>
      <w:r w:rsidR="0099785A" w:rsidRPr="00BF74A9">
        <w:rPr>
          <w:rFonts w:ascii="Times New Roman" w:hAnsi="Times New Roman"/>
          <w:b/>
          <w:sz w:val="24"/>
          <w:szCs w:val="24"/>
        </w:rPr>
        <w:t xml:space="preserve"> </w:t>
      </w:r>
    </w:p>
    <w:p w:rsidR="0099785A" w:rsidRPr="00BF74A9" w:rsidRDefault="0099785A" w:rsidP="0099785A">
      <w:pPr>
        <w:pStyle w:val="a9"/>
        <w:ind w:left="-426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9785A" w:rsidRPr="00BF74A9" w:rsidRDefault="0099785A" w:rsidP="0099785A">
      <w:pPr>
        <w:pStyle w:val="a9"/>
        <w:ind w:left="-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785A" w:rsidRPr="00BF74A9" w:rsidRDefault="0099785A" w:rsidP="0099785A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</w:p>
    <w:p w:rsidR="0099785A" w:rsidRPr="00BF74A9" w:rsidRDefault="0099785A" w:rsidP="0099785A">
      <w:pPr>
        <w:pStyle w:val="a9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Состав рабочей группы для приема предложений по обсуждению вопроса</w:t>
      </w:r>
    </w:p>
    <w:p w:rsidR="0099785A" w:rsidRPr="00BF74A9" w:rsidRDefault="0099785A" w:rsidP="0099785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«Об итогах  исполнения  бюджета   Липовского муниципального  образования  Духовницкого муниципального  района Саратовской области</w:t>
      </w:r>
    </w:p>
    <w:p w:rsidR="0099785A" w:rsidRPr="00BF74A9" w:rsidRDefault="0099785A" w:rsidP="0099785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за</w:t>
      </w:r>
      <w:r w:rsidRPr="00BF74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F74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36797" w:rsidRPr="00BF74A9">
        <w:rPr>
          <w:rFonts w:ascii="Times New Roman" w:hAnsi="Times New Roman"/>
          <w:b/>
          <w:sz w:val="24"/>
          <w:szCs w:val="24"/>
        </w:rPr>
        <w:t>2023</w:t>
      </w:r>
      <w:r w:rsidR="00BF74A9">
        <w:rPr>
          <w:rFonts w:ascii="Times New Roman" w:hAnsi="Times New Roman"/>
          <w:b/>
          <w:sz w:val="24"/>
          <w:szCs w:val="24"/>
        </w:rPr>
        <w:t xml:space="preserve"> </w:t>
      </w:r>
      <w:r w:rsidRPr="00BF74A9">
        <w:rPr>
          <w:rFonts w:ascii="Times New Roman" w:hAnsi="Times New Roman"/>
          <w:b/>
          <w:sz w:val="24"/>
          <w:szCs w:val="24"/>
        </w:rPr>
        <w:t>год»</w:t>
      </w:r>
    </w:p>
    <w:p w:rsidR="0099785A" w:rsidRPr="00BF74A9" w:rsidRDefault="0099785A" w:rsidP="0099785A">
      <w:pPr>
        <w:pStyle w:val="a9"/>
        <w:ind w:left="-426"/>
        <w:jc w:val="center"/>
        <w:rPr>
          <w:rFonts w:ascii="Times New Roman" w:hAnsi="Times New Roman"/>
          <w:sz w:val="24"/>
          <w:szCs w:val="24"/>
        </w:rPr>
      </w:pPr>
    </w:p>
    <w:p w:rsidR="0099785A" w:rsidRPr="00BF74A9" w:rsidRDefault="00BF74A9" w:rsidP="00BF74A9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Т.Д</w:t>
      </w:r>
      <w:r w:rsidR="0099785A" w:rsidRPr="00BF74A9">
        <w:rPr>
          <w:rFonts w:ascii="Times New Roman" w:hAnsi="Times New Roman"/>
          <w:b/>
          <w:sz w:val="24"/>
          <w:szCs w:val="24"/>
        </w:rPr>
        <w:t>.Тимофеева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9785A" w:rsidRPr="00BF74A9">
        <w:rPr>
          <w:rFonts w:ascii="Times New Roman" w:hAnsi="Times New Roman"/>
          <w:sz w:val="24"/>
          <w:szCs w:val="24"/>
        </w:rPr>
        <w:t>– председатель рабочей группы,</w:t>
      </w:r>
      <w:r w:rsidRPr="00BF74A9">
        <w:rPr>
          <w:rFonts w:ascii="Times New Roman" w:hAnsi="Times New Roman"/>
          <w:sz w:val="24"/>
          <w:szCs w:val="24"/>
        </w:rPr>
        <w:t xml:space="preserve"> </w:t>
      </w:r>
      <w:r w:rsidR="0099785A" w:rsidRPr="00BF74A9">
        <w:rPr>
          <w:rFonts w:ascii="Times New Roman" w:hAnsi="Times New Roman"/>
          <w:sz w:val="24"/>
          <w:szCs w:val="24"/>
        </w:rPr>
        <w:t>депутат сельского совета Липовского муниципального образования;</w:t>
      </w:r>
    </w:p>
    <w:p w:rsidR="0099785A" w:rsidRPr="00BF74A9" w:rsidRDefault="0099785A" w:rsidP="00BF74A9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 xml:space="preserve">А.Ю.Федулов – </w:t>
      </w:r>
      <w:r w:rsidRPr="00BF74A9">
        <w:rPr>
          <w:rFonts w:ascii="Times New Roman" w:hAnsi="Times New Roman"/>
          <w:sz w:val="24"/>
          <w:szCs w:val="24"/>
        </w:rPr>
        <w:t>член рабочей группы,</w:t>
      </w:r>
      <w:r w:rsidR="00BF74A9" w:rsidRPr="00BF74A9">
        <w:rPr>
          <w:rFonts w:ascii="Times New Roman" w:hAnsi="Times New Roman"/>
          <w:sz w:val="24"/>
          <w:szCs w:val="24"/>
        </w:rPr>
        <w:t xml:space="preserve"> </w:t>
      </w:r>
      <w:r w:rsidRPr="00BF74A9">
        <w:rPr>
          <w:rFonts w:ascii="Times New Roman" w:hAnsi="Times New Roman"/>
          <w:sz w:val="24"/>
          <w:szCs w:val="24"/>
        </w:rPr>
        <w:t>депутат сельского совета Липовского муниципального образования;</w:t>
      </w:r>
    </w:p>
    <w:p w:rsidR="0099785A" w:rsidRPr="00BF74A9" w:rsidRDefault="0099785A" w:rsidP="00BF74A9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Н.В.Шадаева</w:t>
      </w:r>
      <w:r w:rsidRPr="00BF74A9">
        <w:rPr>
          <w:rFonts w:ascii="Times New Roman" w:hAnsi="Times New Roman"/>
          <w:sz w:val="24"/>
          <w:szCs w:val="24"/>
        </w:rPr>
        <w:t xml:space="preserve"> </w:t>
      </w:r>
      <w:r w:rsidRPr="00BF74A9">
        <w:rPr>
          <w:rFonts w:ascii="Times New Roman" w:hAnsi="Times New Roman"/>
          <w:b/>
          <w:sz w:val="24"/>
          <w:szCs w:val="24"/>
        </w:rPr>
        <w:t xml:space="preserve">– </w:t>
      </w:r>
      <w:r w:rsidRPr="00BF74A9">
        <w:rPr>
          <w:rFonts w:ascii="Times New Roman" w:hAnsi="Times New Roman"/>
          <w:sz w:val="24"/>
          <w:szCs w:val="24"/>
        </w:rPr>
        <w:t>член рабочей группы,</w:t>
      </w:r>
      <w:r w:rsidR="00BF74A9" w:rsidRPr="00BF74A9">
        <w:rPr>
          <w:rFonts w:ascii="Times New Roman" w:hAnsi="Times New Roman"/>
          <w:sz w:val="24"/>
          <w:szCs w:val="24"/>
        </w:rPr>
        <w:t xml:space="preserve"> </w:t>
      </w:r>
      <w:r w:rsidRPr="00BF74A9">
        <w:rPr>
          <w:rFonts w:ascii="Times New Roman" w:hAnsi="Times New Roman"/>
          <w:sz w:val="24"/>
          <w:szCs w:val="24"/>
        </w:rPr>
        <w:t>депутат сельского совета Липовс</w:t>
      </w:r>
      <w:r w:rsidR="00BF74A9" w:rsidRPr="00BF74A9">
        <w:rPr>
          <w:rFonts w:ascii="Times New Roman" w:hAnsi="Times New Roman"/>
          <w:sz w:val="24"/>
          <w:szCs w:val="24"/>
        </w:rPr>
        <w:t>кого муниципального образования.</w:t>
      </w:r>
    </w:p>
    <w:p w:rsidR="0099785A" w:rsidRPr="00BF74A9" w:rsidRDefault="0099785A" w:rsidP="0099785A">
      <w:pPr>
        <w:pStyle w:val="a9"/>
        <w:tabs>
          <w:tab w:val="left" w:pos="1170"/>
        </w:tabs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99785A" w:rsidRPr="005C09F5" w:rsidRDefault="0099785A" w:rsidP="0099785A">
      <w:pPr>
        <w:pStyle w:val="a9"/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tabs>
          <w:tab w:val="left" w:pos="7320"/>
        </w:tabs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tabs>
          <w:tab w:val="left" w:pos="7320"/>
        </w:tabs>
        <w:ind w:left="-426"/>
        <w:jc w:val="both"/>
        <w:rPr>
          <w:sz w:val="28"/>
          <w:szCs w:val="28"/>
        </w:rPr>
      </w:pPr>
    </w:p>
    <w:p w:rsidR="0099785A" w:rsidRPr="00BD3DF7" w:rsidRDefault="00BF74A9" w:rsidP="0099785A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МО:                                     Т.Д.Тимофеева</w:t>
      </w:r>
    </w:p>
    <w:p w:rsidR="0099785A" w:rsidRDefault="0099785A" w:rsidP="0099785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B63E2E" w:rsidRDefault="00B63E2E" w:rsidP="00B63E2E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sectPr w:rsidR="00B63E2E" w:rsidSect="00BF74A9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F6" w:rsidRDefault="001576F6" w:rsidP="00CD3F19">
      <w:pPr>
        <w:spacing w:after="0" w:line="240" w:lineRule="auto"/>
      </w:pPr>
      <w:r>
        <w:separator/>
      </w:r>
    </w:p>
  </w:endnote>
  <w:endnote w:type="continuationSeparator" w:id="1">
    <w:p w:rsidR="001576F6" w:rsidRDefault="001576F6" w:rsidP="00C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F6" w:rsidRDefault="001576F6" w:rsidP="00CD3F19">
      <w:pPr>
        <w:spacing w:after="0" w:line="240" w:lineRule="auto"/>
      </w:pPr>
      <w:r>
        <w:separator/>
      </w:r>
    </w:p>
  </w:footnote>
  <w:footnote w:type="continuationSeparator" w:id="1">
    <w:p w:rsidR="001576F6" w:rsidRDefault="001576F6" w:rsidP="00CD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C2413E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4DAA312E"/>
    <w:multiLevelType w:val="hybridMultilevel"/>
    <w:tmpl w:val="F2A2D678"/>
    <w:lvl w:ilvl="0" w:tplc="629A44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1"/>
  </w:num>
  <w:num w:numId="20">
    <w:abstractNumId w:val="2"/>
  </w:num>
  <w:num w:numId="21">
    <w:abstractNumId w:val="14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1CB"/>
    <w:rsid w:val="000003E7"/>
    <w:rsid w:val="00000D0F"/>
    <w:rsid w:val="000017D5"/>
    <w:rsid w:val="00004C0E"/>
    <w:rsid w:val="000141B0"/>
    <w:rsid w:val="00017FF6"/>
    <w:rsid w:val="00024FE5"/>
    <w:rsid w:val="00040242"/>
    <w:rsid w:val="00041531"/>
    <w:rsid w:val="00045305"/>
    <w:rsid w:val="00052050"/>
    <w:rsid w:val="0005512C"/>
    <w:rsid w:val="000651B6"/>
    <w:rsid w:val="0007178E"/>
    <w:rsid w:val="00080192"/>
    <w:rsid w:val="000849FB"/>
    <w:rsid w:val="00086300"/>
    <w:rsid w:val="00093A0D"/>
    <w:rsid w:val="000A6D84"/>
    <w:rsid w:val="000B0765"/>
    <w:rsid w:val="000B24E7"/>
    <w:rsid w:val="000B7C6D"/>
    <w:rsid w:val="000C3EB0"/>
    <w:rsid w:val="000C60C1"/>
    <w:rsid w:val="000D15C2"/>
    <w:rsid w:val="000D41E1"/>
    <w:rsid w:val="000D5576"/>
    <w:rsid w:val="000D719D"/>
    <w:rsid w:val="000E3F52"/>
    <w:rsid w:val="000F09A3"/>
    <w:rsid w:val="000F11C3"/>
    <w:rsid w:val="000F227E"/>
    <w:rsid w:val="000F3FDD"/>
    <w:rsid w:val="000F5C4B"/>
    <w:rsid w:val="00101576"/>
    <w:rsid w:val="00106DE8"/>
    <w:rsid w:val="001110FC"/>
    <w:rsid w:val="00113027"/>
    <w:rsid w:val="00115E2E"/>
    <w:rsid w:val="00117E49"/>
    <w:rsid w:val="00120973"/>
    <w:rsid w:val="00130765"/>
    <w:rsid w:val="00133A64"/>
    <w:rsid w:val="00140669"/>
    <w:rsid w:val="00140A20"/>
    <w:rsid w:val="00147B85"/>
    <w:rsid w:val="00151FC4"/>
    <w:rsid w:val="00153BDA"/>
    <w:rsid w:val="00153DB2"/>
    <w:rsid w:val="0015738E"/>
    <w:rsid w:val="001576F6"/>
    <w:rsid w:val="00160620"/>
    <w:rsid w:val="0016062D"/>
    <w:rsid w:val="00165142"/>
    <w:rsid w:val="00165257"/>
    <w:rsid w:val="0017030B"/>
    <w:rsid w:val="0017188F"/>
    <w:rsid w:val="00172305"/>
    <w:rsid w:val="0017302A"/>
    <w:rsid w:val="0017358F"/>
    <w:rsid w:val="00173DB6"/>
    <w:rsid w:val="00180E43"/>
    <w:rsid w:val="00181496"/>
    <w:rsid w:val="00192781"/>
    <w:rsid w:val="00192D38"/>
    <w:rsid w:val="00194376"/>
    <w:rsid w:val="00196F88"/>
    <w:rsid w:val="001A121C"/>
    <w:rsid w:val="001A1E4D"/>
    <w:rsid w:val="001A54BE"/>
    <w:rsid w:val="001B07C8"/>
    <w:rsid w:val="001B39EB"/>
    <w:rsid w:val="001B436F"/>
    <w:rsid w:val="001B6BA7"/>
    <w:rsid w:val="001C07A1"/>
    <w:rsid w:val="001D26EF"/>
    <w:rsid w:val="001D3F53"/>
    <w:rsid w:val="001D5F83"/>
    <w:rsid w:val="001E07B4"/>
    <w:rsid w:val="001E2670"/>
    <w:rsid w:val="001E37EF"/>
    <w:rsid w:val="001E4B03"/>
    <w:rsid w:val="001F198C"/>
    <w:rsid w:val="0020337A"/>
    <w:rsid w:val="00203A47"/>
    <w:rsid w:val="0020401D"/>
    <w:rsid w:val="00214A67"/>
    <w:rsid w:val="0021530F"/>
    <w:rsid w:val="00216D36"/>
    <w:rsid w:val="00220D46"/>
    <w:rsid w:val="00225D06"/>
    <w:rsid w:val="00227554"/>
    <w:rsid w:val="0022765D"/>
    <w:rsid w:val="0023743A"/>
    <w:rsid w:val="00241538"/>
    <w:rsid w:val="0025094D"/>
    <w:rsid w:val="00251FC0"/>
    <w:rsid w:val="0025692C"/>
    <w:rsid w:val="00260FF9"/>
    <w:rsid w:val="00261D98"/>
    <w:rsid w:val="00264E86"/>
    <w:rsid w:val="0027101F"/>
    <w:rsid w:val="00274148"/>
    <w:rsid w:val="00282383"/>
    <w:rsid w:val="00285D69"/>
    <w:rsid w:val="0029113A"/>
    <w:rsid w:val="002943BD"/>
    <w:rsid w:val="00294FFE"/>
    <w:rsid w:val="002B4796"/>
    <w:rsid w:val="002B57F6"/>
    <w:rsid w:val="002C140A"/>
    <w:rsid w:val="002C4019"/>
    <w:rsid w:val="002D0527"/>
    <w:rsid w:val="002D408A"/>
    <w:rsid w:val="002D56EE"/>
    <w:rsid w:val="002E7D74"/>
    <w:rsid w:val="002F0E61"/>
    <w:rsid w:val="002F72C0"/>
    <w:rsid w:val="003019DC"/>
    <w:rsid w:val="003073A0"/>
    <w:rsid w:val="00311326"/>
    <w:rsid w:val="0031396D"/>
    <w:rsid w:val="00316505"/>
    <w:rsid w:val="00316BB7"/>
    <w:rsid w:val="003218A3"/>
    <w:rsid w:val="003277D1"/>
    <w:rsid w:val="00327FD4"/>
    <w:rsid w:val="003304E9"/>
    <w:rsid w:val="00330940"/>
    <w:rsid w:val="0033293E"/>
    <w:rsid w:val="00334166"/>
    <w:rsid w:val="003355EB"/>
    <w:rsid w:val="00335E00"/>
    <w:rsid w:val="00336E6D"/>
    <w:rsid w:val="003425D0"/>
    <w:rsid w:val="00342F51"/>
    <w:rsid w:val="003448C5"/>
    <w:rsid w:val="00347D84"/>
    <w:rsid w:val="0035037B"/>
    <w:rsid w:val="003523B4"/>
    <w:rsid w:val="0035284A"/>
    <w:rsid w:val="00352903"/>
    <w:rsid w:val="00354FEF"/>
    <w:rsid w:val="00363FDB"/>
    <w:rsid w:val="003654AE"/>
    <w:rsid w:val="00365653"/>
    <w:rsid w:val="003667EE"/>
    <w:rsid w:val="00367D3B"/>
    <w:rsid w:val="00370C0D"/>
    <w:rsid w:val="00371418"/>
    <w:rsid w:val="00377965"/>
    <w:rsid w:val="00377A86"/>
    <w:rsid w:val="00377F5F"/>
    <w:rsid w:val="00385D61"/>
    <w:rsid w:val="00391F0A"/>
    <w:rsid w:val="00392DDE"/>
    <w:rsid w:val="00397FCD"/>
    <w:rsid w:val="003A7AC1"/>
    <w:rsid w:val="003B20ED"/>
    <w:rsid w:val="003B285D"/>
    <w:rsid w:val="003B314A"/>
    <w:rsid w:val="003B5797"/>
    <w:rsid w:val="003B6BED"/>
    <w:rsid w:val="003C3002"/>
    <w:rsid w:val="003C7BC9"/>
    <w:rsid w:val="003D4F7C"/>
    <w:rsid w:val="003D55C8"/>
    <w:rsid w:val="003D5C4D"/>
    <w:rsid w:val="003D7733"/>
    <w:rsid w:val="003D77FB"/>
    <w:rsid w:val="003E2C8C"/>
    <w:rsid w:val="003E2F49"/>
    <w:rsid w:val="003E3C55"/>
    <w:rsid w:val="003E4D39"/>
    <w:rsid w:val="00401584"/>
    <w:rsid w:val="0040340A"/>
    <w:rsid w:val="00404177"/>
    <w:rsid w:val="004062D0"/>
    <w:rsid w:val="00410C8A"/>
    <w:rsid w:val="004131FF"/>
    <w:rsid w:val="004132A2"/>
    <w:rsid w:val="00414792"/>
    <w:rsid w:val="004151FC"/>
    <w:rsid w:val="00415E29"/>
    <w:rsid w:val="004178A1"/>
    <w:rsid w:val="00417E2B"/>
    <w:rsid w:val="00427B42"/>
    <w:rsid w:val="00430D72"/>
    <w:rsid w:val="004310A0"/>
    <w:rsid w:val="0043331A"/>
    <w:rsid w:val="00440FD9"/>
    <w:rsid w:val="00442CF3"/>
    <w:rsid w:val="00447E0C"/>
    <w:rsid w:val="00453812"/>
    <w:rsid w:val="004557C1"/>
    <w:rsid w:val="00456036"/>
    <w:rsid w:val="00457972"/>
    <w:rsid w:val="004604DA"/>
    <w:rsid w:val="0046066A"/>
    <w:rsid w:val="004615AE"/>
    <w:rsid w:val="0046283C"/>
    <w:rsid w:val="0046511A"/>
    <w:rsid w:val="00475FF9"/>
    <w:rsid w:val="00485472"/>
    <w:rsid w:val="00490947"/>
    <w:rsid w:val="00492FBD"/>
    <w:rsid w:val="0049547B"/>
    <w:rsid w:val="00497BE0"/>
    <w:rsid w:val="004B64E7"/>
    <w:rsid w:val="004C3E94"/>
    <w:rsid w:val="004D0C68"/>
    <w:rsid w:val="004D154E"/>
    <w:rsid w:val="004D243A"/>
    <w:rsid w:val="004D2E53"/>
    <w:rsid w:val="004D583E"/>
    <w:rsid w:val="004E0F41"/>
    <w:rsid w:val="004E4336"/>
    <w:rsid w:val="004F0FAE"/>
    <w:rsid w:val="004F2165"/>
    <w:rsid w:val="00501A96"/>
    <w:rsid w:val="00501D7A"/>
    <w:rsid w:val="00503037"/>
    <w:rsid w:val="00515D4B"/>
    <w:rsid w:val="00520DD5"/>
    <w:rsid w:val="0052170C"/>
    <w:rsid w:val="0052289A"/>
    <w:rsid w:val="00522E88"/>
    <w:rsid w:val="005236AD"/>
    <w:rsid w:val="005251DC"/>
    <w:rsid w:val="00527BF3"/>
    <w:rsid w:val="0053012C"/>
    <w:rsid w:val="00530647"/>
    <w:rsid w:val="00535D62"/>
    <w:rsid w:val="0053689D"/>
    <w:rsid w:val="00537040"/>
    <w:rsid w:val="00553B98"/>
    <w:rsid w:val="00555405"/>
    <w:rsid w:val="005614C7"/>
    <w:rsid w:val="005631EE"/>
    <w:rsid w:val="005701A2"/>
    <w:rsid w:val="0057259E"/>
    <w:rsid w:val="005751DE"/>
    <w:rsid w:val="0058096B"/>
    <w:rsid w:val="005835F4"/>
    <w:rsid w:val="00592ED8"/>
    <w:rsid w:val="005A0D80"/>
    <w:rsid w:val="005A3EBE"/>
    <w:rsid w:val="005A7291"/>
    <w:rsid w:val="005A7A9F"/>
    <w:rsid w:val="005B3546"/>
    <w:rsid w:val="005B7546"/>
    <w:rsid w:val="005C09F5"/>
    <w:rsid w:val="005C1BDB"/>
    <w:rsid w:val="005C2852"/>
    <w:rsid w:val="005C391E"/>
    <w:rsid w:val="005C54C5"/>
    <w:rsid w:val="005D3B5C"/>
    <w:rsid w:val="005D411B"/>
    <w:rsid w:val="005D65BD"/>
    <w:rsid w:val="005E531C"/>
    <w:rsid w:val="005E6E8A"/>
    <w:rsid w:val="005F072C"/>
    <w:rsid w:val="005F377B"/>
    <w:rsid w:val="005F4B2D"/>
    <w:rsid w:val="00606435"/>
    <w:rsid w:val="00613D66"/>
    <w:rsid w:val="00615326"/>
    <w:rsid w:val="006155A4"/>
    <w:rsid w:val="0063003C"/>
    <w:rsid w:val="00630805"/>
    <w:rsid w:val="00630EE1"/>
    <w:rsid w:val="0063136F"/>
    <w:rsid w:val="0063455B"/>
    <w:rsid w:val="00635E84"/>
    <w:rsid w:val="006376F4"/>
    <w:rsid w:val="00653EBC"/>
    <w:rsid w:val="00654FDF"/>
    <w:rsid w:val="006602A5"/>
    <w:rsid w:val="00662CA1"/>
    <w:rsid w:val="00663B66"/>
    <w:rsid w:val="006643E3"/>
    <w:rsid w:val="0066531C"/>
    <w:rsid w:val="0067210D"/>
    <w:rsid w:val="00676F7D"/>
    <w:rsid w:val="0068539F"/>
    <w:rsid w:val="006867A6"/>
    <w:rsid w:val="0068755E"/>
    <w:rsid w:val="0069077E"/>
    <w:rsid w:val="006963BD"/>
    <w:rsid w:val="006A2BC5"/>
    <w:rsid w:val="006A61E8"/>
    <w:rsid w:val="006B06A6"/>
    <w:rsid w:val="006B21BC"/>
    <w:rsid w:val="006B3CDC"/>
    <w:rsid w:val="006B4D2A"/>
    <w:rsid w:val="006C06E1"/>
    <w:rsid w:val="006C249F"/>
    <w:rsid w:val="006F0D58"/>
    <w:rsid w:val="006F19C8"/>
    <w:rsid w:val="006F2824"/>
    <w:rsid w:val="006F2B76"/>
    <w:rsid w:val="006F6BA4"/>
    <w:rsid w:val="007033EC"/>
    <w:rsid w:val="00704BE1"/>
    <w:rsid w:val="0071285C"/>
    <w:rsid w:val="007159CF"/>
    <w:rsid w:val="00716A4C"/>
    <w:rsid w:val="00720DA9"/>
    <w:rsid w:val="00723559"/>
    <w:rsid w:val="007249B5"/>
    <w:rsid w:val="00725AA6"/>
    <w:rsid w:val="00725B27"/>
    <w:rsid w:val="00725BFE"/>
    <w:rsid w:val="00726F26"/>
    <w:rsid w:val="007301AE"/>
    <w:rsid w:val="0074252F"/>
    <w:rsid w:val="00762A7A"/>
    <w:rsid w:val="0077045E"/>
    <w:rsid w:val="00770DD0"/>
    <w:rsid w:val="00770F81"/>
    <w:rsid w:val="007728D8"/>
    <w:rsid w:val="00776D06"/>
    <w:rsid w:val="00786E8E"/>
    <w:rsid w:val="00787E22"/>
    <w:rsid w:val="007944E6"/>
    <w:rsid w:val="00795465"/>
    <w:rsid w:val="00796C83"/>
    <w:rsid w:val="007A4064"/>
    <w:rsid w:val="007B177C"/>
    <w:rsid w:val="007B4C2F"/>
    <w:rsid w:val="007B64C2"/>
    <w:rsid w:val="007B70CD"/>
    <w:rsid w:val="007B7422"/>
    <w:rsid w:val="007C203F"/>
    <w:rsid w:val="007D0058"/>
    <w:rsid w:val="007D0F24"/>
    <w:rsid w:val="007D33F8"/>
    <w:rsid w:val="007D4170"/>
    <w:rsid w:val="007E4094"/>
    <w:rsid w:val="007E554F"/>
    <w:rsid w:val="007E60D6"/>
    <w:rsid w:val="007E6FDB"/>
    <w:rsid w:val="007F1E38"/>
    <w:rsid w:val="007F3776"/>
    <w:rsid w:val="007F44F9"/>
    <w:rsid w:val="00804310"/>
    <w:rsid w:val="008050F7"/>
    <w:rsid w:val="008054FE"/>
    <w:rsid w:val="00805B88"/>
    <w:rsid w:val="008070DA"/>
    <w:rsid w:val="00810572"/>
    <w:rsid w:val="00812425"/>
    <w:rsid w:val="00820990"/>
    <w:rsid w:val="00821236"/>
    <w:rsid w:val="00821D29"/>
    <w:rsid w:val="00826C19"/>
    <w:rsid w:val="0083331E"/>
    <w:rsid w:val="00855DF3"/>
    <w:rsid w:val="00863E94"/>
    <w:rsid w:val="00864B96"/>
    <w:rsid w:val="00883321"/>
    <w:rsid w:val="008879C2"/>
    <w:rsid w:val="00887C40"/>
    <w:rsid w:val="008A0CFA"/>
    <w:rsid w:val="008A101A"/>
    <w:rsid w:val="008A2906"/>
    <w:rsid w:val="008A768C"/>
    <w:rsid w:val="008B081A"/>
    <w:rsid w:val="008B0F65"/>
    <w:rsid w:val="008B1F71"/>
    <w:rsid w:val="008B29D1"/>
    <w:rsid w:val="008B2FBF"/>
    <w:rsid w:val="008B45F7"/>
    <w:rsid w:val="008B7512"/>
    <w:rsid w:val="008C169B"/>
    <w:rsid w:val="008C339A"/>
    <w:rsid w:val="008C5B34"/>
    <w:rsid w:val="008D3A2E"/>
    <w:rsid w:val="008D4D2F"/>
    <w:rsid w:val="008E1040"/>
    <w:rsid w:val="008E164E"/>
    <w:rsid w:val="008E5973"/>
    <w:rsid w:val="008E7118"/>
    <w:rsid w:val="008F0028"/>
    <w:rsid w:val="008F1CB8"/>
    <w:rsid w:val="008F2BE7"/>
    <w:rsid w:val="008F3D20"/>
    <w:rsid w:val="00902F72"/>
    <w:rsid w:val="0090723E"/>
    <w:rsid w:val="00912D8E"/>
    <w:rsid w:val="009132B0"/>
    <w:rsid w:val="00913485"/>
    <w:rsid w:val="00914CCE"/>
    <w:rsid w:val="009155DE"/>
    <w:rsid w:val="009156EA"/>
    <w:rsid w:val="009205C9"/>
    <w:rsid w:val="00922787"/>
    <w:rsid w:val="00922E21"/>
    <w:rsid w:val="009247ED"/>
    <w:rsid w:val="00924A67"/>
    <w:rsid w:val="00927175"/>
    <w:rsid w:val="0093006E"/>
    <w:rsid w:val="00932AB8"/>
    <w:rsid w:val="00933D7D"/>
    <w:rsid w:val="009362EF"/>
    <w:rsid w:val="00937CEA"/>
    <w:rsid w:val="00940B74"/>
    <w:rsid w:val="00944FC5"/>
    <w:rsid w:val="0094761F"/>
    <w:rsid w:val="00947713"/>
    <w:rsid w:val="00951BDD"/>
    <w:rsid w:val="009621ED"/>
    <w:rsid w:val="009650CC"/>
    <w:rsid w:val="009666CF"/>
    <w:rsid w:val="00967EA3"/>
    <w:rsid w:val="009709FE"/>
    <w:rsid w:val="009734EE"/>
    <w:rsid w:val="00975860"/>
    <w:rsid w:val="00975E92"/>
    <w:rsid w:val="00983EC1"/>
    <w:rsid w:val="00984BA6"/>
    <w:rsid w:val="00987BB9"/>
    <w:rsid w:val="00994FA9"/>
    <w:rsid w:val="00996F57"/>
    <w:rsid w:val="0099785A"/>
    <w:rsid w:val="009A082E"/>
    <w:rsid w:val="009A2A1F"/>
    <w:rsid w:val="009A586D"/>
    <w:rsid w:val="009A7A1C"/>
    <w:rsid w:val="009B1941"/>
    <w:rsid w:val="009B3EE8"/>
    <w:rsid w:val="009B74E9"/>
    <w:rsid w:val="009B798E"/>
    <w:rsid w:val="009B7D4A"/>
    <w:rsid w:val="009C0C4D"/>
    <w:rsid w:val="009C1A59"/>
    <w:rsid w:val="009C6B25"/>
    <w:rsid w:val="009D051F"/>
    <w:rsid w:val="009E0FF6"/>
    <w:rsid w:val="009E28C4"/>
    <w:rsid w:val="009E300A"/>
    <w:rsid w:val="009F1AB8"/>
    <w:rsid w:val="009F53BD"/>
    <w:rsid w:val="00A01A24"/>
    <w:rsid w:val="00A03F08"/>
    <w:rsid w:val="00A1035A"/>
    <w:rsid w:val="00A20F5B"/>
    <w:rsid w:val="00A21E25"/>
    <w:rsid w:val="00A26C65"/>
    <w:rsid w:val="00A27E34"/>
    <w:rsid w:val="00A35D1F"/>
    <w:rsid w:val="00A40963"/>
    <w:rsid w:val="00A4421A"/>
    <w:rsid w:val="00A46C45"/>
    <w:rsid w:val="00A470CA"/>
    <w:rsid w:val="00A51A89"/>
    <w:rsid w:val="00A53E3F"/>
    <w:rsid w:val="00A63511"/>
    <w:rsid w:val="00A70DC4"/>
    <w:rsid w:val="00A75CDB"/>
    <w:rsid w:val="00A84047"/>
    <w:rsid w:val="00A87114"/>
    <w:rsid w:val="00A927F9"/>
    <w:rsid w:val="00A92D3A"/>
    <w:rsid w:val="00A971A9"/>
    <w:rsid w:val="00AB012B"/>
    <w:rsid w:val="00AB386C"/>
    <w:rsid w:val="00AB3DB8"/>
    <w:rsid w:val="00AC0421"/>
    <w:rsid w:val="00AC0A6A"/>
    <w:rsid w:val="00AC148F"/>
    <w:rsid w:val="00AD3BEE"/>
    <w:rsid w:val="00AD4EB2"/>
    <w:rsid w:val="00AD51E0"/>
    <w:rsid w:val="00AD6B0B"/>
    <w:rsid w:val="00AD6D96"/>
    <w:rsid w:val="00AE44C9"/>
    <w:rsid w:val="00AE723B"/>
    <w:rsid w:val="00AF0175"/>
    <w:rsid w:val="00AF4C48"/>
    <w:rsid w:val="00AF6FE9"/>
    <w:rsid w:val="00B0257C"/>
    <w:rsid w:val="00B038B4"/>
    <w:rsid w:val="00B1094C"/>
    <w:rsid w:val="00B114E0"/>
    <w:rsid w:val="00B12A2F"/>
    <w:rsid w:val="00B2032C"/>
    <w:rsid w:val="00B22EA7"/>
    <w:rsid w:val="00B263C6"/>
    <w:rsid w:val="00B36797"/>
    <w:rsid w:val="00B37393"/>
    <w:rsid w:val="00B4057F"/>
    <w:rsid w:val="00B417B2"/>
    <w:rsid w:val="00B46498"/>
    <w:rsid w:val="00B46645"/>
    <w:rsid w:val="00B50444"/>
    <w:rsid w:val="00B524CD"/>
    <w:rsid w:val="00B5302F"/>
    <w:rsid w:val="00B5353E"/>
    <w:rsid w:val="00B55D43"/>
    <w:rsid w:val="00B6276F"/>
    <w:rsid w:val="00B63E2E"/>
    <w:rsid w:val="00B65B77"/>
    <w:rsid w:val="00B709B7"/>
    <w:rsid w:val="00B709FC"/>
    <w:rsid w:val="00B714BF"/>
    <w:rsid w:val="00B71546"/>
    <w:rsid w:val="00B7232B"/>
    <w:rsid w:val="00B75806"/>
    <w:rsid w:val="00B80851"/>
    <w:rsid w:val="00B81D9B"/>
    <w:rsid w:val="00B81E52"/>
    <w:rsid w:val="00B862C5"/>
    <w:rsid w:val="00B87C62"/>
    <w:rsid w:val="00B958BC"/>
    <w:rsid w:val="00B9640F"/>
    <w:rsid w:val="00B974ED"/>
    <w:rsid w:val="00B97FB5"/>
    <w:rsid w:val="00BA0185"/>
    <w:rsid w:val="00BA0DC1"/>
    <w:rsid w:val="00BA1C29"/>
    <w:rsid w:val="00BA22D6"/>
    <w:rsid w:val="00BA3647"/>
    <w:rsid w:val="00BA41EE"/>
    <w:rsid w:val="00BB0B02"/>
    <w:rsid w:val="00BC0FE6"/>
    <w:rsid w:val="00BD3DF7"/>
    <w:rsid w:val="00BD61BE"/>
    <w:rsid w:val="00BE00A0"/>
    <w:rsid w:val="00BE4C3A"/>
    <w:rsid w:val="00BF19A7"/>
    <w:rsid w:val="00BF1E52"/>
    <w:rsid w:val="00BF74A9"/>
    <w:rsid w:val="00C05B99"/>
    <w:rsid w:val="00C07CA8"/>
    <w:rsid w:val="00C11395"/>
    <w:rsid w:val="00C13497"/>
    <w:rsid w:val="00C14FF1"/>
    <w:rsid w:val="00C27482"/>
    <w:rsid w:val="00C341F3"/>
    <w:rsid w:val="00C34B73"/>
    <w:rsid w:val="00C361CD"/>
    <w:rsid w:val="00C36C65"/>
    <w:rsid w:val="00C36DD7"/>
    <w:rsid w:val="00C36E63"/>
    <w:rsid w:val="00C36E8E"/>
    <w:rsid w:val="00C37B31"/>
    <w:rsid w:val="00C37B6D"/>
    <w:rsid w:val="00C43C57"/>
    <w:rsid w:val="00C4442D"/>
    <w:rsid w:val="00C44C6F"/>
    <w:rsid w:val="00C50386"/>
    <w:rsid w:val="00C50A6C"/>
    <w:rsid w:val="00C53B6B"/>
    <w:rsid w:val="00C62530"/>
    <w:rsid w:val="00C65F7A"/>
    <w:rsid w:val="00C704AB"/>
    <w:rsid w:val="00C71CF7"/>
    <w:rsid w:val="00C72E6E"/>
    <w:rsid w:val="00C738E7"/>
    <w:rsid w:val="00C745DC"/>
    <w:rsid w:val="00C7533F"/>
    <w:rsid w:val="00C80ED2"/>
    <w:rsid w:val="00C81004"/>
    <w:rsid w:val="00C81111"/>
    <w:rsid w:val="00C82B07"/>
    <w:rsid w:val="00C8332E"/>
    <w:rsid w:val="00C843CD"/>
    <w:rsid w:val="00C85262"/>
    <w:rsid w:val="00C8667A"/>
    <w:rsid w:val="00C910E4"/>
    <w:rsid w:val="00C93240"/>
    <w:rsid w:val="00CA080A"/>
    <w:rsid w:val="00CA0C16"/>
    <w:rsid w:val="00CA4DB0"/>
    <w:rsid w:val="00CB7045"/>
    <w:rsid w:val="00CC25C9"/>
    <w:rsid w:val="00CC2740"/>
    <w:rsid w:val="00CC31A2"/>
    <w:rsid w:val="00CC5299"/>
    <w:rsid w:val="00CD2D80"/>
    <w:rsid w:val="00CD3F19"/>
    <w:rsid w:val="00CD7DDA"/>
    <w:rsid w:val="00CE1BE5"/>
    <w:rsid w:val="00CE49D0"/>
    <w:rsid w:val="00CF499F"/>
    <w:rsid w:val="00CF7C7E"/>
    <w:rsid w:val="00D01441"/>
    <w:rsid w:val="00D02903"/>
    <w:rsid w:val="00D103F9"/>
    <w:rsid w:val="00D12814"/>
    <w:rsid w:val="00D12DD8"/>
    <w:rsid w:val="00D14152"/>
    <w:rsid w:val="00D14962"/>
    <w:rsid w:val="00D211D0"/>
    <w:rsid w:val="00D218E0"/>
    <w:rsid w:val="00D2443C"/>
    <w:rsid w:val="00D26096"/>
    <w:rsid w:val="00D346B1"/>
    <w:rsid w:val="00D35E90"/>
    <w:rsid w:val="00D3675C"/>
    <w:rsid w:val="00D3682E"/>
    <w:rsid w:val="00D426FA"/>
    <w:rsid w:val="00D43D3C"/>
    <w:rsid w:val="00D456BF"/>
    <w:rsid w:val="00D50803"/>
    <w:rsid w:val="00D53F82"/>
    <w:rsid w:val="00D54385"/>
    <w:rsid w:val="00D60626"/>
    <w:rsid w:val="00D62932"/>
    <w:rsid w:val="00D666F7"/>
    <w:rsid w:val="00D66F57"/>
    <w:rsid w:val="00D73891"/>
    <w:rsid w:val="00D80774"/>
    <w:rsid w:val="00D84907"/>
    <w:rsid w:val="00D87F37"/>
    <w:rsid w:val="00D9052D"/>
    <w:rsid w:val="00D9353C"/>
    <w:rsid w:val="00DA5401"/>
    <w:rsid w:val="00DC0ABD"/>
    <w:rsid w:val="00DC356C"/>
    <w:rsid w:val="00DC4045"/>
    <w:rsid w:val="00DD794F"/>
    <w:rsid w:val="00DE195A"/>
    <w:rsid w:val="00DE7AA9"/>
    <w:rsid w:val="00DF2324"/>
    <w:rsid w:val="00DF56CC"/>
    <w:rsid w:val="00DF7F07"/>
    <w:rsid w:val="00E0005A"/>
    <w:rsid w:val="00E01836"/>
    <w:rsid w:val="00E13D78"/>
    <w:rsid w:val="00E15D80"/>
    <w:rsid w:val="00E17C55"/>
    <w:rsid w:val="00E22D1F"/>
    <w:rsid w:val="00E3153B"/>
    <w:rsid w:val="00E3437A"/>
    <w:rsid w:val="00E40503"/>
    <w:rsid w:val="00E44339"/>
    <w:rsid w:val="00E46370"/>
    <w:rsid w:val="00E46AAB"/>
    <w:rsid w:val="00E53985"/>
    <w:rsid w:val="00E55AEE"/>
    <w:rsid w:val="00E55D6D"/>
    <w:rsid w:val="00E611B0"/>
    <w:rsid w:val="00E613C7"/>
    <w:rsid w:val="00E62FED"/>
    <w:rsid w:val="00E64DCC"/>
    <w:rsid w:val="00E7272B"/>
    <w:rsid w:val="00E74592"/>
    <w:rsid w:val="00E7484C"/>
    <w:rsid w:val="00E7575B"/>
    <w:rsid w:val="00E77A00"/>
    <w:rsid w:val="00E80854"/>
    <w:rsid w:val="00E9007E"/>
    <w:rsid w:val="00E9376E"/>
    <w:rsid w:val="00E978B8"/>
    <w:rsid w:val="00EA1538"/>
    <w:rsid w:val="00EA1CCF"/>
    <w:rsid w:val="00EA47A1"/>
    <w:rsid w:val="00EA64FF"/>
    <w:rsid w:val="00EB44DF"/>
    <w:rsid w:val="00EC22E7"/>
    <w:rsid w:val="00ED09C7"/>
    <w:rsid w:val="00ED2155"/>
    <w:rsid w:val="00ED2ECE"/>
    <w:rsid w:val="00ED7488"/>
    <w:rsid w:val="00EE09D5"/>
    <w:rsid w:val="00EE1633"/>
    <w:rsid w:val="00EE39E1"/>
    <w:rsid w:val="00EF0C6D"/>
    <w:rsid w:val="00EF2236"/>
    <w:rsid w:val="00EF22F5"/>
    <w:rsid w:val="00EF278B"/>
    <w:rsid w:val="00EF2A68"/>
    <w:rsid w:val="00F02927"/>
    <w:rsid w:val="00F10EB4"/>
    <w:rsid w:val="00F167EB"/>
    <w:rsid w:val="00F17181"/>
    <w:rsid w:val="00F20C32"/>
    <w:rsid w:val="00F215ED"/>
    <w:rsid w:val="00F2584D"/>
    <w:rsid w:val="00F30477"/>
    <w:rsid w:val="00F440B5"/>
    <w:rsid w:val="00F45B76"/>
    <w:rsid w:val="00F52F8D"/>
    <w:rsid w:val="00F5446B"/>
    <w:rsid w:val="00F618EC"/>
    <w:rsid w:val="00F65BA2"/>
    <w:rsid w:val="00F73BFC"/>
    <w:rsid w:val="00F80096"/>
    <w:rsid w:val="00F822D0"/>
    <w:rsid w:val="00F83D2B"/>
    <w:rsid w:val="00F860F9"/>
    <w:rsid w:val="00FA1640"/>
    <w:rsid w:val="00FA2FA2"/>
    <w:rsid w:val="00FB4F36"/>
    <w:rsid w:val="00FB54B1"/>
    <w:rsid w:val="00FC0F35"/>
    <w:rsid w:val="00FC20E5"/>
    <w:rsid w:val="00FC2240"/>
    <w:rsid w:val="00FC2DD9"/>
    <w:rsid w:val="00FD4688"/>
    <w:rsid w:val="00FD7FD7"/>
    <w:rsid w:val="00FE189C"/>
    <w:rsid w:val="00FE1934"/>
    <w:rsid w:val="00FE31CB"/>
    <w:rsid w:val="00FE4AE1"/>
    <w:rsid w:val="00FE683B"/>
    <w:rsid w:val="00FF408B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B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E3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E31CB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uiPriority w:val="99"/>
    <w:semiHidden/>
    <w:locked/>
    <w:rsid w:val="00FE31CB"/>
    <w:rPr>
      <w:rFonts w:ascii="Tahoma" w:hAnsi="Tahoma" w:cs="Tahoma" w:hint="default"/>
      <w:sz w:val="16"/>
      <w:lang w:eastAsia="ru-RU"/>
    </w:rPr>
  </w:style>
  <w:style w:type="table" w:styleId="ab">
    <w:name w:val="Table Grid"/>
    <w:basedOn w:val="a1"/>
    <w:uiPriority w:val="59"/>
    <w:rsid w:val="0020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050F7"/>
    <w:rPr>
      <w:rFonts w:cs="Times New Roman"/>
    </w:rPr>
  </w:style>
  <w:style w:type="paragraph" w:styleId="ac">
    <w:name w:val="Subtitle"/>
    <w:basedOn w:val="a"/>
    <w:next w:val="a"/>
    <w:link w:val="ad"/>
    <w:uiPriority w:val="11"/>
    <w:qFormat/>
    <w:rsid w:val="00D014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0144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5C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5C391E"/>
    <w:rPr>
      <w:rFonts w:ascii="Tahoma" w:hAnsi="Tahoma" w:cs="Tahoma" w:hint="default"/>
      <w:sz w:val="16"/>
      <w:szCs w:val="16"/>
    </w:rPr>
  </w:style>
  <w:style w:type="paragraph" w:styleId="ae">
    <w:name w:val="Normal (Web)"/>
    <w:basedOn w:val="a"/>
    <w:uiPriority w:val="99"/>
    <w:unhideWhenUsed/>
    <w:rsid w:val="005C3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Текст документа"/>
    <w:basedOn w:val="a"/>
    <w:rsid w:val="00B3679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Body Text"/>
    <w:basedOn w:val="a"/>
    <w:link w:val="14"/>
    <w:uiPriority w:val="99"/>
    <w:semiHidden/>
    <w:unhideWhenUsed/>
    <w:rsid w:val="00B36797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36797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basedOn w:val="a0"/>
    <w:link w:val="af0"/>
    <w:uiPriority w:val="99"/>
    <w:semiHidden/>
    <w:locked/>
    <w:rsid w:val="00B367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B36797"/>
    <w:pPr>
      <w:suppressAutoHyphens/>
      <w:spacing w:after="0" w:line="100" w:lineRule="atLeast"/>
    </w:pPr>
    <w:rPr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36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7855F-46B6-409F-A2D3-AFF37A7D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22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248</cp:revision>
  <cp:lastPrinted>2022-03-28T05:10:00Z</cp:lastPrinted>
  <dcterms:created xsi:type="dcterms:W3CDTF">2018-03-26T06:05:00Z</dcterms:created>
  <dcterms:modified xsi:type="dcterms:W3CDTF">2024-04-26T10:34:00Z</dcterms:modified>
</cp:coreProperties>
</file>