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E4D" w:rsidRDefault="00696E4D" w:rsidP="00DE0255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85C70" w:rsidRPr="008437D4" w:rsidRDefault="00685C70" w:rsidP="008437D4">
      <w:pPr>
        <w:pStyle w:val="Standard"/>
        <w:jc w:val="center"/>
        <w:rPr>
          <w:rFonts w:ascii="Times New Roman" w:hAnsi="Times New Roman" w:cs="Times New Roman"/>
          <w:b/>
          <w:sz w:val="28"/>
        </w:rPr>
      </w:pPr>
      <w:r w:rsidRPr="00977FBE">
        <w:rPr>
          <w:rFonts w:ascii="Times New Roman" w:hAnsi="Times New Roman" w:cs="Times New Roman"/>
          <w:noProof/>
          <w:lang w:eastAsia="ru-RU" w:bidi="ar-SA"/>
        </w:rPr>
        <w:drawing>
          <wp:inline distT="0" distB="0" distL="0" distR="0">
            <wp:extent cx="694690" cy="879475"/>
            <wp:effectExtent l="0" t="0" r="0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C70" w:rsidRDefault="00685C70" w:rsidP="00685C70">
      <w:pPr>
        <w:pStyle w:val="Standard"/>
        <w:jc w:val="center"/>
        <w:rPr>
          <w:rFonts w:ascii="Times New Roman" w:hAnsi="Times New Roman" w:cs="Times New Roman"/>
        </w:rPr>
      </w:pPr>
    </w:p>
    <w:p w:rsidR="00685C70" w:rsidRDefault="00685C70" w:rsidP="00685C70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СЕЛЬСКИЙ СОВЕТ</w:t>
      </w:r>
    </w:p>
    <w:p w:rsidR="00685C70" w:rsidRDefault="001B1F02" w:rsidP="00685C70">
      <w:pPr>
        <w:pStyle w:val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ЛИПОВС</w:t>
      </w:r>
      <w:r w:rsidR="00685C70">
        <w:rPr>
          <w:rFonts w:ascii="Times New Roman" w:hAnsi="Times New Roman" w:cs="Times New Roman"/>
        </w:rPr>
        <w:t>КОГО МУНИЦИПАЛЬНОГО ОБРАЗОВАНИЯ</w:t>
      </w:r>
    </w:p>
    <w:p w:rsidR="00685C70" w:rsidRDefault="00685C70" w:rsidP="00685C70">
      <w:pPr>
        <w:pStyle w:val="2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ДУХОВНИЦКОГО МУНИЦИПАЛЬНОГО РАЙОНА</w:t>
      </w:r>
    </w:p>
    <w:p w:rsidR="00685C70" w:rsidRDefault="00685C70" w:rsidP="00685C70">
      <w:pPr>
        <w:pStyle w:val="1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САРАТОВСКОЙ ОБЛАСТИ</w:t>
      </w:r>
    </w:p>
    <w:p w:rsidR="00685C70" w:rsidRDefault="00685C70" w:rsidP="00685C70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:rsidR="00685C70" w:rsidRDefault="00685C70" w:rsidP="00685C70">
      <w:pPr>
        <w:pStyle w:val="11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Р</w:t>
      </w:r>
      <w:proofErr w:type="gramEnd"/>
      <w:r>
        <w:rPr>
          <w:rFonts w:ascii="Times New Roman" w:eastAsia="Times New Roman" w:hAnsi="Times New Roman" w:cs="Times New Roman"/>
        </w:rPr>
        <w:t xml:space="preserve"> ЕШ Е Н И Е</w:t>
      </w:r>
    </w:p>
    <w:p w:rsidR="001B1F02" w:rsidRPr="001B1F02" w:rsidRDefault="001B1F02" w:rsidP="001B1F02">
      <w:pPr>
        <w:rPr>
          <w:lang w:eastAsia="zh-CN" w:bidi="hi-IN"/>
        </w:rPr>
      </w:pPr>
    </w:p>
    <w:p w:rsidR="00BE4A2C" w:rsidRPr="00BE4A2C" w:rsidRDefault="00BE4A2C" w:rsidP="00BE4A2C">
      <w:pPr>
        <w:jc w:val="center"/>
        <w:rPr>
          <w:rFonts w:ascii="Times New Roman" w:hAnsi="Times New Roman" w:cs="Times New Roman"/>
          <w:b/>
          <w:lang w:eastAsia="zh-CN" w:bidi="hi-IN"/>
        </w:rPr>
      </w:pPr>
      <w:r>
        <w:rPr>
          <w:rFonts w:ascii="Times New Roman" w:hAnsi="Times New Roman" w:cs="Times New Roman"/>
          <w:b/>
          <w:lang w:eastAsia="zh-CN" w:bidi="hi-IN"/>
        </w:rPr>
        <w:t>с</w:t>
      </w:r>
      <w:r w:rsidRPr="00BE4A2C">
        <w:rPr>
          <w:rFonts w:ascii="Times New Roman" w:hAnsi="Times New Roman" w:cs="Times New Roman"/>
          <w:b/>
          <w:lang w:eastAsia="zh-CN" w:bidi="hi-IN"/>
        </w:rPr>
        <w:t>.</w:t>
      </w:r>
      <w:r w:rsidR="001B1F02">
        <w:rPr>
          <w:rFonts w:ascii="Times New Roman" w:hAnsi="Times New Roman" w:cs="Times New Roman"/>
          <w:b/>
          <w:lang w:eastAsia="zh-CN" w:bidi="hi-IN"/>
        </w:rPr>
        <w:t xml:space="preserve"> Липовка</w:t>
      </w:r>
    </w:p>
    <w:p w:rsidR="002465F1" w:rsidRPr="00C15F51" w:rsidRDefault="002465F1" w:rsidP="00246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65F1" w:rsidRPr="00C15F51" w:rsidRDefault="00BE4A2C" w:rsidP="00BE4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465F1" w:rsidRPr="00C15F51">
        <w:rPr>
          <w:rFonts w:ascii="Times New Roman" w:hAnsi="Times New Roman" w:cs="Times New Roman"/>
          <w:sz w:val="28"/>
          <w:szCs w:val="28"/>
        </w:rPr>
        <w:t>т «</w:t>
      </w:r>
      <w:r w:rsidR="004B0B4A">
        <w:rPr>
          <w:rFonts w:ascii="Times New Roman" w:hAnsi="Times New Roman" w:cs="Times New Roman"/>
          <w:sz w:val="28"/>
          <w:szCs w:val="28"/>
        </w:rPr>
        <w:t>03</w:t>
      </w:r>
      <w:r w:rsidR="002465F1" w:rsidRPr="00C15F51">
        <w:rPr>
          <w:rFonts w:ascii="Times New Roman" w:hAnsi="Times New Roman" w:cs="Times New Roman"/>
          <w:sz w:val="28"/>
          <w:szCs w:val="28"/>
        </w:rPr>
        <w:t>»</w:t>
      </w:r>
      <w:r w:rsidR="004B0B4A">
        <w:rPr>
          <w:rFonts w:ascii="Times New Roman" w:hAnsi="Times New Roman" w:cs="Times New Roman"/>
          <w:sz w:val="28"/>
          <w:szCs w:val="28"/>
        </w:rPr>
        <w:t xml:space="preserve"> октябрь 2024</w:t>
      </w:r>
      <w:r w:rsidR="002465F1" w:rsidRPr="00C15F51">
        <w:rPr>
          <w:rFonts w:ascii="Times New Roman" w:hAnsi="Times New Roman" w:cs="Times New Roman"/>
          <w:sz w:val="28"/>
          <w:szCs w:val="28"/>
        </w:rPr>
        <w:t xml:space="preserve"> г. </w:t>
      </w:r>
      <w:r w:rsidR="001B1F02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4B0B4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465F1" w:rsidRPr="00C15F51">
        <w:rPr>
          <w:rFonts w:ascii="Times New Roman" w:hAnsi="Times New Roman" w:cs="Times New Roman"/>
          <w:sz w:val="28"/>
          <w:szCs w:val="28"/>
        </w:rPr>
        <w:t xml:space="preserve">№ </w:t>
      </w:r>
      <w:r w:rsidR="004B0B4A">
        <w:rPr>
          <w:rFonts w:ascii="Times New Roman" w:hAnsi="Times New Roman" w:cs="Times New Roman"/>
          <w:sz w:val="28"/>
          <w:szCs w:val="28"/>
        </w:rPr>
        <w:t>22/68</w:t>
      </w:r>
    </w:p>
    <w:p w:rsidR="002465F1" w:rsidRPr="00C15F51" w:rsidRDefault="002465F1" w:rsidP="00246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65F1" w:rsidRPr="001B1F02" w:rsidRDefault="002465F1" w:rsidP="003C4F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F02">
        <w:rPr>
          <w:rFonts w:ascii="Times New Roman" w:hAnsi="Times New Roman" w:cs="Times New Roman"/>
          <w:b/>
          <w:sz w:val="28"/>
          <w:szCs w:val="28"/>
        </w:rPr>
        <w:t xml:space="preserve">Об установлении дополнительных оснований </w:t>
      </w:r>
    </w:p>
    <w:p w:rsidR="002465F1" w:rsidRPr="001B1F02" w:rsidRDefault="002465F1" w:rsidP="003C4F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F02">
        <w:rPr>
          <w:rFonts w:ascii="Times New Roman" w:hAnsi="Times New Roman" w:cs="Times New Roman"/>
          <w:b/>
          <w:sz w:val="28"/>
          <w:szCs w:val="28"/>
        </w:rPr>
        <w:t xml:space="preserve">признания </w:t>
      </w:r>
      <w:proofErr w:type="gramStart"/>
      <w:r w:rsidRPr="001B1F02">
        <w:rPr>
          <w:rFonts w:ascii="Times New Roman" w:hAnsi="Times New Roman" w:cs="Times New Roman"/>
          <w:b/>
          <w:sz w:val="28"/>
          <w:szCs w:val="28"/>
        </w:rPr>
        <w:t>безнадежными</w:t>
      </w:r>
      <w:proofErr w:type="gramEnd"/>
      <w:r w:rsidRPr="001B1F02">
        <w:rPr>
          <w:rFonts w:ascii="Times New Roman" w:hAnsi="Times New Roman" w:cs="Times New Roman"/>
          <w:b/>
          <w:sz w:val="28"/>
          <w:szCs w:val="28"/>
        </w:rPr>
        <w:t xml:space="preserve"> к взысканию и</w:t>
      </w:r>
    </w:p>
    <w:p w:rsidR="002465F1" w:rsidRPr="001B1F02" w:rsidRDefault="002465F1" w:rsidP="003C4F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F02">
        <w:rPr>
          <w:rFonts w:ascii="Times New Roman" w:hAnsi="Times New Roman" w:cs="Times New Roman"/>
          <w:b/>
          <w:sz w:val="28"/>
          <w:szCs w:val="28"/>
        </w:rPr>
        <w:t xml:space="preserve">списания недоимки и </w:t>
      </w:r>
      <w:r w:rsidR="00925E0C" w:rsidRPr="001B1F02">
        <w:rPr>
          <w:rFonts w:ascii="Times New Roman" w:hAnsi="Times New Roman" w:cs="Times New Roman"/>
          <w:b/>
          <w:sz w:val="28"/>
          <w:szCs w:val="28"/>
        </w:rPr>
        <w:t>задолженности по</w:t>
      </w:r>
      <w:r w:rsidRPr="001B1F02">
        <w:rPr>
          <w:rFonts w:ascii="Times New Roman" w:hAnsi="Times New Roman" w:cs="Times New Roman"/>
          <w:b/>
          <w:sz w:val="28"/>
          <w:szCs w:val="28"/>
        </w:rPr>
        <w:t xml:space="preserve"> пеням,</w:t>
      </w:r>
    </w:p>
    <w:p w:rsidR="002465F1" w:rsidRPr="001B1F02" w:rsidRDefault="002465F1" w:rsidP="003C4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F02">
        <w:rPr>
          <w:rFonts w:ascii="Times New Roman" w:hAnsi="Times New Roman" w:cs="Times New Roman"/>
          <w:b/>
          <w:sz w:val="28"/>
          <w:szCs w:val="28"/>
        </w:rPr>
        <w:t>штрафам и процентам по местным налогам</w:t>
      </w:r>
      <w:bookmarkStart w:id="0" w:name="_GoBack"/>
      <w:bookmarkEnd w:id="0"/>
    </w:p>
    <w:p w:rsidR="002465F1" w:rsidRPr="001B1F02" w:rsidRDefault="002465F1" w:rsidP="00246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65F1" w:rsidRPr="00C15F51" w:rsidRDefault="002465F1" w:rsidP="00246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5F51">
        <w:rPr>
          <w:rFonts w:ascii="Times New Roman" w:hAnsi="Times New Roman" w:cs="Times New Roman"/>
          <w:sz w:val="28"/>
          <w:szCs w:val="28"/>
        </w:rPr>
        <w:t xml:space="preserve">В соответствии с пунктом 3 статьи 59 Налогового кодекса Российской Федерации, на основании </w:t>
      </w:r>
      <w:r w:rsidR="00DE0255" w:rsidRPr="00DE0255">
        <w:rPr>
          <w:rFonts w:ascii="Times New Roman" w:hAnsi="Times New Roman" w:cs="Times New Roman"/>
          <w:sz w:val="28"/>
          <w:szCs w:val="28"/>
        </w:rPr>
        <w:t>Приказ</w:t>
      </w:r>
      <w:r w:rsidR="00DE0255">
        <w:rPr>
          <w:rFonts w:ascii="Times New Roman" w:hAnsi="Times New Roman" w:cs="Times New Roman"/>
          <w:sz w:val="28"/>
          <w:szCs w:val="28"/>
        </w:rPr>
        <w:t>а</w:t>
      </w:r>
      <w:r w:rsidR="00DE0255" w:rsidRPr="00DE0255">
        <w:rPr>
          <w:rFonts w:ascii="Times New Roman" w:hAnsi="Times New Roman" w:cs="Times New Roman"/>
          <w:sz w:val="28"/>
          <w:szCs w:val="28"/>
        </w:rPr>
        <w:t xml:space="preserve"> ФНС России от 02.04.2019 </w:t>
      </w:r>
      <w:r w:rsidR="00A8259B">
        <w:rPr>
          <w:rFonts w:ascii="Times New Roman" w:hAnsi="Times New Roman" w:cs="Times New Roman"/>
          <w:sz w:val="28"/>
          <w:szCs w:val="28"/>
        </w:rPr>
        <w:t>№</w:t>
      </w:r>
      <w:r w:rsidR="00DE0255" w:rsidRPr="00DE0255">
        <w:rPr>
          <w:rFonts w:ascii="Times New Roman" w:hAnsi="Times New Roman" w:cs="Times New Roman"/>
          <w:sz w:val="28"/>
          <w:szCs w:val="28"/>
        </w:rPr>
        <w:t xml:space="preserve">ММВ-7-8/164@ "Об утверждении Порядка списания недоимки и задолженности по пеням, штрафам и процентам, признанных безнадежными к взысканию, и Перечня документов, подтверждающих обстоятельства признания безнадежными к взысканию недоимки, задолженности по пеням, штрафам и процентам" </w:t>
      </w:r>
      <w:r w:rsidR="00BE4A2C">
        <w:rPr>
          <w:rFonts w:ascii="Times New Roman" w:hAnsi="Times New Roman" w:cs="Times New Roman"/>
          <w:sz w:val="28"/>
          <w:szCs w:val="28"/>
        </w:rPr>
        <w:t xml:space="preserve">сельский </w:t>
      </w:r>
      <w:r w:rsidRPr="00C15F51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1B1F02">
        <w:rPr>
          <w:rFonts w:ascii="Times New Roman" w:hAnsi="Times New Roman" w:cs="Times New Roman"/>
          <w:sz w:val="28"/>
          <w:szCs w:val="28"/>
        </w:rPr>
        <w:t>Липовс</w:t>
      </w:r>
      <w:r w:rsidR="00BE4A2C">
        <w:rPr>
          <w:rFonts w:ascii="Times New Roman" w:hAnsi="Times New Roman" w:cs="Times New Roman"/>
          <w:sz w:val="28"/>
          <w:szCs w:val="28"/>
        </w:rPr>
        <w:t>кого муниципального образования</w:t>
      </w:r>
      <w:proofErr w:type="gramEnd"/>
    </w:p>
    <w:p w:rsidR="003C4FBB" w:rsidRPr="00BE4A2C" w:rsidRDefault="002465F1" w:rsidP="003C4F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A2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465F1" w:rsidRPr="00C15F51" w:rsidRDefault="002465F1" w:rsidP="003C4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F51">
        <w:rPr>
          <w:rFonts w:ascii="Times New Roman" w:hAnsi="Times New Roman" w:cs="Times New Roman"/>
          <w:sz w:val="28"/>
          <w:szCs w:val="28"/>
        </w:rPr>
        <w:t>1. Установить дополнительные основания признания безнадежными к взысканию и списания недоимки и задолженности по пеням, штрафам и процентам по местным налогам, в следующих случаях:</w:t>
      </w:r>
    </w:p>
    <w:p w:rsidR="002465F1" w:rsidRPr="003C4FBB" w:rsidRDefault="002465F1" w:rsidP="003C4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FBB">
        <w:rPr>
          <w:rFonts w:ascii="Times New Roman" w:hAnsi="Times New Roman" w:cs="Times New Roman"/>
          <w:sz w:val="28"/>
          <w:szCs w:val="28"/>
        </w:rPr>
        <w:t>1) наличие задолженности по отмененным налогам (со дня отмены которых прошло более трех лет), по налогоплательщикам, не находящимся в процедуре банкротства и не воспользовавшихся правом на реструктуризацию задолженности;</w:t>
      </w:r>
    </w:p>
    <w:p w:rsidR="003C4FBB" w:rsidRDefault="002465F1" w:rsidP="003C4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FBB">
        <w:rPr>
          <w:rFonts w:ascii="Times New Roman" w:hAnsi="Times New Roman" w:cs="Times New Roman"/>
          <w:sz w:val="28"/>
          <w:szCs w:val="28"/>
        </w:rPr>
        <w:t>2) наличие задолженности у умерших физических лиц, либо у лиц, объявленных  умершими в установленном федеральным законодательством порядке, в случае не наследования имущества по истечении трех</w:t>
      </w:r>
      <w:r w:rsidR="00C11FC9">
        <w:rPr>
          <w:rFonts w:ascii="Times New Roman" w:hAnsi="Times New Roman" w:cs="Times New Roman"/>
          <w:sz w:val="28"/>
          <w:szCs w:val="28"/>
        </w:rPr>
        <w:t xml:space="preserve"> лет</w:t>
      </w:r>
      <w:r w:rsidRPr="003C4FBB">
        <w:rPr>
          <w:rFonts w:ascii="Times New Roman" w:hAnsi="Times New Roman" w:cs="Times New Roman"/>
          <w:sz w:val="28"/>
          <w:szCs w:val="28"/>
        </w:rPr>
        <w:t>;</w:t>
      </w:r>
    </w:p>
    <w:p w:rsidR="003C4FBB" w:rsidRDefault="002465F1" w:rsidP="003C4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FBB">
        <w:rPr>
          <w:rFonts w:ascii="Times New Roman" w:hAnsi="Times New Roman" w:cs="Times New Roman"/>
          <w:sz w:val="28"/>
          <w:szCs w:val="28"/>
        </w:rPr>
        <w:t xml:space="preserve">3) </w:t>
      </w:r>
      <w:r w:rsidR="00C11FC9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3C4FBB">
        <w:rPr>
          <w:rFonts w:ascii="Times New Roman" w:hAnsi="Times New Roman" w:cs="Times New Roman"/>
          <w:sz w:val="28"/>
          <w:szCs w:val="28"/>
        </w:rPr>
        <w:t>задолженност</w:t>
      </w:r>
      <w:r w:rsidR="00C11FC9">
        <w:rPr>
          <w:rFonts w:ascii="Times New Roman" w:hAnsi="Times New Roman" w:cs="Times New Roman"/>
          <w:sz w:val="28"/>
          <w:szCs w:val="28"/>
        </w:rPr>
        <w:t>и</w:t>
      </w:r>
      <w:r w:rsidRPr="003C4FBB">
        <w:rPr>
          <w:rFonts w:ascii="Times New Roman" w:hAnsi="Times New Roman" w:cs="Times New Roman"/>
          <w:sz w:val="28"/>
          <w:szCs w:val="28"/>
        </w:rPr>
        <w:t xml:space="preserve"> по налогоплательщикам</w:t>
      </w:r>
      <w:r w:rsidR="00B273F2" w:rsidRPr="003C4FBB">
        <w:rPr>
          <w:rFonts w:ascii="Times New Roman" w:hAnsi="Times New Roman" w:cs="Times New Roman"/>
          <w:sz w:val="28"/>
          <w:szCs w:val="28"/>
        </w:rPr>
        <w:t>-физическим лицам с суммой долга до 100 рублей в случае образования задолженности свыше трех лет.</w:t>
      </w:r>
    </w:p>
    <w:p w:rsidR="00C11FC9" w:rsidRDefault="002465F1" w:rsidP="003C4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5F51">
        <w:rPr>
          <w:rFonts w:ascii="Times New Roman" w:hAnsi="Times New Roman" w:cs="Times New Roman"/>
          <w:sz w:val="28"/>
          <w:szCs w:val="28"/>
        </w:rPr>
        <w:t xml:space="preserve">2.  </w:t>
      </w:r>
      <w:r w:rsidR="00C11FC9">
        <w:rPr>
          <w:rFonts w:ascii="Times New Roman" w:hAnsi="Times New Roman" w:cs="Times New Roman"/>
          <w:sz w:val="28"/>
          <w:szCs w:val="28"/>
        </w:rPr>
        <w:t xml:space="preserve">Документом, подтверждающим обстоятельства признания безнадежными к взысканию недоимки по земельному налогу, налогу на имущество физических лиц и задолженности по пеням, штрафам и процентам по всем </w:t>
      </w:r>
      <w:r w:rsidR="00C11FC9">
        <w:rPr>
          <w:rFonts w:ascii="Times New Roman" w:hAnsi="Times New Roman" w:cs="Times New Roman"/>
          <w:sz w:val="28"/>
          <w:szCs w:val="28"/>
        </w:rPr>
        <w:lastRenderedPageBreak/>
        <w:t>вышеуказанным дополнительным основаниям является справка налогового органа о суммах недоимки и задолженности по пеням, штрафам и процентам, взыскание которых невозможно.</w:t>
      </w:r>
    </w:p>
    <w:p w:rsidR="002465F1" w:rsidRPr="00C15F51" w:rsidRDefault="00E8537B" w:rsidP="003C4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509B3">
        <w:rPr>
          <w:rFonts w:ascii="Times New Roman" w:hAnsi="Times New Roman" w:cs="Times New Roman"/>
          <w:sz w:val="28"/>
          <w:szCs w:val="28"/>
        </w:rPr>
        <w:t xml:space="preserve">. </w:t>
      </w:r>
      <w:r w:rsidR="002465F1" w:rsidRPr="00C15F51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</w:t>
      </w:r>
      <w:proofErr w:type="gramStart"/>
      <w:r w:rsidR="002465F1" w:rsidRPr="00C15F51">
        <w:rPr>
          <w:rFonts w:ascii="Times New Roman" w:hAnsi="Times New Roman" w:cs="Times New Roman"/>
          <w:sz w:val="28"/>
          <w:szCs w:val="28"/>
        </w:rPr>
        <w:t>Межрайонную</w:t>
      </w:r>
      <w:proofErr w:type="gramEnd"/>
      <w:r w:rsidR="002465F1" w:rsidRPr="00C15F51">
        <w:rPr>
          <w:rFonts w:ascii="Times New Roman" w:hAnsi="Times New Roman" w:cs="Times New Roman"/>
          <w:sz w:val="28"/>
          <w:szCs w:val="28"/>
        </w:rPr>
        <w:t xml:space="preserve"> ИФНС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2465F1" w:rsidRPr="00C15F51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Саратовской</w:t>
      </w:r>
      <w:r w:rsidR="002465F1" w:rsidRPr="00C15F51">
        <w:rPr>
          <w:rFonts w:ascii="Times New Roman" w:hAnsi="Times New Roman" w:cs="Times New Roman"/>
          <w:sz w:val="28"/>
          <w:szCs w:val="28"/>
        </w:rPr>
        <w:t xml:space="preserve"> области для принятия решения о списании недоимки  и задолженности по пеням, штрафам и процентам по местным налогам.</w:t>
      </w:r>
    </w:p>
    <w:p w:rsidR="002465F1" w:rsidRDefault="00E8537B" w:rsidP="003C4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11FC9">
        <w:rPr>
          <w:rFonts w:ascii="Times New Roman" w:hAnsi="Times New Roman" w:cs="Times New Roman"/>
          <w:sz w:val="28"/>
          <w:szCs w:val="28"/>
        </w:rPr>
        <w:t>.</w:t>
      </w:r>
      <w:r w:rsidRPr="002A7303">
        <w:rPr>
          <w:rFonts w:ascii="Times New Roman" w:hAnsi="Times New Roman" w:cs="Times New Roman"/>
          <w:sz w:val="28"/>
          <w:szCs w:val="28"/>
        </w:rPr>
        <w:t xml:space="preserve">Опубликовать данное решение в районной газете «Авангард» в сроки, определенные действующим законодательством и нормативно-правовыми актами </w:t>
      </w:r>
      <w:r w:rsidR="001B1F02">
        <w:rPr>
          <w:rFonts w:ascii="Times New Roman" w:hAnsi="Times New Roman" w:cs="Times New Roman"/>
          <w:sz w:val="28"/>
          <w:szCs w:val="28"/>
        </w:rPr>
        <w:t>Липовс</w:t>
      </w:r>
      <w:r w:rsidRPr="002A7303">
        <w:rPr>
          <w:rFonts w:ascii="Times New Roman" w:hAnsi="Times New Roman" w:cs="Times New Roman"/>
          <w:sz w:val="28"/>
          <w:szCs w:val="28"/>
        </w:rPr>
        <w:t>кого муниципального образования Духовницкого муниципального района Саратовской области.</w:t>
      </w:r>
    </w:p>
    <w:p w:rsidR="008A2105" w:rsidRDefault="008A2105" w:rsidP="008A210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8C5260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со дня опубликования.</w:t>
      </w:r>
    </w:p>
    <w:p w:rsidR="008A2105" w:rsidRPr="00C15F51" w:rsidRDefault="008A2105" w:rsidP="003C4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5F1" w:rsidRPr="00C15F51" w:rsidRDefault="002465F1" w:rsidP="003C4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09B3" w:rsidRDefault="005509B3" w:rsidP="003C4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5F1" w:rsidRPr="00C15F51" w:rsidRDefault="002465F1" w:rsidP="003C4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F5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B1F02">
        <w:rPr>
          <w:rFonts w:ascii="Times New Roman" w:hAnsi="Times New Roman" w:cs="Times New Roman"/>
          <w:sz w:val="28"/>
          <w:szCs w:val="28"/>
        </w:rPr>
        <w:t>Липовс</w:t>
      </w:r>
      <w:r w:rsidR="007A25A3">
        <w:rPr>
          <w:rFonts w:ascii="Times New Roman" w:hAnsi="Times New Roman" w:cs="Times New Roman"/>
          <w:sz w:val="28"/>
          <w:szCs w:val="28"/>
        </w:rPr>
        <w:t>кого</w:t>
      </w:r>
    </w:p>
    <w:p w:rsidR="002465F1" w:rsidRPr="00C15F51" w:rsidRDefault="002465F1" w:rsidP="003C4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F5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A25A3">
        <w:rPr>
          <w:rFonts w:ascii="Times New Roman" w:hAnsi="Times New Roman" w:cs="Times New Roman"/>
          <w:sz w:val="28"/>
          <w:szCs w:val="28"/>
        </w:rPr>
        <w:t>образования</w:t>
      </w:r>
      <w:r w:rsidR="008437D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B1F02">
        <w:rPr>
          <w:rFonts w:ascii="Times New Roman" w:hAnsi="Times New Roman" w:cs="Times New Roman"/>
          <w:sz w:val="28"/>
          <w:szCs w:val="28"/>
        </w:rPr>
        <w:t xml:space="preserve">                            С.М. Кочеткова</w:t>
      </w:r>
    </w:p>
    <w:sectPr w:rsidR="002465F1" w:rsidRPr="00C15F51" w:rsidSect="008437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50B48"/>
    <w:rsid w:val="00150B48"/>
    <w:rsid w:val="001B1F02"/>
    <w:rsid w:val="002465F1"/>
    <w:rsid w:val="002B22E5"/>
    <w:rsid w:val="0037620B"/>
    <w:rsid w:val="003C4FBB"/>
    <w:rsid w:val="004B0B4A"/>
    <w:rsid w:val="00504122"/>
    <w:rsid w:val="005509B3"/>
    <w:rsid w:val="00685C70"/>
    <w:rsid w:val="00696E4D"/>
    <w:rsid w:val="007A25A3"/>
    <w:rsid w:val="008437D4"/>
    <w:rsid w:val="008A2105"/>
    <w:rsid w:val="00925E0C"/>
    <w:rsid w:val="009F0E8A"/>
    <w:rsid w:val="009F4593"/>
    <w:rsid w:val="00A10238"/>
    <w:rsid w:val="00A50A07"/>
    <w:rsid w:val="00A66181"/>
    <w:rsid w:val="00A8259B"/>
    <w:rsid w:val="00B273F2"/>
    <w:rsid w:val="00BE4A2C"/>
    <w:rsid w:val="00C11FC9"/>
    <w:rsid w:val="00C15F51"/>
    <w:rsid w:val="00D17CE1"/>
    <w:rsid w:val="00DE0255"/>
    <w:rsid w:val="00E85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5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85C70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11">
    <w:name w:val="Заголовок 11"/>
    <w:basedOn w:val="Standard"/>
    <w:next w:val="a"/>
    <w:rsid w:val="00685C70"/>
    <w:pPr>
      <w:keepNext/>
      <w:jc w:val="center"/>
      <w:outlineLvl w:val="0"/>
    </w:pPr>
    <w:rPr>
      <w:rFonts w:eastAsia="Arial Unicode MS"/>
      <w:b/>
      <w:bCs/>
    </w:rPr>
  </w:style>
  <w:style w:type="paragraph" w:customStyle="1" w:styleId="21">
    <w:name w:val="Заголовок 21"/>
    <w:basedOn w:val="Standard"/>
    <w:next w:val="a"/>
    <w:rsid w:val="00685C70"/>
    <w:pPr>
      <w:keepNext/>
      <w:outlineLvl w:val="1"/>
    </w:pPr>
    <w:rPr>
      <w:rFonts w:eastAsia="Arial Unicode MS"/>
      <w:b/>
      <w:bCs/>
    </w:rPr>
  </w:style>
  <w:style w:type="paragraph" w:styleId="a3">
    <w:name w:val="No Spacing"/>
    <w:uiPriority w:val="1"/>
    <w:qFormat/>
    <w:rsid w:val="008A210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1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1F0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АТТО</cp:lastModifiedBy>
  <cp:revision>8</cp:revision>
  <cp:lastPrinted>2024-10-07T05:29:00Z</cp:lastPrinted>
  <dcterms:created xsi:type="dcterms:W3CDTF">2024-09-20T09:44:00Z</dcterms:created>
  <dcterms:modified xsi:type="dcterms:W3CDTF">2024-10-07T05:30:00Z</dcterms:modified>
</cp:coreProperties>
</file>